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5F91" w14:textId="77777777" w:rsidR="00F11CA2" w:rsidRPr="00F11CA2" w:rsidRDefault="00F11CA2" w:rsidP="00F11CA2">
      <w:pPr>
        <w:rPr>
          <w:b/>
          <w:bCs/>
          <w:sz w:val="36"/>
          <w:szCs w:val="36"/>
        </w:rPr>
      </w:pPr>
      <w:r w:rsidRPr="00F11CA2">
        <w:rPr>
          <w:b/>
          <w:bCs/>
          <w:sz w:val="36"/>
          <w:szCs w:val="36"/>
        </w:rPr>
        <w:t>Voice-Based Concept Understanding Analyser</w:t>
      </w:r>
    </w:p>
    <w:p w14:paraId="2DFDF87F" w14:textId="77777777" w:rsidR="00F11CA2" w:rsidRPr="00F11CA2" w:rsidRDefault="00F11CA2" w:rsidP="00F11CA2">
      <w:r w:rsidRPr="00F11CA2">
        <w:t xml:space="preserve">The development of the </w:t>
      </w:r>
      <w:r w:rsidRPr="00F11CA2">
        <w:rPr>
          <w:b/>
          <w:bCs/>
        </w:rPr>
        <w:t>Voice-Based Concept Understanding Analyser (VBCUA)</w:t>
      </w:r>
      <w:r w:rsidRPr="00F11CA2">
        <w:t xml:space="preserve"> follows an Agile methodology, where the project is divided into Epics and User Stories to ensure systematic planning, implementation, testing, and deployment. Each Epic represents a major phase of development, while the associated User Stories define the individual tasks required to achieve the project objectives.</w:t>
      </w:r>
    </w:p>
    <w:p w14:paraId="0332EA2B" w14:textId="77777777" w:rsidR="00F11CA2" w:rsidRPr="00F11CA2" w:rsidRDefault="00F11CA2" w:rsidP="00F11CA2">
      <w:pPr>
        <w:rPr>
          <w:b/>
          <w:bCs/>
          <w:sz w:val="32"/>
          <w:szCs w:val="32"/>
        </w:rPr>
      </w:pPr>
      <w:r w:rsidRPr="00F11CA2">
        <w:rPr>
          <w:b/>
          <w:bCs/>
          <w:sz w:val="32"/>
          <w:szCs w:val="32"/>
        </w:rPr>
        <w:t>Epic 1: Environment Setup</w:t>
      </w:r>
    </w:p>
    <w:p w14:paraId="534E38C7" w14:textId="77777777" w:rsidR="00F11CA2" w:rsidRPr="00F11CA2" w:rsidRDefault="00F11CA2" w:rsidP="00F11CA2">
      <w:r w:rsidRPr="00F11CA2">
        <w:t xml:space="preserve">The first phase focuses on preparing the development environment and establishing the project foundation. Initially, the Python development environment is configured, and all required libraries and frameworks such as </w:t>
      </w:r>
      <w:proofErr w:type="spellStart"/>
      <w:r w:rsidRPr="00F11CA2">
        <w:t>FastAPI</w:t>
      </w:r>
      <w:proofErr w:type="spellEnd"/>
      <w:r w:rsidRPr="00F11CA2">
        <w:t xml:space="preserve">, </w:t>
      </w:r>
      <w:proofErr w:type="spellStart"/>
      <w:r w:rsidRPr="00F11CA2">
        <w:t>Streamlit</w:t>
      </w:r>
      <w:proofErr w:type="spellEnd"/>
      <w:r w:rsidRPr="00F11CA2">
        <w:t xml:space="preserve">, </w:t>
      </w:r>
      <w:proofErr w:type="spellStart"/>
      <w:r w:rsidRPr="00F11CA2">
        <w:t>Librosa</w:t>
      </w:r>
      <w:proofErr w:type="spellEnd"/>
      <w:r w:rsidRPr="00F11CA2">
        <w:t xml:space="preserve">, OpenAI Whisper, Sentence-BERT (SBERT), and </w:t>
      </w:r>
      <w:proofErr w:type="spellStart"/>
      <w:r w:rsidRPr="00F11CA2">
        <w:t>ReportLab</w:t>
      </w:r>
      <w:proofErr w:type="spellEnd"/>
      <w:r w:rsidRPr="00F11CA2">
        <w:t xml:space="preserve"> are installed. The project structure is then organized into dedicated directories for source code, audio recordings, transcripts, reference concepts, generated reports, configuration files, and machine learning models to improve maintainability and scalability. Finally, the </w:t>
      </w:r>
      <w:proofErr w:type="spellStart"/>
      <w:r w:rsidRPr="00F11CA2">
        <w:t>Streamlit</w:t>
      </w:r>
      <w:proofErr w:type="spellEnd"/>
      <w:r w:rsidRPr="00F11CA2">
        <w:t xml:space="preserve"> application is initialized to provide a user-friendly interface that allows users to upload or record voice responses and interact with the system.</w:t>
      </w:r>
    </w:p>
    <w:p w14:paraId="7AE51D3B" w14:textId="77777777" w:rsidR="00F11CA2" w:rsidRPr="00F11CA2" w:rsidRDefault="00F11CA2" w:rsidP="00F11CA2">
      <w:pPr>
        <w:rPr>
          <w:b/>
          <w:bCs/>
          <w:sz w:val="32"/>
          <w:szCs w:val="32"/>
        </w:rPr>
      </w:pPr>
      <w:r w:rsidRPr="00F11CA2">
        <w:rPr>
          <w:b/>
          <w:bCs/>
          <w:sz w:val="32"/>
          <w:szCs w:val="32"/>
        </w:rPr>
        <w:t>Epic 2: Core Engine Development</w:t>
      </w:r>
    </w:p>
    <w:p w14:paraId="429F69B4" w14:textId="77777777" w:rsidR="00F11CA2" w:rsidRPr="00F11CA2" w:rsidRDefault="00F11CA2" w:rsidP="00F11CA2">
      <w:r w:rsidRPr="00F11CA2">
        <w:t xml:space="preserve">The second phase involves developing the core functionalities of the Voice-Based Concept Understanding Analyser. A speech-to-text module is implemented using OpenAI Whisper to convert spoken responses into accurate textual transcripts. The semantic understanding engine is then developed using Sentence-BERT (SBERT) to compare the generated transcript with predefined reference concepts and calculate semantic similarity scores. In addition, an audio feature extraction module is implemented using </w:t>
      </w:r>
      <w:proofErr w:type="spellStart"/>
      <w:r w:rsidRPr="00F11CA2">
        <w:t>Librosa</w:t>
      </w:r>
      <w:proofErr w:type="spellEnd"/>
      <w:r w:rsidRPr="00F11CA2">
        <w:t xml:space="preserve"> to </w:t>
      </w:r>
      <w:proofErr w:type="spellStart"/>
      <w:r w:rsidRPr="00F11CA2">
        <w:t>analyze</w:t>
      </w:r>
      <w:proofErr w:type="spellEnd"/>
      <w:r w:rsidRPr="00F11CA2">
        <w:t xml:space="preserve"> speech characteristics such as pitch, fluency, speaking rate, pauses, and clarity. These analyses are combined to generate an overall concept understanding assessment.</w:t>
      </w:r>
    </w:p>
    <w:p w14:paraId="78A6EF3C" w14:textId="77777777" w:rsidR="00F11CA2" w:rsidRPr="00F11CA2" w:rsidRDefault="00F11CA2" w:rsidP="00F11CA2">
      <w:pPr>
        <w:rPr>
          <w:b/>
          <w:bCs/>
          <w:sz w:val="32"/>
          <w:szCs w:val="32"/>
        </w:rPr>
      </w:pPr>
      <w:r w:rsidRPr="00F11CA2">
        <w:rPr>
          <w:b/>
          <w:bCs/>
          <w:sz w:val="32"/>
          <w:szCs w:val="32"/>
        </w:rPr>
        <w:t>Epic 3: User Interface Development</w:t>
      </w:r>
    </w:p>
    <w:p w14:paraId="3734D0A0" w14:textId="77777777" w:rsidR="00F11CA2" w:rsidRPr="00F11CA2" w:rsidRDefault="00F11CA2" w:rsidP="00F11CA2">
      <w:r w:rsidRPr="00F11CA2">
        <w:t xml:space="preserve">The third phase focuses on developing an interactive and intuitive user interface using </w:t>
      </w:r>
      <w:proofErr w:type="spellStart"/>
      <w:r w:rsidRPr="00F11CA2">
        <w:t>Streamlit</w:t>
      </w:r>
      <w:proofErr w:type="spellEnd"/>
      <w:r w:rsidRPr="00F11CA2">
        <w:t xml:space="preserve">. The interface enables users to upload or record voice responses, monitor the analysis process, and view the generated results. Input handling and session state management are implemented to maintain user sessions, manage uploaded audio files, and store evaluation history. The system also generates comprehensive evaluation reports containing transcripts, speech feature analysis, semantic similarity scores, concept understanding scores, overall performance, and personalized feedback. These reports are exported in PDF format using </w:t>
      </w:r>
      <w:proofErr w:type="spellStart"/>
      <w:r w:rsidRPr="00F11CA2">
        <w:t>ReportLab</w:t>
      </w:r>
      <w:proofErr w:type="spellEnd"/>
      <w:r w:rsidRPr="00F11CA2">
        <w:t xml:space="preserve"> for future reference.</w:t>
      </w:r>
    </w:p>
    <w:p w14:paraId="00345F79" w14:textId="77777777" w:rsidR="00F11CA2" w:rsidRPr="00F11CA2" w:rsidRDefault="00F11CA2" w:rsidP="00F11CA2">
      <w:pPr>
        <w:rPr>
          <w:b/>
          <w:bCs/>
          <w:sz w:val="32"/>
          <w:szCs w:val="32"/>
        </w:rPr>
      </w:pPr>
      <w:r w:rsidRPr="00F11CA2">
        <w:rPr>
          <w:b/>
          <w:bCs/>
          <w:sz w:val="32"/>
          <w:szCs w:val="32"/>
        </w:rPr>
        <w:t>Epic 4: Testing and Deployment</w:t>
      </w:r>
    </w:p>
    <w:p w14:paraId="743F5429" w14:textId="77777777" w:rsidR="00F11CA2" w:rsidRPr="00F11CA2" w:rsidRDefault="00F11CA2" w:rsidP="00F11CA2">
      <w:r w:rsidRPr="00F11CA2">
        <w:lastRenderedPageBreak/>
        <w:t>The final phase focuses on testing, optimization, and deployment of the application. Functional testing is conducted to verify the correctness of speech transcription, semantic similarity analysis, audio feature extraction, scoring, and report generation. Performance testing is performed to evaluate processing speed, response time, and system efficiency under different workloads. After successful validation, the application is prepared for deployment by configuring dependencies, reviewing documentation, verifying all functionalities, and ensuring that the Voice-Based Concept Understanding Analyser is stable, reliable, and ready for practical use.</w:t>
      </w:r>
    </w:p>
    <w:p w14:paraId="1600DABC"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CA2"/>
    <w:rsid w:val="00214C58"/>
    <w:rsid w:val="004F1330"/>
    <w:rsid w:val="00C273DE"/>
    <w:rsid w:val="00D874B6"/>
    <w:rsid w:val="00F11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9A54"/>
  <w15:chartTrackingRefBased/>
  <w15:docId w15:val="{91577F7B-375B-4946-8D15-4BDD6A0C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C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C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C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C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C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C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C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C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CA2"/>
    <w:rPr>
      <w:rFonts w:eastAsiaTheme="majorEastAsia" w:cstheme="majorBidi"/>
      <w:color w:val="272727" w:themeColor="text1" w:themeTint="D8"/>
    </w:rPr>
  </w:style>
  <w:style w:type="paragraph" w:styleId="Title">
    <w:name w:val="Title"/>
    <w:basedOn w:val="Normal"/>
    <w:next w:val="Normal"/>
    <w:link w:val="TitleChar"/>
    <w:uiPriority w:val="10"/>
    <w:qFormat/>
    <w:rsid w:val="00F11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CA2"/>
    <w:pPr>
      <w:spacing w:before="160"/>
      <w:jc w:val="center"/>
    </w:pPr>
    <w:rPr>
      <w:i/>
      <w:iCs/>
      <w:color w:val="404040" w:themeColor="text1" w:themeTint="BF"/>
    </w:rPr>
  </w:style>
  <w:style w:type="character" w:customStyle="1" w:styleId="QuoteChar">
    <w:name w:val="Quote Char"/>
    <w:basedOn w:val="DefaultParagraphFont"/>
    <w:link w:val="Quote"/>
    <w:uiPriority w:val="29"/>
    <w:rsid w:val="00F11CA2"/>
    <w:rPr>
      <w:i/>
      <w:iCs/>
      <w:color w:val="404040" w:themeColor="text1" w:themeTint="BF"/>
    </w:rPr>
  </w:style>
  <w:style w:type="paragraph" w:styleId="ListParagraph">
    <w:name w:val="List Paragraph"/>
    <w:basedOn w:val="Normal"/>
    <w:uiPriority w:val="34"/>
    <w:qFormat/>
    <w:rsid w:val="00F11CA2"/>
    <w:pPr>
      <w:ind w:left="720"/>
      <w:contextualSpacing/>
    </w:pPr>
  </w:style>
  <w:style w:type="character" w:styleId="IntenseEmphasis">
    <w:name w:val="Intense Emphasis"/>
    <w:basedOn w:val="DefaultParagraphFont"/>
    <w:uiPriority w:val="21"/>
    <w:qFormat/>
    <w:rsid w:val="00F11CA2"/>
    <w:rPr>
      <w:i/>
      <w:iCs/>
      <w:color w:val="2F5496" w:themeColor="accent1" w:themeShade="BF"/>
    </w:rPr>
  </w:style>
  <w:style w:type="paragraph" w:styleId="IntenseQuote">
    <w:name w:val="Intense Quote"/>
    <w:basedOn w:val="Normal"/>
    <w:next w:val="Normal"/>
    <w:link w:val="IntenseQuoteChar"/>
    <w:uiPriority w:val="30"/>
    <w:qFormat/>
    <w:rsid w:val="00F11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CA2"/>
    <w:rPr>
      <w:i/>
      <w:iCs/>
      <w:color w:val="2F5496" w:themeColor="accent1" w:themeShade="BF"/>
    </w:rPr>
  </w:style>
  <w:style w:type="character" w:styleId="IntenseReference">
    <w:name w:val="Intense Reference"/>
    <w:basedOn w:val="DefaultParagraphFont"/>
    <w:uiPriority w:val="32"/>
    <w:qFormat/>
    <w:rsid w:val="00F11C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DFD31-4D6E-474B-B548-A66BFB3C8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2026-07-14T13:38:00Z</dcterms:created>
  <dcterms:modified xsi:type="dcterms:W3CDTF">2026-07-14T13:42:00Z</dcterms:modified>
</cp:coreProperties>
</file>