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D4D4" w14:textId="77777777" w:rsidR="00BF7DA6" w:rsidRPr="00BF7DA6" w:rsidRDefault="00BF7DA6" w:rsidP="00BF7DA6">
      <w:pPr>
        <w:rPr>
          <w:b/>
          <w:bCs/>
          <w:sz w:val="36"/>
          <w:szCs w:val="36"/>
        </w:rPr>
      </w:pPr>
      <w:r w:rsidRPr="00BF7DA6">
        <w:rPr>
          <w:b/>
          <w:bCs/>
          <w:sz w:val="36"/>
          <w:szCs w:val="36"/>
        </w:rPr>
        <w:t>Voice-Based Concept Understanding Analyser</w:t>
      </w:r>
    </w:p>
    <w:p w14:paraId="628FA27A" w14:textId="77777777" w:rsidR="00BF7DA6" w:rsidRPr="00BF7DA6" w:rsidRDefault="00BF7DA6" w:rsidP="00BF7DA6">
      <w:pPr>
        <w:rPr>
          <w:b/>
          <w:bCs/>
          <w:sz w:val="32"/>
          <w:szCs w:val="32"/>
        </w:rPr>
      </w:pPr>
      <w:r w:rsidRPr="00BF7DA6">
        <w:rPr>
          <w:b/>
          <w:bCs/>
          <w:sz w:val="32"/>
          <w:szCs w:val="32"/>
        </w:rPr>
        <w:t>Story 1: User Interface Design and Visualization</w:t>
      </w:r>
    </w:p>
    <w:p w14:paraId="3B591DE1" w14:textId="77777777" w:rsidR="00BF7DA6" w:rsidRPr="00BF7DA6" w:rsidRDefault="00BF7DA6" w:rsidP="00BF7DA6">
      <w:r w:rsidRPr="00BF7DA6">
        <w:t xml:space="preserve">The </w:t>
      </w:r>
      <w:r w:rsidRPr="00BF7DA6">
        <w:rPr>
          <w:b/>
          <w:bCs/>
        </w:rPr>
        <w:t>Voice-Based Concept Understanding Analyser (VBCUA)</w:t>
      </w:r>
      <w:r w:rsidRPr="00BF7DA6">
        <w:t xml:space="preserve"> implements a structured and interactive user interface using </w:t>
      </w:r>
      <w:proofErr w:type="spellStart"/>
      <w:r w:rsidRPr="00BF7DA6">
        <w:rPr>
          <w:b/>
          <w:bCs/>
        </w:rPr>
        <w:t>Streamlit</w:t>
      </w:r>
      <w:proofErr w:type="spellEnd"/>
      <w:r w:rsidRPr="00BF7DA6">
        <w:t xml:space="preserve"> to provide a simple and efficient platform for evaluating voice-based concept understanding. The interface is designed to allow users to access reference concepts, upload voice responses, and view the complete analysis process in an organized manner.</w:t>
      </w:r>
    </w:p>
    <w:p w14:paraId="64DC085E" w14:textId="77777777" w:rsidR="00BF7DA6" w:rsidRPr="00BF7DA6" w:rsidRDefault="00BF7DA6" w:rsidP="00BF7DA6">
      <w:r w:rsidRPr="00BF7DA6">
        <w:t xml:space="preserve">The </w:t>
      </w:r>
      <w:proofErr w:type="spellStart"/>
      <w:r w:rsidRPr="00BF7DA6">
        <w:t>Streamlit</w:t>
      </w:r>
      <w:proofErr w:type="spellEnd"/>
      <w:r w:rsidRPr="00BF7DA6">
        <w:t xml:space="preserve"> interface includes essential components such as </w:t>
      </w:r>
      <w:r w:rsidRPr="00BF7DA6">
        <w:rPr>
          <w:b/>
          <w:bCs/>
        </w:rPr>
        <w:t>reference concept display, audio upload controls, waveform visualization, transcription results, speech analysis metrics, semantic similarity scores, understanding evaluation scores, and final assessment results</w:t>
      </w:r>
      <w:r w:rsidRPr="00BF7DA6">
        <w:t>. These elements provide users with a clear view of how their voice responses are processed and evaluated.</w:t>
      </w:r>
    </w:p>
    <w:p w14:paraId="6839F0DD" w14:textId="77777777" w:rsidR="00BF7DA6" w:rsidRPr="00BF7DA6" w:rsidRDefault="00BF7DA6" w:rsidP="00BF7DA6">
      <w:r w:rsidRPr="00BF7DA6">
        <w:t xml:space="preserve">Consistent styling, readable typography, proper spacing, and responsive layout techniques are applied to create a professional and user-friendly interface. The visualization components are designed to present evaluation results clearly, enabling users to understand their performance, identify areas of improvement, and interact effectively with the </w:t>
      </w:r>
      <w:r w:rsidRPr="00BF7DA6">
        <w:rPr>
          <w:b/>
          <w:bCs/>
        </w:rPr>
        <w:t>Voice-Based Concept Understanding Analyser</w:t>
      </w:r>
      <w:r w:rsidRPr="00BF7DA6">
        <w:t xml:space="preserve"> system.</w:t>
      </w:r>
    </w:p>
    <w:p w14:paraId="45BD1219" w14:textId="77777777" w:rsidR="00D874B6" w:rsidRDefault="00D874B6"/>
    <w:sectPr w:rsidR="00D8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A6"/>
    <w:rsid w:val="004F1330"/>
    <w:rsid w:val="006F63AE"/>
    <w:rsid w:val="00BF7DA6"/>
    <w:rsid w:val="00C273DE"/>
    <w:rsid w:val="00D8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285D"/>
  <w15:chartTrackingRefBased/>
  <w15:docId w15:val="{760C7427-8E03-4748-BC4D-584B1DFD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avdsreshma16@gmail.com</dc:creator>
  <cp:keywords/>
  <dc:description/>
  <cp:lastModifiedBy>avdsreshma16@gmail.com</cp:lastModifiedBy>
  <cp:revision>2</cp:revision>
  <dcterms:created xsi:type="dcterms:W3CDTF">2026-07-14T14:03:00Z</dcterms:created>
  <dcterms:modified xsi:type="dcterms:W3CDTF">2026-07-14T14:04:00Z</dcterms:modified>
</cp:coreProperties>
</file>