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2026-01-09 10:35:03.550566</w:t>
      </w:r>
    </w:p>
    <w:p/>
    <w:p>
      <w:r>
        <w:t xml:space="preserve">Test Name  </w:t>
      </w:r>
    </w:p>
    <w:p>
      <w:r>
        <w:t>Upload and Complete Asset Submission</w:t>
      </w:r>
    </w:p>
    <w:p/>
    <w:p>
      <w:r>
        <w:t xml:space="preserve">Business Goal  </w:t>
      </w:r>
    </w:p>
    <w:p>
      <w:r>
        <w:t>Enable users to successfully upload image assets with required details and complete the submission process in the DD application.</w:t>
      </w:r>
    </w:p>
    <w:p/>
    <w:p>
      <w:r>
        <w:t xml:space="preserve">Application  </w:t>
      </w:r>
    </w:p>
    <w:p>
      <w:r>
        <w:t>DD</w:t>
      </w:r>
    </w:p>
    <w:p/>
    <w:p>
      <w:r>
        <w:t xml:space="preserve">Preconditions  </w:t>
      </w:r>
    </w:p>
    <w:p>
      <w:r>
        <w:t xml:space="preserve">User has valid credentials and access to the DD application.  </w:t>
      </w:r>
    </w:p>
    <w:p>
      <w:r>
        <w:t>User is ready to upload image assets and provide necessary information.</w:t>
      </w:r>
    </w:p>
    <w:p/>
    <w:p>
      <w:r>
        <w:t xml:space="preserve">Test Steps  </w:t>
      </w:r>
    </w:p>
    <w:p>
      <w:r>
        <w:t xml:space="preserve">1. Navigate to the login page of the DD application.  </w:t>
      </w:r>
    </w:p>
    <w:p>
      <w:r>
        <w:t xml:space="preserve">   - The login page loads successfully, displaying the login button.  </w:t>
      </w:r>
    </w:p>
    <w:p/>
    <w:p>
      <w:r>
        <w:t xml:space="preserve">2. Click the Login button to sign in.  </w:t>
      </w:r>
    </w:p>
    <w:p>
      <w:r>
        <w:t xml:space="preserve">   - The user is authenticated and redirected to the assets page.  </w:t>
      </w:r>
    </w:p>
    <w:p/>
    <w:p>
      <w:r>
        <w:t xml:space="preserve">3. On the assets page, initiate the upload process by clicking the upload option.  </w:t>
      </w:r>
    </w:p>
    <w:p>
      <w:r>
        <w:t xml:space="preserve">   - The upload interface opens, allowing file selection.  </w:t>
      </w:r>
    </w:p>
    <w:p/>
    <w:p>
      <w:r>
        <w:t xml:space="preserve">4. Select files to upload by clicking the select files option.  </w:t>
      </w:r>
    </w:p>
    <w:p>
      <w:r>
        <w:t xml:space="preserve">   - The file selection dialog appears, enabling file choice.  </w:t>
      </w:r>
    </w:p>
    <w:p/>
    <w:p>
      <w:r>
        <w:t xml:space="preserve">5. Choose the default option to proceed with the file type selection.  </w:t>
      </w:r>
    </w:p>
    <w:p>
      <w:r>
        <w:t xml:space="preserve">   - The interface updates to show available file categories.  </w:t>
      </w:r>
    </w:p>
    <w:p/>
    <w:p>
      <w:r>
        <w:t xml:space="preserve">6. Select the images category to filter file types.  </w:t>
      </w:r>
    </w:p>
    <w:p>
      <w:r>
        <w:t xml:space="preserve">   - The images category is selected, showing relevant files.  </w:t>
      </w:r>
    </w:p>
    <w:p/>
    <w:p>
      <w:r>
        <w:t xml:space="preserve">7. Confirm the selection by clicking the highlighted proceed button.  </w:t>
      </w:r>
    </w:p>
    <w:p>
      <w:r>
        <w:t xml:space="preserve">   - The system moves to the next step of the upload process.  </w:t>
      </w:r>
    </w:p>
    <w:p/>
    <w:p>
      <w:r>
        <w:t xml:space="preserve">8. Enter all required information in the provided input fields.  </w:t>
      </w:r>
    </w:p>
    <w:p>
      <w:r>
        <w:t xml:space="preserve">   - Each input field accepts the information and validates it as needed.  </w:t>
      </w:r>
    </w:p>
    <w:p/>
    <w:p>
      <w:r>
        <w:t xml:space="preserve">9. Click the upload button to start uploading the files.  </w:t>
      </w:r>
    </w:p>
    <w:p>
      <w:r>
        <w:t xml:space="preserve">   - The upload process begins, and progress indicators appear.  </w:t>
      </w:r>
    </w:p>
    <w:p/>
    <w:p>
      <w:r>
        <w:t xml:space="preserve">10. Monitor the upload progress by clicking through the waiting status indicators as they update.  </w:t>
      </w:r>
    </w:p>
    <w:p>
      <w:r>
        <w:t xml:space="preserve">    - The upload status changes from waiting to completed for each file.  </w:t>
      </w:r>
    </w:p>
    <w:p/>
    <w:p>
      <w:r>
        <w:t xml:space="preserve">11. Once uploads are completed, click on the completed status indicators to confirm.  </w:t>
      </w:r>
    </w:p>
    <w:p>
      <w:r>
        <w:t xml:space="preserve">    - Each file shows a completed status, indicating successful upload.  </w:t>
      </w:r>
    </w:p>
    <w:p/>
    <w:p>
      <w:r>
        <w:t xml:space="preserve">12. Select the uploaded image file (e.g., img_142524) to proceed.  </w:t>
      </w:r>
    </w:p>
    <w:p>
      <w:r>
        <w:t xml:space="preserve">    - The selected image is highlighted and ready for further action.  </w:t>
      </w:r>
    </w:p>
    <w:p/>
    <w:p>
      <w:r>
        <w:t xml:space="preserve">13. Click the highlighted proceed button to continue to the next step.  </w:t>
      </w:r>
    </w:p>
    <w:p>
      <w:r>
        <w:t xml:space="preserve">    - The system advances to the next stage of asset processing.  </w:t>
      </w:r>
    </w:p>
    <w:p/>
    <w:p>
      <w:r>
        <w:t xml:space="preserve">14. Click the highlighted proceed button again to confirm details or settings.  </w:t>
      </w:r>
    </w:p>
    <w:p>
      <w:r>
        <w:t xml:space="preserve">    - The system confirms the entered data and prepares for final submission.  </w:t>
      </w:r>
    </w:p>
    <w:p/>
    <w:p>
      <w:r>
        <w:t xml:space="preserve">15. Click the final highlighted proceed button to complete the asset submission.  </w:t>
      </w:r>
    </w:p>
    <w:p>
      <w:r>
        <w:t xml:space="preserve">    - The asset upload and submission process is finalized successfully.  </w:t>
      </w:r>
    </w:p>
    <w:p/>
    <w:p>
      <w:r>
        <w:t xml:space="preserve">Postconditions  </w:t>
      </w:r>
    </w:p>
    <w:p>
      <w:r>
        <w:t>The image asset is uploaded with all required information and successfully submitted in the DD application.</w:t>
      </w:r>
    </w:p>
    <w:p/>
    <w:p>
      <w:r>
        <w:t xml:space="preserve">Traceability Mapping  </w:t>
      </w:r>
    </w:p>
    <w:p/>
    <w:p>
      <w:r>
        <w:t xml:space="preserve">| Functional Step Description                                    | Source Step IDs                      |  </w:t>
      </w:r>
    </w:p>
    <w:p>
      <w:r>
        <w:t xml:space="preserve">|---------------------------------------------------------------|-----------------------------------|  </w:t>
      </w:r>
    </w:p>
    <w:p>
      <w:r>
        <w:t xml:space="preserve">| Navigate to login page                                         | 1                                 |  </w:t>
      </w:r>
    </w:p>
    <w:p>
      <w:r>
        <w:t xml:space="preserve">| Click Login button to sign in                                 | 2                                 |  </w:t>
      </w:r>
    </w:p>
    <w:p>
      <w:r>
        <w:t xml:space="preserve">| Initiate upload on assets page                                | 3, 4                              |  </w:t>
      </w:r>
    </w:p>
    <w:p>
      <w:r>
        <w:t xml:space="preserve">| Select files to upload                                        | 5                                 |  </w:t>
      </w:r>
    </w:p>
    <w:p>
      <w:r>
        <w:t xml:space="preserve">| Choose default file type                                      | 6                                 |  </w:t>
      </w:r>
    </w:p>
    <w:p>
      <w:r>
        <w:t xml:space="preserve">| Select images category                                       | 7                                 |  </w:t>
      </w:r>
    </w:p>
    <w:p>
      <w:r>
        <w:t xml:space="preserve">| Confirm selection to proceed                                 | 8                                 |  </w:t>
      </w:r>
    </w:p>
    <w:p>
      <w:r>
        <w:t xml:space="preserve">| Enter required information in input fields                   | 9 - 28                           |  </w:t>
      </w:r>
    </w:p>
    <w:p>
      <w:r>
        <w:t xml:space="preserve">| Start uploading files                                        | 29                                |  </w:t>
      </w:r>
    </w:p>
    <w:p>
      <w:r>
        <w:t xml:space="preserve">| Monitor upload progress through waiting status              | 30 - 32                          |  </w:t>
      </w:r>
    </w:p>
    <w:p>
      <w:r>
        <w:t xml:space="preserve">| Confirm completed upload status                              | 33 - 35                          |  </w:t>
      </w:r>
    </w:p>
    <w:p>
      <w:r>
        <w:t xml:space="preserve">| Select uploaded image                                        | 36                                |  </w:t>
      </w:r>
    </w:p>
    <w:p>
      <w:r>
        <w:t>| Proceed through confirmation steps                           | 37 - 39   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