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2026-01-06 09:13:00.364848</w:t>
      </w:r>
    </w:p>
    <w:p/>
    <w:p>
      <w:r>
        <w:t xml:space="preserve">Test Name  </w:t>
      </w:r>
    </w:p>
    <w:p>
      <w:r>
        <w:t>Verify User Navigation and Basket Access on Amazon DE</w:t>
      </w:r>
    </w:p>
    <w:p/>
    <w:p>
      <w:r>
        <w:t xml:space="preserve">Business Goal  </w:t>
      </w:r>
    </w:p>
    <w:p>
      <w:r>
        <w:t>Ensure the user can successfully navigate through the Amazon website and access the shopping basket without errors.</w:t>
      </w:r>
    </w:p>
    <w:p/>
    <w:p>
      <w:r>
        <w:t xml:space="preserve">Application  </w:t>
      </w:r>
    </w:p>
    <w:p>
      <w:r>
        <w:t>Stockmann STEP / OPIL UI</w:t>
      </w:r>
    </w:p>
    <w:p/>
    <w:p>
      <w:r>
        <w:t xml:space="preserve">Preconditions  </w:t>
      </w:r>
    </w:p>
    <w:p>
      <w:r>
        <w:t xml:space="preserve">- The user has access to a web browser with internet connectivity.  </w:t>
      </w:r>
    </w:p>
    <w:p>
      <w:r>
        <w:t>- The Amazon DE website is accessible.</w:t>
      </w:r>
    </w:p>
    <w:p/>
    <w:p>
      <w:r>
        <w:t xml:space="preserve">Test Steps  </w:t>
      </w:r>
    </w:p>
    <w:p>
      <w:r>
        <w:t xml:space="preserve">1. Navigate to the Amazon DE homepage.  </w:t>
      </w:r>
    </w:p>
    <w:p>
      <w:r>
        <w:t xml:space="preserve">   - The Amazon DE homepage loads correctly and is displayed to the user.  </w:t>
      </w:r>
    </w:p>
    <w:p/>
    <w:p>
      <w:r>
        <w:t xml:space="preserve">2. Perform a series of button interactions on the site.  </w:t>
      </w:r>
    </w:p>
    <w:p>
      <w:r>
        <w:t xml:space="preserve">   - The system responds appropriately with each button click, updating the page or interface state as expected.  </w:t>
      </w:r>
    </w:p>
    <w:p/>
    <w:p>
      <w:r>
        <w:t xml:space="preserve">3. Navigate to the smart wagon cart page on Amazon DE.  </w:t>
      </w:r>
    </w:p>
    <w:p>
      <w:r>
        <w:t xml:space="preserve">   - The smart wagon cart page loads correctly and displays relevant items if present.  </w:t>
      </w:r>
    </w:p>
    <w:p/>
    <w:p>
      <w:r>
        <w:t xml:space="preserve">4. Click the "Go to basket" button.  </w:t>
      </w:r>
    </w:p>
    <w:p>
      <w:r>
        <w:t xml:space="preserve">   - The system redirects the user to the main shopping basket page.  </w:t>
      </w:r>
    </w:p>
    <w:p/>
    <w:p>
      <w:r>
        <w:t xml:space="preserve">5. Verify that the shopping basket page is displayed.  </w:t>
      </w:r>
    </w:p>
    <w:p>
      <w:r>
        <w:t xml:space="preserve">   - The shopping basket page loads successfully and shows the current contents of the basket.</w:t>
      </w:r>
    </w:p>
    <w:p/>
    <w:p>
      <w:r>
        <w:t xml:space="preserve">Postconditions  </w:t>
      </w:r>
    </w:p>
    <w:p>
      <w:r>
        <w:t>- The user is on the shopping basket page and can review or modify the basket contents.</w:t>
      </w:r>
    </w:p>
    <w:p/>
    <w:p>
      <w:r>
        <w:t>Traceability Mapping</w:t>
      </w:r>
    </w:p>
    <w:p/>
    <w:p>
      <w:r>
        <w:t>| Functional Step                           | Source_Step IDs |</w:t>
      </w:r>
    </w:p>
    <w:p>
      <w:r>
        <w:t>|------------------------------------------|-----------------|</w:t>
      </w:r>
    </w:p>
    <w:p>
      <w:r>
        <w:t>| Navigate to the Amazon DE homepage       | 1               |</w:t>
      </w:r>
    </w:p>
    <w:p>
      <w:r>
        <w:t>| Perform button interactions               | 2, 3, 5         |</w:t>
      </w:r>
    </w:p>
    <w:p>
      <w:r>
        <w:t>| Navigate to smart wagon cart page         | 6               |</w:t>
      </w:r>
    </w:p>
    <w:p>
      <w:r>
        <w:t>| Click "Go to basket" button                | 7               |</w:t>
      </w:r>
    </w:p>
    <w:p>
      <w:r>
        <w:t>| Verify shopping basket page display       | 8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