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12:39:15.227603</w:t>
      </w:r>
    </w:p>
    <w:p/>
    <w:p>
      <w:r>
        <w:t xml:space="preserve">Test Name  </w:t>
      </w:r>
    </w:p>
    <w:p>
      <w:r>
        <w:t>Upload an Image Asset to the Mirrix Platform</w:t>
      </w:r>
    </w:p>
    <w:p/>
    <w:p>
      <w:r>
        <w:t xml:space="preserve">Business Goal  </w:t>
      </w:r>
    </w:p>
    <w:p>
      <w:r>
        <w:t>Enable the user to successfully upload an image asset into the Mirrix asset management system to make it available for further use.</w:t>
      </w:r>
    </w:p>
    <w:p/>
    <w:p>
      <w:r>
        <w:t xml:space="preserve">Application  </w:t>
      </w:r>
    </w:p>
    <w:p>
      <w:r>
        <w:t>Mirrix</w:t>
      </w:r>
    </w:p>
    <w:p/>
    <w:p>
      <w:r>
        <w:t xml:space="preserve">Preconditions  </w:t>
      </w:r>
    </w:p>
    <w:p>
      <w:r>
        <w:t xml:space="preserve">- User has an active Mirrix account and valid login credentials.  </w:t>
      </w:r>
    </w:p>
    <w:p>
      <w:r>
        <w:t xml:space="preserve">- User is using a supported web browser.  </w:t>
      </w:r>
    </w:p>
    <w:p>
      <w:r>
        <w:t xml:space="preserve">- User is on a device with the required image file ready for upload.  </w:t>
      </w:r>
    </w:p>
    <w:p/>
    <w:p>
      <w:r>
        <w:t xml:space="preserve">Test Steps  </w:t>
      </w:r>
    </w:p>
    <w:p/>
    <w:p>
      <w:r>
        <w:t xml:space="preserve">1. Navigate to the Mirrix login page.  </w:t>
      </w:r>
    </w:p>
    <w:p>
      <w:r>
        <w:t xml:space="preserve">   - Expected Result: The Mirrix login page displays with fields for username and password.</w:t>
      </w:r>
    </w:p>
    <w:p/>
    <w:p>
      <w:r>
        <w:t xml:space="preserve">2. Log into the Mirrix platform by entering valid credentials and clicking the Login button.  </w:t>
      </w:r>
    </w:p>
    <w:p>
      <w:r>
        <w:t xml:space="preserve">   - Expected Result: User is authenticated and redirected to the asset dashboard page.</w:t>
      </w:r>
    </w:p>
    <w:p/>
    <w:p>
      <w:r>
        <w:t xml:space="preserve">3. From the asset dashboard, initiate the upload process by clicking the Upload button.  </w:t>
      </w:r>
    </w:p>
    <w:p>
      <w:r>
        <w:t xml:space="preserve">   - Expected Result: The upload interface opens, presenting options for selecting file types.</w:t>
      </w:r>
    </w:p>
    <w:p/>
    <w:p>
      <w:r>
        <w:t xml:space="preserve">4. Choose to upload image files by selecting the appropriate category or filter on the upload interface.  </w:t>
      </w:r>
    </w:p>
    <w:p>
      <w:r>
        <w:t xml:space="preserve">   - Expected Result: The file selection dialog updates to show available image files.</w:t>
      </w:r>
    </w:p>
    <w:p/>
    <w:p>
      <w:r>
        <w:t xml:space="preserve">5. Select the desired image file(s) for upload from the device.  </w:t>
      </w:r>
    </w:p>
    <w:p>
      <w:r>
        <w:t xml:space="preserve">   - Expected Result: The chosen file(s) appear in the upload queue ready to be named and confirmed.</w:t>
      </w:r>
    </w:p>
    <w:p/>
    <w:p>
      <w:r>
        <w:t xml:space="preserve">6. Enter a unique and descriptive name for the image asset in the input field.  </w:t>
      </w:r>
    </w:p>
    <w:p>
      <w:r>
        <w:t xml:space="preserve">   - Expected Result: The entered name is displayed accurately within the input field.</w:t>
      </w:r>
    </w:p>
    <w:p/>
    <w:p>
      <w:r>
        <w:t xml:space="preserve">7. Confirm the upload by clicking the Upload button on the interface.  </w:t>
      </w:r>
    </w:p>
    <w:p>
      <w:r>
        <w:t xml:space="preserve">   - Expected Result: The upload process starts, showing progress indicators such as “Waiting…” and changes to “Completed” upon success.</w:t>
      </w:r>
    </w:p>
    <w:p/>
    <w:p>
      <w:r>
        <w:t xml:space="preserve">8. Verify that the uploaded image asset is listed in the asset dashboard with the correct name and status.  </w:t>
      </w:r>
    </w:p>
    <w:p>
      <w:r>
        <w:t xml:space="preserve">   - Expected Result: The image asset appears in the asset list with a status indicating successful upload (e.g., “Completed”).</w:t>
      </w:r>
    </w:p>
    <w:p/>
    <w:p>
      <w:r>
        <w:t xml:space="preserve">Postconditions  </w:t>
      </w:r>
    </w:p>
    <w:p>
      <w:r>
        <w:t xml:space="preserve">- The image asset is available and accessible within the Mirrix platform asset dashboard for future actions.  </w:t>
      </w:r>
    </w:p>
    <w:p>
      <w:r>
        <w:t>- User remains logged into the platform for further workflows.</w:t>
      </w:r>
    </w:p>
    <w:p/>
    <w:p>
      <w:r>
        <w:t xml:space="preserve">Traceability Mapping  </w:t>
      </w:r>
    </w:p>
    <w:p/>
    <w:p>
      <w:r>
        <w:t xml:space="preserve">| Business Test Step                     | Source Step ID(s)         |  </w:t>
      </w:r>
    </w:p>
    <w:p>
      <w:r>
        <w:t xml:space="preserve">|--------------------------------------|---------------------------|  </w:t>
      </w:r>
    </w:p>
    <w:p>
      <w:r>
        <w:t xml:space="preserve">| 1. Navigate to Mirrix login page     | 39                        |  </w:t>
      </w:r>
    </w:p>
    <w:p>
      <w:r>
        <w:t xml:space="preserve">| 2. Log into Mirrix platform          | 40, 41                    |  </w:t>
      </w:r>
    </w:p>
    <w:p>
      <w:r>
        <w:t xml:space="preserve">| 3. Initiate upload process            | 43                        |  </w:t>
      </w:r>
    </w:p>
    <w:p>
      <w:r>
        <w:t xml:space="preserve">| 4. Select image files category        | 44, 45, 46, 47            |  </w:t>
      </w:r>
    </w:p>
    <w:p>
      <w:r>
        <w:t xml:space="preserve">| 5. Select image file(s)                | 48-56                     |  </w:t>
      </w:r>
    </w:p>
    <w:p>
      <w:r>
        <w:t xml:space="preserve">| 6. Enter image asset name              | 57-66                     |  </w:t>
      </w:r>
    </w:p>
    <w:p>
      <w:r>
        <w:t xml:space="preserve">| 7. Confirm and start upload            | 67-73                     |  </w:t>
      </w:r>
    </w:p>
    <w:p>
      <w:r>
        <w:t>| 8. Verify uploaded asset in dashboard | 75, 77, 79, 80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