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1904" w:leader="none"/>
          <w:tab w:val="left" w:pos="2877" w:leader="none"/>
          <w:tab w:val="left" w:pos="6835" w:leader="none"/>
          <w:tab w:val="left" w:pos="6878" w:leader="none"/>
        </w:tabs>
        <w:spacing w:before="41" w:after="0" w:line="388"/>
        <w:ind w:right="68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 NO : 9</w:t>
        <w:tab/>
        <w:t xml:space="preserve">DEPLOYMENT OF HONEYPOTS AND</w:t>
      </w:r>
      <w:r>
        <w:rPr>
          <w:rFonts w:ascii="Calibri" w:hAnsi="Calibri" w:cs="Calibri" w:eastAsia="Calibri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ANALYSIS</w:t>
        <w:tab/>
        <w:t xml:space="preserve">NAME : LAKSHMIKANTH K</w:t>
        <w:br/>
        <w:t xml:space="preserve">DATE : 16.04.2025</w:t>
        <w:tab/>
        <w:tab/>
        <w:t xml:space="preserve">OF BOTNET ACTIVITIES</w:t>
        <w:tab/>
        <w:tab/>
      </w:r>
    </w:p>
    <w:p>
      <w:pPr>
        <w:tabs>
          <w:tab w:val="left" w:pos="1904" w:leader="none"/>
          <w:tab w:val="left" w:pos="2877" w:leader="none"/>
          <w:tab w:val="left" w:pos="6835" w:leader="none"/>
          <w:tab w:val="left" w:pos="6878" w:leader="none"/>
        </w:tabs>
        <w:spacing w:before="41" w:after="0" w:line="388"/>
        <w:ind w:right="68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ROLL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231901026</w:t>
      </w:r>
    </w:p>
    <w:p>
      <w:pPr>
        <w:spacing w:before="18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AIM:</w:t>
      </w:r>
    </w:p>
    <w:p>
      <w:pPr>
        <w:spacing w:before="185" w:after="2" w:line="388"/>
        <w:ind w:right="239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guided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room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covering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deployment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honeypots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analysis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botnet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activities TASK 2 : TYPES OF HONEYPOTS</w:t>
      </w:r>
    </w:p>
    <w:p>
      <w:pPr>
        <w:spacing w:before="0" w:after="0" w:line="240"/>
        <w:ind w:right="-58" w:left="6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663" w:dyaOrig="1013">
          <v:rect xmlns:o="urn:schemas-microsoft-com:office:office" xmlns:v="urn:schemas-microsoft-com:vml" id="rectole0000000000" style="width:433.150000pt;height:50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79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COWRIE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DEMO</w:t>
      </w:r>
    </w:p>
    <w:p>
      <w:pPr>
        <w:spacing w:before="8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object w:dxaOrig="8460" w:dyaOrig="2154">
          <v:rect xmlns:o="urn:schemas-microsoft-com:office:office" xmlns:v="urn:schemas-microsoft-com:vml" id="rectole0000000001" style="width:423.000000pt;height:107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4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COWRIE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LOGS</w:t>
      </w:r>
    </w:p>
    <w:p>
      <w:pPr>
        <w:spacing w:before="9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object w:dxaOrig="8462" w:dyaOrig="1116">
          <v:rect xmlns:o="urn:schemas-microsoft-com:office:office" xmlns:v="urn:schemas-microsoft-com:vml" id="rectole0000000002" style="width:423.100000pt;height:55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266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ATTACKS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AGAINST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SSH</w:t>
      </w:r>
    </w:p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3"/>
          <w:shd w:fill="auto" w:val="clear"/>
        </w:rPr>
      </w:pPr>
      <w:r>
        <w:object w:dxaOrig="8532" w:dyaOrig="3554">
          <v:rect xmlns:o="urn:schemas-microsoft-com:office:office" xmlns:v="urn:schemas-microsoft-com:vml" id="rectole0000000003" style="width:426.600000pt;height:177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3"/>
          <w:shd w:fill="auto" w:val="clear"/>
        </w:rPr>
      </w:pPr>
    </w:p>
    <w:p>
      <w:pPr>
        <w:spacing w:before="41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TYPICAL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BOT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ACTIVITY</w:t>
      </w:r>
    </w:p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3"/>
          <w:shd w:fill="auto" w:val="clear"/>
        </w:rPr>
      </w:pPr>
      <w:r>
        <w:object w:dxaOrig="8607" w:dyaOrig="4847">
          <v:rect xmlns:o="urn:schemas-microsoft-com:office:office" xmlns:v="urn:schemas-microsoft-com:vml" id="rectole0000000004" style="width:430.350000pt;height:242.3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218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IDENTIFICATION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TECHNIQUES</w:t>
      </w:r>
    </w:p>
    <w:p>
      <w:pPr>
        <w:spacing w:before="1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object w:dxaOrig="8586" w:dyaOrig="3457">
          <v:rect xmlns:o="urn:schemas-microsoft-com:office:office" xmlns:v="urn:schemas-microsoft-com:vml" id="rectole0000000005" style="width:429.300000pt;height:172.8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222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SSH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TUNNELLING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3"/>
          <w:shd w:fill="auto" w:val="clear"/>
        </w:rPr>
      </w:pPr>
      <w:r>
        <w:object w:dxaOrig="8617" w:dyaOrig="2235">
          <v:rect xmlns:o="urn:schemas-microsoft-com:office:office" xmlns:v="urn:schemas-microsoft-com:vml" id="rectole0000000006" style="width:430.850000pt;height:111.7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3"/>
          <w:shd w:fill="auto" w:val="clear"/>
        </w:rPr>
      </w:pPr>
    </w:p>
    <w:p>
      <w:pPr>
        <w:spacing w:before="41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CONCLUSION</w:t>
      </w:r>
      <w:r>
        <w:rPr>
          <w:rFonts w:ascii="Calibri" w:hAnsi="Calibri" w:cs="Calibri" w:eastAsia="Calibri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:</w:t>
      </w:r>
    </w:p>
    <w:p>
      <w:pPr>
        <w:spacing w:before="182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Honeypot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analysis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botnet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activities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successfully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deployed.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