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C20C4" w14:textId="77777777" w:rsidR="00851A96" w:rsidRPr="00851A96" w:rsidRDefault="00851A96" w:rsidP="00851A96">
      <w:r w:rsidRPr="00851A96">
        <w:t>Absolutely.</w:t>
      </w:r>
    </w:p>
    <w:p w14:paraId="3DA1F969" w14:textId="77777777" w:rsidR="00851A96" w:rsidRPr="00851A96" w:rsidRDefault="00851A96" w:rsidP="00851A96">
      <w:r w:rsidRPr="00851A96">
        <w:t>In fact, after reviewing the Phase 1 design, Phase 2 PRD, and Claude's 7-layer LLD, I would say:</w:t>
      </w:r>
    </w:p>
    <w:p w14:paraId="09EA14CE" w14:textId="77777777" w:rsidR="00851A96" w:rsidRPr="00851A96" w:rsidRDefault="00851A96" w:rsidP="00851A96">
      <w:proofErr w:type="spellStart"/>
      <w:r w:rsidRPr="00851A96">
        <w:rPr>
          <w:b/>
          <w:bCs/>
        </w:rPr>
        <w:t>VisibleAU</w:t>
      </w:r>
      <w:proofErr w:type="spellEnd"/>
      <w:r w:rsidRPr="00851A96">
        <w:rPr>
          <w:b/>
          <w:bCs/>
        </w:rPr>
        <w:t xml:space="preserve"> is already architected much closer to enterprise than most startup GEO products.</w:t>
      </w:r>
    </w:p>
    <w:p w14:paraId="742CC646" w14:textId="77777777" w:rsidR="00851A96" w:rsidRPr="00851A96" w:rsidRDefault="00851A96" w:rsidP="00851A96">
      <w:r w:rsidRPr="00851A96">
        <w:t>The question is not:</w:t>
      </w:r>
    </w:p>
    <w:p w14:paraId="74BF6868" w14:textId="77777777" w:rsidR="00851A96" w:rsidRPr="00851A96" w:rsidRDefault="00851A96" w:rsidP="00851A96">
      <w:r w:rsidRPr="00851A96">
        <w:t>Can it scale to enterprise?</w:t>
      </w:r>
    </w:p>
    <w:p w14:paraId="6E155D15" w14:textId="77777777" w:rsidR="00851A96" w:rsidRPr="00851A96" w:rsidRDefault="00851A96" w:rsidP="00851A96">
      <w:r w:rsidRPr="00851A96">
        <w:t>The question is:</w:t>
      </w:r>
    </w:p>
    <w:p w14:paraId="44A0DFD8" w14:textId="77777777" w:rsidR="00851A96" w:rsidRPr="00851A96" w:rsidRDefault="00851A96" w:rsidP="00851A96">
      <w:r w:rsidRPr="00851A96">
        <w:t>How much enterprise capability should you activate, and when?</w:t>
      </w:r>
    </w:p>
    <w:p w14:paraId="6AB84CFD" w14:textId="77777777" w:rsidR="00851A96" w:rsidRPr="00851A96" w:rsidRDefault="00851A96" w:rsidP="00851A96">
      <w:r w:rsidRPr="00851A96">
        <w:pict w14:anchorId="67B7F748">
          <v:rect id="_x0000_i1097" style="width:0;height:1.5pt" o:hralign="center" o:hrstd="t" o:hr="t" fillcolor="#a0a0a0" stroked="f"/>
        </w:pict>
      </w:r>
    </w:p>
    <w:p w14:paraId="3B6E78DA" w14:textId="77777777" w:rsidR="00851A96" w:rsidRPr="00851A96" w:rsidRDefault="00851A96" w:rsidP="00851A96">
      <w:pPr>
        <w:rPr>
          <w:b/>
          <w:bCs/>
        </w:rPr>
      </w:pPr>
      <w:r w:rsidRPr="00851A96">
        <w:rPr>
          <w:b/>
          <w:bCs/>
        </w:rPr>
        <w:t>My Assessment</w:t>
      </w:r>
    </w:p>
    <w:p w14:paraId="181F0F1A" w14:textId="77777777" w:rsidR="00851A96" w:rsidRPr="00851A96" w:rsidRDefault="00851A96" w:rsidP="00851A96">
      <w:pPr>
        <w:rPr>
          <w:b/>
          <w:bCs/>
        </w:rPr>
      </w:pPr>
      <w:r w:rsidRPr="00851A96">
        <w:rPr>
          <w:b/>
          <w:bCs/>
        </w:rPr>
        <w:t>Architecture Readiness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8"/>
        <w:gridCol w:w="2066"/>
      </w:tblGrid>
      <w:tr w:rsidR="00851A96" w:rsidRPr="00851A96" w14:paraId="12708F24" w14:textId="77777777">
        <w:trPr>
          <w:tblHeader/>
          <w:tblCellSpacing w:w="15" w:type="dxa"/>
        </w:trPr>
        <w:tc>
          <w:tcPr>
            <w:tcW w:w="0" w:type="auto"/>
            <w:vAlign w:val="center"/>
            <w:hideMark/>
          </w:tcPr>
          <w:p w14:paraId="7A930BFE" w14:textId="77777777" w:rsidR="00851A96" w:rsidRPr="00851A96" w:rsidRDefault="00851A96" w:rsidP="00851A96">
            <w:pPr>
              <w:rPr>
                <w:b/>
                <w:bCs/>
              </w:rPr>
            </w:pPr>
            <w:r w:rsidRPr="00851A96">
              <w:rPr>
                <w:b/>
                <w:bCs/>
              </w:rPr>
              <w:t>Area</w:t>
            </w:r>
          </w:p>
        </w:tc>
        <w:tc>
          <w:tcPr>
            <w:tcW w:w="0" w:type="auto"/>
            <w:vAlign w:val="center"/>
            <w:hideMark/>
          </w:tcPr>
          <w:p w14:paraId="76400E46" w14:textId="77777777" w:rsidR="00851A96" w:rsidRPr="00851A96" w:rsidRDefault="00851A96" w:rsidP="00851A96">
            <w:pPr>
              <w:rPr>
                <w:b/>
                <w:bCs/>
              </w:rPr>
            </w:pPr>
            <w:r w:rsidRPr="00851A96">
              <w:rPr>
                <w:b/>
                <w:bCs/>
              </w:rPr>
              <w:t>Enterprise Ready?</w:t>
            </w:r>
          </w:p>
        </w:tc>
      </w:tr>
      <w:tr w:rsidR="00851A96" w:rsidRPr="00851A96" w14:paraId="14A04B7F" w14:textId="77777777">
        <w:trPr>
          <w:tblCellSpacing w:w="15" w:type="dxa"/>
        </w:trPr>
        <w:tc>
          <w:tcPr>
            <w:tcW w:w="0" w:type="auto"/>
            <w:vAlign w:val="center"/>
            <w:hideMark/>
          </w:tcPr>
          <w:p w14:paraId="0330075D" w14:textId="77777777" w:rsidR="00851A96" w:rsidRPr="00851A96" w:rsidRDefault="00851A96" w:rsidP="00851A96">
            <w:r w:rsidRPr="00851A96">
              <w:t>Multi-tenant architecture</w:t>
            </w:r>
          </w:p>
        </w:tc>
        <w:tc>
          <w:tcPr>
            <w:tcW w:w="0" w:type="auto"/>
            <w:vAlign w:val="center"/>
            <w:hideMark/>
          </w:tcPr>
          <w:p w14:paraId="64971F80" w14:textId="77777777" w:rsidR="00851A96" w:rsidRPr="00851A96" w:rsidRDefault="00851A96" w:rsidP="00851A96">
            <w:r w:rsidRPr="00851A96">
              <w:rPr>
                <w:rFonts w:ascii="Segoe UI Emoji" w:hAnsi="Segoe UI Emoji" w:cs="Segoe UI Emoji"/>
              </w:rPr>
              <w:t>✅</w:t>
            </w:r>
            <w:r w:rsidRPr="00851A96">
              <w:t xml:space="preserve"> Yes</w:t>
            </w:r>
          </w:p>
        </w:tc>
      </w:tr>
      <w:tr w:rsidR="00851A96" w:rsidRPr="00851A96" w14:paraId="69E94923" w14:textId="77777777">
        <w:trPr>
          <w:tblCellSpacing w:w="15" w:type="dxa"/>
        </w:trPr>
        <w:tc>
          <w:tcPr>
            <w:tcW w:w="0" w:type="auto"/>
            <w:vAlign w:val="center"/>
            <w:hideMark/>
          </w:tcPr>
          <w:p w14:paraId="647CF105" w14:textId="77777777" w:rsidR="00851A96" w:rsidRPr="00851A96" w:rsidRDefault="00851A96" w:rsidP="00851A96">
            <w:r w:rsidRPr="00851A96">
              <w:t>Organizations / brands model</w:t>
            </w:r>
          </w:p>
        </w:tc>
        <w:tc>
          <w:tcPr>
            <w:tcW w:w="0" w:type="auto"/>
            <w:vAlign w:val="center"/>
            <w:hideMark/>
          </w:tcPr>
          <w:p w14:paraId="28373B43" w14:textId="77777777" w:rsidR="00851A96" w:rsidRPr="00851A96" w:rsidRDefault="00851A96" w:rsidP="00851A96">
            <w:r w:rsidRPr="00851A96">
              <w:rPr>
                <w:rFonts w:ascii="Segoe UI Emoji" w:hAnsi="Segoe UI Emoji" w:cs="Segoe UI Emoji"/>
              </w:rPr>
              <w:t>✅</w:t>
            </w:r>
            <w:r w:rsidRPr="00851A96">
              <w:t xml:space="preserve"> Yes</w:t>
            </w:r>
          </w:p>
        </w:tc>
      </w:tr>
      <w:tr w:rsidR="00851A96" w:rsidRPr="00851A96" w14:paraId="2DAFD054" w14:textId="77777777">
        <w:trPr>
          <w:tblCellSpacing w:w="15" w:type="dxa"/>
        </w:trPr>
        <w:tc>
          <w:tcPr>
            <w:tcW w:w="0" w:type="auto"/>
            <w:vAlign w:val="center"/>
            <w:hideMark/>
          </w:tcPr>
          <w:p w14:paraId="35A7AEB7" w14:textId="77777777" w:rsidR="00851A96" w:rsidRPr="00851A96" w:rsidRDefault="00851A96" w:rsidP="00851A96">
            <w:r w:rsidRPr="00851A96">
              <w:t>Role-based access</w:t>
            </w:r>
          </w:p>
        </w:tc>
        <w:tc>
          <w:tcPr>
            <w:tcW w:w="0" w:type="auto"/>
            <w:vAlign w:val="center"/>
            <w:hideMark/>
          </w:tcPr>
          <w:p w14:paraId="7CE664A4" w14:textId="77777777" w:rsidR="00851A96" w:rsidRPr="00851A96" w:rsidRDefault="00851A96" w:rsidP="00851A96">
            <w:r w:rsidRPr="00851A96">
              <w:rPr>
                <w:rFonts w:ascii="Segoe UI Emoji" w:hAnsi="Segoe UI Emoji" w:cs="Segoe UI Emoji"/>
              </w:rPr>
              <w:t>✅</w:t>
            </w:r>
            <w:r w:rsidRPr="00851A96">
              <w:t xml:space="preserve"> Yes</w:t>
            </w:r>
          </w:p>
        </w:tc>
      </w:tr>
      <w:tr w:rsidR="00851A96" w:rsidRPr="00851A96" w14:paraId="65C7C6D2" w14:textId="77777777">
        <w:trPr>
          <w:tblCellSpacing w:w="15" w:type="dxa"/>
        </w:trPr>
        <w:tc>
          <w:tcPr>
            <w:tcW w:w="0" w:type="auto"/>
            <w:vAlign w:val="center"/>
            <w:hideMark/>
          </w:tcPr>
          <w:p w14:paraId="4CD7FDF5" w14:textId="77777777" w:rsidR="00851A96" w:rsidRPr="00851A96" w:rsidRDefault="00851A96" w:rsidP="00851A96">
            <w:r w:rsidRPr="00851A96">
              <w:t>Audit trails</w:t>
            </w:r>
          </w:p>
        </w:tc>
        <w:tc>
          <w:tcPr>
            <w:tcW w:w="0" w:type="auto"/>
            <w:vAlign w:val="center"/>
            <w:hideMark/>
          </w:tcPr>
          <w:p w14:paraId="153678DF" w14:textId="77777777" w:rsidR="00851A96" w:rsidRPr="00851A96" w:rsidRDefault="00851A96" w:rsidP="00851A96">
            <w:r w:rsidRPr="00851A96">
              <w:rPr>
                <w:rFonts w:ascii="Segoe UI Emoji" w:hAnsi="Segoe UI Emoji" w:cs="Segoe UI Emoji"/>
              </w:rPr>
              <w:t>✅</w:t>
            </w:r>
            <w:r w:rsidRPr="00851A96">
              <w:t xml:space="preserve"> Yes</w:t>
            </w:r>
          </w:p>
        </w:tc>
      </w:tr>
      <w:tr w:rsidR="00851A96" w:rsidRPr="00851A96" w14:paraId="6DA8C03E" w14:textId="77777777">
        <w:trPr>
          <w:tblCellSpacing w:w="15" w:type="dxa"/>
        </w:trPr>
        <w:tc>
          <w:tcPr>
            <w:tcW w:w="0" w:type="auto"/>
            <w:vAlign w:val="center"/>
            <w:hideMark/>
          </w:tcPr>
          <w:p w14:paraId="3C234EE4" w14:textId="77777777" w:rsidR="00851A96" w:rsidRPr="00851A96" w:rsidRDefault="00851A96" w:rsidP="00851A96">
            <w:r w:rsidRPr="00851A96">
              <w:t>Historical evidence snapshots</w:t>
            </w:r>
          </w:p>
        </w:tc>
        <w:tc>
          <w:tcPr>
            <w:tcW w:w="0" w:type="auto"/>
            <w:vAlign w:val="center"/>
            <w:hideMark/>
          </w:tcPr>
          <w:p w14:paraId="31964A2F" w14:textId="77777777" w:rsidR="00851A96" w:rsidRPr="00851A96" w:rsidRDefault="00851A96" w:rsidP="00851A96">
            <w:r w:rsidRPr="00851A96">
              <w:rPr>
                <w:rFonts w:ascii="Segoe UI Emoji" w:hAnsi="Segoe UI Emoji" w:cs="Segoe UI Emoji"/>
              </w:rPr>
              <w:t>✅</w:t>
            </w:r>
            <w:r w:rsidRPr="00851A96">
              <w:t xml:space="preserve"> Yes</w:t>
            </w:r>
          </w:p>
        </w:tc>
      </w:tr>
      <w:tr w:rsidR="00851A96" w:rsidRPr="00851A96" w14:paraId="1B38EC13" w14:textId="77777777">
        <w:trPr>
          <w:tblCellSpacing w:w="15" w:type="dxa"/>
        </w:trPr>
        <w:tc>
          <w:tcPr>
            <w:tcW w:w="0" w:type="auto"/>
            <w:vAlign w:val="center"/>
            <w:hideMark/>
          </w:tcPr>
          <w:p w14:paraId="7DE3FC30" w14:textId="77777777" w:rsidR="00851A96" w:rsidRPr="00851A96" w:rsidRDefault="00851A96" w:rsidP="00851A96">
            <w:r w:rsidRPr="00851A96">
              <w:t>Workflow engine</w:t>
            </w:r>
          </w:p>
        </w:tc>
        <w:tc>
          <w:tcPr>
            <w:tcW w:w="0" w:type="auto"/>
            <w:vAlign w:val="center"/>
            <w:hideMark/>
          </w:tcPr>
          <w:p w14:paraId="2E4EAC68" w14:textId="77777777" w:rsidR="00851A96" w:rsidRPr="00851A96" w:rsidRDefault="00851A96" w:rsidP="00851A96">
            <w:r w:rsidRPr="00851A96">
              <w:rPr>
                <w:rFonts w:ascii="Segoe UI Emoji" w:hAnsi="Segoe UI Emoji" w:cs="Segoe UI Emoji"/>
              </w:rPr>
              <w:t>✅</w:t>
            </w:r>
            <w:r w:rsidRPr="00851A96">
              <w:t xml:space="preserve"> Yes</w:t>
            </w:r>
          </w:p>
        </w:tc>
      </w:tr>
      <w:tr w:rsidR="00851A96" w:rsidRPr="00851A96" w14:paraId="1234EF00" w14:textId="77777777">
        <w:trPr>
          <w:tblCellSpacing w:w="15" w:type="dxa"/>
        </w:trPr>
        <w:tc>
          <w:tcPr>
            <w:tcW w:w="0" w:type="auto"/>
            <w:vAlign w:val="center"/>
            <w:hideMark/>
          </w:tcPr>
          <w:p w14:paraId="71C543A8" w14:textId="77777777" w:rsidR="00851A96" w:rsidRPr="00851A96" w:rsidRDefault="00851A96" w:rsidP="00851A96">
            <w:r w:rsidRPr="00851A96">
              <w:t>White-label reporting</w:t>
            </w:r>
          </w:p>
        </w:tc>
        <w:tc>
          <w:tcPr>
            <w:tcW w:w="0" w:type="auto"/>
            <w:vAlign w:val="center"/>
            <w:hideMark/>
          </w:tcPr>
          <w:p w14:paraId="37C16B0F" w14:textId="77777777" w:rsidR="00851A96" w:rsidRPr="00851A96" w:rsidRDefault="00851A96" w:rsidP="00851A96">
            <w:r w:rsidRPr="00851A96">
              <w:rPr>
                <w:rFonts w:ascii="Segoe UI Emoji" w:hAnsi="Segoe UI Emoji" w:cs="Segoe UI Emoji"/>
              </w:rPr>
              <w:t>✅</w:t>
            </w:r>
            <w:r w:rsidRPr="00851A96">
              <w:t xml:space="preserve"> Yes</w:t>
            </w:r>
          </w:p>
        </w:tc>
      </w:tr>
      <w:tr w:rsidR="00851A96" w:rsidRPr="00851A96" w14:paraId="17370BE8" w14:textId="77777777">
        <w:trPr>
          <w:tblCellSpacing w:w="15" w:type="dxa"/>
        </w:trPr>
        <w:tc>
          <w:tcPr>
            <w:tcW w:w="0" w:type="auto"/>
            <w:vAlign w:val="center"/>
            <w:hideMark/>
          </w:tcPr>
          <w:p w14:paraId="13C19098" w14:textId="77777777" w:rsidR="00851A96" w:rsidRPr="00851A96" w:rsidRDefault="00851A96" w:rsidP="00851A96">
            <w:r w:rsidRPr="00851A96">
              <w:t>Multi-region foundation</w:t>
            </w:r>
          </w:p>
        </w:tc>
        <w:tc>
          <w:tcPr>
            <w:tcW w:w="0" w:type="auto"/>
            <w:vAlign w:val="center"/>
            <w:hideMark/>
          </w:tcPr>
          <w:p w14:paraId="03D4D68A" w14:textId="77777777" w:rsidR="00851A96" w:rsidRPr="00851A96" w:rsidRDefault="00851A96" w:rsidP="00851A96">
            <w:r w:rsidRPr="00851A96">
              <w:rPr>
                <w:rFonts w:ascii="Segoe UI Emoji" w:hAnsi="Segoe UI Emoji" w:cs="Segoe UI Emoji"/>
              </w:rPr>
              <w:t>✅</w:t>
            </w:r>
            <w:r w:rsidRPr="00851A96">
              <w:t xml:space="preserve"> Yes</w:t>
            </w:r>
          </w:p>
        </w:tc>
      </w:tr>
      <w:tr w:rsidR="00851A96" w:rsidRPr="00851A96" w14:paraId="55205452" w14:textId="77777777">
        <w:trPr>
          <w:tblCellSpacing w:w="15" w:type="dxa"/>
        </w:trPr>
        <w:tc>
          <w:tcPr>
            <w:tcW w:w="0" w:type="auto"/>
            <w:vAlign w:val="center"/>
            <w:hideMark/>
          </w:tcPr>
          <w:p w14:paraId="35D0775B" w14:textId="77777777" w:rsidR="00851A96" w:rsidRPr="00851A96" w:rsidRDefault="00851A96" w:rsidP="00851A96">
            <w:r w:rsidRPr="00851A96">
              <w:t>API-first future</w:t>
            </w:r>
          </w:p>
        </w:tc>
        <w:tc>
          <w:tcPr>
            <w:tcW w:w="0" w:type="auto"/>
            <w:vAlign w:val="center"/>
            <w:hideMark/>
          </w:tcPr>
          <w:p w14:paraId="197FC11E" w14:textId="77777777" w:rsidR="00851A96" w:rsidRPr="00851A96" w:rsidRDefault="00851A96" w:rsidP="00851A96">
            <w:r w:rsidRPr="00851A96">
              <w:rPr>
                <w:rFonts w:ascii="Segoe UI Emoji" w:hAnsi="Segoe UI Emoji" w:cs="Segoe UI Emoji"/>
              </w:rPr>
              <w:t>✅</w:t>
            </w:r>
            <w:r w:rsidRPr="00851A96">
              <w:t xml:space="preserve"> Yes</w:t>
            </w:r>
          </w:p>
        </w:tc>
      </w:tr>
      <w:tr w:rsidR="00851A96" w:rsidRPr="00851A96" w14:paraId="039E75DD" w14:textId="77777777">
        <w:trPr>
          <w:tblCellSpacing w:w="15" w:type="dxa"/>
        </w:trPr>
        <w:tc>
          <w:tcPr>
            <w:tcW w:w="0" w:type="auto"/>
            <w:vAlign w:val="center"/>
            <w:hideMark/>
          </w:tcPr>
          <w:p w14:paraId="544F9F03" w14:textId="77777777" w:rsidR="00851A96" w:rsidRPr="00851A96" w:rsidRDefault="00851A96" w:rsidP="00851A96">
            <w:r w:rsidRPr="00851A96">
              <w:t>Governance layer</w:t>
            </w:r>
          </w:p>
        </w:tc>
        <w:tc>
          <w:tcPr>
            <w:tcW w:w="0" w:type="auto"/>
            <w:vAlign w:val="center"/>
            <w:hideMark/>
          </w:tcPr>
          <w:p w14:paraId="0D940C09" w14:textId="77777777" w:rsidR="00851A96" w:rsidRPr="00851A96" w:rsidRDefault="00851A96" w:rsidP="00851A96">
            <w:r w:rsidRPr="00851A96">
              <w:rPr>
                <w:rFonts w:ascii="Segoe UI Emoji" w:hAnsi="Segoe UI Emoji" w:cs="Segoe UI Emoji"/>
              </w:rPr>
              <w:t>✅</w:t>
            </w:r>
            <w:r w:rsidRPr="00851A96">
              <w:t xml:space="preserve"> Yes</w:t>
            </w:r>
          </w:p>
        </w:tc>
      </w:tr>
      <w:tr w:rsidR="00851A96" w:rsidRPr="00851A96" w14:paraId="34B252D1" w14:textId="77777777">
        <w:trPr>
          <w:tblCellSpacing w:w="15" w:type="dxa"/>
        </w:trPr>
        <w:tc>
          <w:tcPr>
            <w:tcW w:w="0" w:type="auto"/>
            <w:vAlign w:val="center"/>
            <w:hideMark/>
          </w:tcPr>
          <w:p w14:paraId="711C426D" w14:textId="77777777" w:rsidR="00851A96" w:rsidRPr="00851A96" w:rsidRDefault="00851A96" w:rsidP="00851A96">
            <w:r w:rsidRPr="00851A96">
              <w:t>AI visibility intelligence</w:t>
            </w:r>
          </w:p>
        </w:tc>
        <w:tc>
          <w:tcPr>
            <w:tcW w:w="0" w:type="auto"/>
            <w:vAlign w:val="center"/>
            <w:hideMark/>
          </w:tcPr>
          <w:p w14:paraId="642D30B4" w14:textId="77777777" w:rsidR="00851A96" w:rsidRPr="00851A96" w:rsidRDefault="00851A96" w:rsidP="00851A96">
            <w:r w:rsidRPr="00851A96">
              <w:rPr>
                <w:rFonts w:ascii="Segoe UI Emoji" w:hAnsi="Segoe UI Emoji" w:cs="Segoe UI Emoji"/>
              </w:rPr>
              <w:t>✅</w:t>
            </w:r>
            <w:r w:rsidRPr="00851A96">
              <w:t xml:space="preserve"> Yes</w:t>
            </w:r>
          </w:p>
        </w:tc>
      </w:tr>
    </w:tbl>
    <w:p w14:paraId="381FE535" w14:textId="77777777" w:rsidR="00851A96" w:rsidRPr="00851A96" w:rsidRDefault="00851A96" w:rsidP="00851A96">
      <w:r w:rsidRPr="00851A96">
        <w:t>The foundation is already there.</w:t>
      </w:r>
    </w:p>
    <w:p w14:paraId="3AA8EE75" w14:textId="77777777" w:rsidR="00851A96" w:rsidRPr="00851A96" w:rsidRDefault="00851A96" w:rsidP="00851A96">
      <w:r w:rsidRPr="00851A96">
        <w:pict w14:anchorId="17966ECF">
          <v:rect id="_x0000_i1098" style="width:0;height:1.5pt" o:hralign="center" o:hrstd="t" o:hr="t" fillcolor="#a0a0a0" stroked="f"/>
        </w:pict>
      </w:r>
    </w:p>
    <w:p w14:paraId="7DD0CDED" w14:textId="77777777" w:rsidR="00851A96" w:rsidRPr="00851A96" w:rsidRDefault="00851A96" w:rsidP="00851A96">
      <w:pPr>
        <w:rPr>
          <w:b/>
          <w:bCs/>
        </w:rPr>
      </w:pPr>
      <w:r w:rsidRPr="00851A96">
        <w:rPr>
          <w:b/>
          <w:bCs/>
        </w:rPr>
        <w:lastRenderedPageBreak/>
        <w:t>What Enterprise Actually Wants</w:t>
      </w:r>
    </w:p>
    <w:p w14:paraId="4E78EB9E" w14:textId="77777777" w:rsidR="00851A96" w:rsidRPr="00851A96" w:rsidRDefault="00851A96" w:rsidP="00851A96">
      <w:r w:rsidRPr="00851A96">
        <w:t>Many founders think enterprise means:</w:t>
      </w:r>
    </w:p>
    <w:p w14:paraId="0FF3E33E" w14:textId="77777777" w:rsidR="00851A96" w:rsidRPr="00851A96" w:rsidRDefault="00851A96" w:rsidP="00851A96">
      <w:r w:rsidRPr="00851A96">
        <w:t>More features</w:t>
      </w:r>
    </w:p>
    <w:p w14:paraId="1A618902" w14:textId="77777777" w:rsidR="00851A96" w:rsidRPr="00851A96" w:rsidRDefault="00851A96" w:rsidP="00851A96">
      <w:r w:rsidRPr="00851A96">
        <w:t>Enterprise buyers actually care about:</w:t>
      </w:r>
    </w:p>
    <w:p w14:paraId="2AD1D025" w14:textId="77777777" w:rsidR="00851A96" w:rsidRPr="00851A96" w:rsidRDefault="00851A96" w:rsidP="00851A96">
      <w:r w:rsidRPr="00851A96">
        <w:t>Security</w:t>
      </w:r>
      <w:r w:rsidRPr="00851A96">
        <w:br/>
        <w:t>Compliance</w:t>
      </w:r>
      <w:r w:rsidRPr="00851A96">
        <w:br/>
        <w:t>Governance</w:t>
      </w:r>
      <w:r w:rsidRPr="00851A96">
        <w:br/>
        <w:t>Auditability</w:t>
      </w:r>
      <w:r w:rsidRPr="00851A96">
        <w:br/>
        <w:t>Support</w:t>
      </w:r>
      <w:r w:rsidRPr="00851A96">
        <w:br/>
        <w:t>Reliability</w:t>
      </w:r>
    </w:p>
    <w:p w14:paraId="4E2ADAAE" w14:textId="77777777" w:rsidR="00851A96" w:rsidRPr="00851A96" w:rsidRDefault="00851A96" w:rsidP="00851A96">
      <w:r w:rsidRPr="00851A96">
        <w:t>Much more than fancy dashboards.</w:t>
      </w:r>
    </w:p>
    <w:p w14:paraId="5D142ABD" w14:textId="77777777" w:rsidR="00851A96" w:rsidRPr="00851A96" w:rsidRDefault="00851A96" w:rsidP="00851A96">
      <w:r w:rsidRPr="00851A96">
        <w:pict w14:anchorId="0125B306">
          <v:rect id="_x0000_i1099" style="width:0;height:1.5pt" o:hralign="center" o:hrstd="t" o:hr="t" fillcolor="#a0a0a0" stroked="f"/>
        </w:pict>
      </w:r>
    </w:p>
    <w:p w14:paraId="69B87338" w14:textId="77777777" w:rsidR="00851A96" w:rsidRPr="00851A96" w:rsidRDefault="00851A96" w:rsidP="00851A96">
      <w:pPr>
        <w:rPr>
          <w:b/>
          <w:bCs/>
        </w:rPr>
      </w:pPr>
      <w:r w:rsidRPr="00851A96">
        <w:rPr>
          <w:b/>
          <w:bCs/>
        </w:rPr>
        <w:t>Your Current Roadmap Is Smart</w:t>
      </w:r>
    </w:p>
    <w:p w14:paraId="64290E06" w14:textId="77777777" w:rsidR="00851A96" w:rsidRPr="00851A96" w:rsidRDefault="00851A96" w:rsidP="00851A96">
      <w:r w:rsidRPr="00851A96">
        <w:t>What I like about your design is:</w:t>
      </w:r>
    </w:p>
    <w:p w14:paraId="160BDE7D" w14:textId="77777777" w:rsidR="00851A96" w:rsidRPr="00851A96" w:rsidRDefault="00851A96" w:rsidP="00851A96">
      <w:pPr>
        <w:rPr>
          <w:b/>
          <w:bCs/>
        </w:rPr>
      </w:pPr>
      <w:r w:rsidRPr="00851A96">
        <w:rPr>
          <w:b/>
          <w:bCs/>
        </w:rPr>
        <w:t>Phase 1</w:t>
      </w:r>
    </w:p>
    <w:p w14:paraId="606320DF" w14:textId="77777777" w:rsidR="00851A96" w:rsidRPr="00851A96" w:rsidRDefault="00851A96" w:rsidP="00851A96">
      <w:r w:rsidRPr="00851A96">
        <w:t>Build foundation.</w:t>
      </w:r>
    </w:p>
    <w:p w14:paraId="55F10572" w14:textId="77777777" w:rsidR="00851A96" w:rsidRPr="00851A96" w:rsidRDefault="00851A96" w:rsidP="00851A96">
      <w:r w:rsidRPr="00851A96">
        <w:pict w14:anchorId="1E51AD05">
          <v:rect id="_x0000_i1100" style="width:0;height:1.5pt" o:hralign="center" o:hrstd="t" o:hr="t" fillcolor="#a0a0a0" stroked="f"/>
        </w:pict>
      </w:r>
    </w:p>
    <w:p w14:paraId="1A6AB89D" w14:textId="77777777" w:rsidR="00851A96" w:rsidRPr="00851A96" w:rsidRDefault="00851A96" w:rsidP="00851A96">
      <w:pPr>
        <w:rPr>
          <w:b/>
          <w:bCs/>
        </w:rPr>
      </w:pPr>
      <w:r w:rsidRPr="00851A96">
        <w:rPr>
          <w:b/>
          <w:bCs/>
        </w:rPr>
        <w:t>Phase 2</w:t>
      </w:r>
    </w:p>
    <w:p w14:paraId="0B391C7B" w14:textId="77777777" w:rsidR="00851A96" w:rsidRPr="00851A96" w:rsidRDefault="00851A96" w:rsidP="00851A96">
      <w:r w:rsidRPr="00851A96">
        <w:t>Win agencies + SMBs.</w:t>
      </w:r>
    </w:p>
    <w:p w14:paraId="29064C10" w14:textId="77777777" w:rsidR="00851A96" w:rsidRPr="00851A96" w:rsidRDefault="00851A96" w:rsidP="00851A96">
      <w:r w:rsidRPr="00851A96">
        <w:pict w14:anchorId="3E67695E">
          <v:rect id="_x0000_i1101" style="width:0;height:1.5pt" o:hralign="center" o:hrstd="t" o:hr="t" fillcolor="#a0a0a0" stroked="f"/>
        </w:pict>
      </w:r>
    </w:p>
    <w:p w14:paraId="71A0D02F" w14:textId="77777777" w:rsidR="00851A96" w:rsidRPr="00851A96" w:rsidRDefault="00851A96" w:rsidP="00851A96">
      <w:pPr>
        <w:rPr>
          <w:b/>
          <w:bCs/>
        </w:rPr>
      </w:pPr>
      <w:r w:rsidRPr="00851A96">
        <w:rPr>
          <w:b/>
          <w:bCs/>
        </w:rPr>
        <w:t>Phase 3+</w:t>
      </w:r>
    </w:p>
    <w:p w14:paraId="415F9B20" w14:textId="77777777" w:rsidR="00851A96" w:rsidRPr="00851A96" w:rsidRDefault="00851A96" w:rsidP="00851A96">
      <w:r w:rsidRPr="00851A96">
        <w:t>Activate enterprise capabilities.</w:t>
      </w:r>
    </w:p>
    <w:p w14:paraId="0BCF04CD" w14:textId="77777777" w:rsidR="00851A96" w:rsidRPr="00851A96" w:rsidRDefault="00851A96" w:rsidP="00851A96">
      <w:r w:rsidRPr="00851A96">
        <w:t>This is exactly how I would do it.</w:t>
      </w:r>
    </w:p>
    <w:p w14:paraId="1FF7EEB6" w14:textId="77777777" w:rsidR="00851A96" w:rsidRPr="00851A96" w:rsidRDefault="00851A96" w:rsidP="00851A96">
      <w:r w:rsidRPr="00851A96">
        <w:pict w14:anchorId="2042043E">
          <v:rect id="_x0000_i1102" style="width:0;height:1.5pt" o:hralign="center" o:hrstd="t" o:hr="t" fillcolor="#a0a0a0" stroked="f"/>
        </w:pict>
      </w:r>
    </w:p>
    <w:p w14:paraId="058D857A" w14:textId="77777777" w:rsidR="00851A96" w:rsidRPr="00851A96" w:rsidRDefault="00851A96" w:rsidP="00851A96">
      <w:pPr>
        <w:rPr>
          <w:b/>
          <w:bCs/>
        </w:rPr>
      </w:pPr>
      <w:r w:rsidRPr="00851A96">
        <w:rPr>
          <w:b/>
          <w:bCs/>
        </w:rPr>
        <w:t>How I Would Expand</w:t>
      </w:r>
    </w:p>
    <w:p w14:paraId="21464621" w14:textId="77777777" w:rsidR="00851A96" w:rsidRPr="00851A96" w:rsidRDefault="00851A96" w:rsidP="00851A96">
      <w:pPr>
        <w:rPr>
          <w:b/>
          <w:bCs/>
        </w:rPr>
      </w:pPr>
      <w:r w:rsidRPr="00851A96">
        <w:rPr>
          <w:b/>
          <w:bCs/>
        </w:rPr>
        <w:t>Stage 1 (Now)</w:t>
      </w:r>
    </w:p>
    <w:p w14:paraId="1FFD2B4B" w14:textId="77777777" w:rsidR="00851A96" w:rsidRPr="00851A96" w:rsidRDefault="00851A96" w:rsidP="00851A96">
      <w:r w:rsidRPr="00851A96">
        <w:t>Target:</w:t>
      </w:r>
    </w:p>
    <w:p w14:paraId="4E72A4C7" w14:textId="77777777" w:rsidR="00851A96" w:rsidRPr="00851A96" w:rsidRDefault="00851A96" w:rsidP="00851A96">
      <w:pPr>
        <w:numPr>
          <w:ilvl w:val="0"/>
          <w:numId w:val="1"/>
        </w:numPr>
      </w:pPr>
      <w:r w:rsidRPr="00851A96">
        <w:t xml:space="preserve">Agencies </w:t>
      </w:r>
    </w:p>
    <w:p w14:paraId="1F28398A" w14:textId="77777777" w:rsidR="00851A96" w:rsidRPr="00851A96" w:rsidRDefault="00851A96" w:rsidP="00851A96">
      <w:pPr>
        <w:numPr>
          <w:ilvl w:val="0"/>
          <w:numId w:val="1"/>
        </w:numPr>
      </w:pPr>
      <w:r w:rsidRPr="00851A96">
        <w:t xml:space="preserve">Tradies </w:t>
      </w:r>
    </w:p>
    <w:p w14:paraId="65343567" w14:textId="77777777" w:rsidR="00851A96" w:rsidRPr="00851A96" w:rsidRDefault="00851A96" w:rsidP="00851A96">
      <w:pPr>
        <w:numPr>
          <w:ilvl w:val="0"/>
          <w:numId w:val="1"/>
        </w:numPr>
      </w:pPr>
      <w:r w:rsidRPr="00851A96">
        <w:lastRenderedPageBreak/>
        <w:t xml:space="preserve">Allied Health </w:t>
      </w:r>
    </w:p>
    <w:p w14:paraId="1EF19B31" w14:textId="77777777" w:rsidR="00851A96" w:rsidRPr="00851A96" w:rsidRDefault="00851A96" w:rsidP="00851A96">
      <w:pPr>
        <w:numPr>
          <w:ilvl w:val="0"/>
          <w:numId w:val="1"/>
        </w:numPr>
      </w:pPr>
      <w:r w:rsidRPr="00851A96">
        <w:t xml:space="preserve">Local Services </w:t>
      </w:r>
    </w:p>
    <w:p w14:paraId="35DB7A6C" w14:textId="77777777" w:rsidR="00851A96" w:rsidRPr="00851A96" w:rsidRDefault="00851A96" w:rsidP="00851A96">
      <w:pPr>
        <w:numPr>
          <w:ilvl w:val="0"/>
          <w:numId w:val="1"/>
        </w:numPr>
      </w:pPr>
      <w:r w:rsidRPr="00851A96">
        <w:t xml:space="preserve">AU SaaS </w:t>
      </w:r>
    </w:p>
    <w:p w14:paraId="3FF44FFC" w14:textId="77777777" w:rsidR="00851A96" w:rsidRPr="00851A96" w:rsidRDefault="00851A96" w:rsidP="00851A96">
      <w:r w:rsidRPr="00851A96">
        <w:t>Revenue goal:</w:t>
      </w:r>
    </w:p>
    <w:p w14:paraId="1AAD4CB8" w14:textId="77777777" w:rsidR="00851A96" w:rsidRPr="00851A96" w:rsidRDefault="00851A96" w:rsidP="00851A96">
      <w:r w:rsidRPr="00851A96">
        <w:t>A$10k–50k MRR</w:t>
      </w:r>
    </w:p>
    <w:p w14:paraId="0564DDFA" w14:textId="77777777" w:rsidR="00851A96" w:rsidRPr="00851A96" w:rsidRDefault="00851A96" w:rsidP="00851A96">
      <w:r w:rsidRPr="00851A96">
        <w:pict w14:anchorId="1FA98C73">
          <v:rect id="_x0000_i1103" style="width:0;height:1.5pt" o:hralign="center" o:hrstd="t" o:hr="t" fillcolor="#a0a0a0" stroked="f"/>
        </w:pict>
      </w:r>
    </w:p>
    <w:p w14:paraId="09A47CF7" w14:textId="77777777" w:rsidR="00851A96" w:rsidRPr="00851A96" w:rsidRDefault="00851A96" w:rsidP="00851A96">
      <w:pPr>
        <w:rPr>
          <w:b/>
          <w:bCs/>
        </w:rPr>
      </w:pPr>
      <w:r w:rsidRPr="00851A96">
        <w:rPr>
          <w:b/>
          <w:bCs/>
        </w:rPr>
        <w:t>Stage 2</w:t>
      </w:r>
    </w:p>
    <w:p w14:paraId="065ACB9A" w14:textId="77777777" w:rsidR="00851A96" w:rsidRPr="00851A96" w:rsidRDefault="00851A96" w:rsidP="00851A96">
      <w:r w:rsidRPr="00851A96">
        <w:t>Target:</w:t>
      </w:r>
    </w:p>
    <w:p w14:paraId="64418B70" w14:textId="77777777" w:rsidR="00851A96" w:rsidRPr="00851A96" w:rsidRDefault="00851A96" w:rsidP="00851A96">
      <w:pPr>
        <w:numPr>
          <w:ilvl w:val="0"/>
          <w:numId w:val="2"/>
        </w:numPr>
      </w:pPr>
      <w:r w:rsidRPr="00851A96">
        <w:t xml:space="preserve">Mid-market </w:t>
      </w:r>
    </w:p>
    <w:p w14:paraId="418F463E" w14:textId="77777777" w:rsidR="00851A96" w:rsidRPr="00851A96" w:rsidRDefault="00851A96" w:rsidP="00851A96">
      <w:r w:rsidRPr="00851A96">
        <w:t>Examples:</w:t>
      </w:r>
    </w:p>
    <w:p w14:paraId="30868A59" w14:textId="77777777" w:rsidR="00851A96" w:rsidRPr="00851A96" w:rsidRDefault="00851A96" w:rsidP="00851A96">
      <w:pPr>
        <w:numPr>
          <w:ilvl w:val="0"/>
          <w:numId w:val="3"/>
        </w:numPr>
      </w:pPr>
      <w:r w:rsidRPr="00851A96">
        <w:t xml:space="preserve">Multi-location healthcare </w:t>
      </w:r>
    </w:p>
    <w:p w14:paraId="3476394C" w14:textId="77777777" w:rsidR="00851A96" w:rsidRPr="00851A96" w:rsidRDefault="00851A96" w:rsidP="00851A96">
      <w:pPr>
        <w:numPr>
          <w:ilvl w:val="0"/>
          <w:numId w:val="3"/>
        </w:numPr>
      </w:pPr>
      <w:r w:rsidRPr="00851A96">
        <w:t xml:space="preserve">Franchise groups </w:t>
      </w:r>
    </w:p>
    <w:p w14:paraId="3680DE98" w14:textId="77777777" w:rsidR="00851A96" w:rsidRPr="00851A96" w:rsidRDefault="00851A96" w:rsidP="00851A96">
      <w:pPr>
        <w:numPr>
          <w:ilvl w:val="0"/>
          <w:numId w:val="3"/>
        </w:numPr>
      </w:pPr>
      <w:r w:rsidRPr="00851A96">
        <w:t xml:space="preserve">Regional service networks </w:t>
      </w:r>
    </w:p>
    <w:p w14:paraId="08E839B9" w14:textId="77777777" w:rsidR="00851A96" w:rsidRPr="00851A96" w:rsidRDefault="00851A96" w:rsidP="00851A96">
      <w:pPr>
        <w:numPr>
          <w:ilvl w:val="0"/>
          <w:numId w:val="3"/>
        </w:numPr>
      </w:pPr>
      <w:r w:rsidRPr="00851A96">
        <w:t xml:space="preserve">Mid-sized SaaS </w:t>
      </w:r>
    </w:p>
    <w:p w14:paraId="4FFB3324" w14:textId="77777777" w:rsidR="00851A96" w:rsidRPr="00851A96" w:rsidRDefault="00851A96" w:rsidP="00851A96">
      <w:r w:rsidRPr="00851A96">
        <w:t>Revenue goal:</w:t>
      </w:r>
    </w:p>
    <w:p w14:paraId="72E5CA1C" w14:textId="77777777" w:rsidR="00851A96" w:rsidRPr="00851A96" w:rsidRDefault="00851A96" w:rsidP="00851A96">
      <w:r w:rsidRPr="00851A96">
        <w:t>A$50k–200k MRR</w:t>
      </w:r>
    </w:p>
    <w:p w14:paraId="748792CC" w14:textId="77777777" w:rsidR="00851A96" w:rsidRPr="00851A96" w:rsidRDefault="00851A96" w:rsidP="00851A96">
      <w:r w:rsidRPr="00851A96">
        <w:t>Add:</w:t>
      </w:r>
    </w:p>
    <w:p w14:paraId="10179B6A" w14:textId="77777777" w:rsidR="00851A96" w:rsidRPr="00851A96" w:rsidRDefault="00851A96" w:rsidP="00851A96">
      <w:pPr>
        <w:numPr>
          <w:ilvl w:val="0"/>
          <w:numId w:val="4"/>
        </w:numPr>
      </w:pPr>
      <w:r w:rsidRPr="00851A96">
        <w:t xml:space="preserve">Portfolio dashboards </w:t>
      </w:r>
    </w:p>
    <w:p w14:paraId="74B1FC5C" w14:textId="77777777" w:rsidR="00851A96" w:rsidRPr="00851A96" w:rsidRDefault="00851A96" w:rsidP="00851A96">
      <w:pPr>
        <w:numPr>
          <w:ilvl w:val="0"/>
          <w:numId w:val="4"/>
        </w:numPr>
      </w:pPr>
      <w:r w:rsidRPr="00851A96">
        <w:t xml:space="preserve">Advanced benchmarking </w:t>
      </w:r>
    </w:p>
    <w:p w14:paraId="6B2B40DE" w14:textId="77777777" w:rsidR="00851A96" w:rsidRPr="00851A96" w:rsidRDefault="00851A96" w:rsidP="00851A96">
      <w:pPr>
        <w:numPr>
          <w:ilvl w:val="0"/>
          <w:numId w:val="4"/>
        </w:numPr>
      </w:pPr>
      <w:r w:rsidRPr="00851A96">
        <w:t xml:space="preserve">Team workflows </w:t>
      </w:r>
    </w:p>
    <w:p w14:paraId="756470C4" w14:textId="77777777" w:rsidR="00851A96" w:rsidRPr="00851A96" w:rsidRDefault="00851A96" w:rsidP="00851A96">
      <w:pPr>
        <w:numPr>
          <w:ilvl w:val="0"/>
          <w:numId w:val="4"/>
        </w:numPr>
      </w:pPr>
      <w:r w:rsidRPr="00851A96">
        <w:t xml:space="preserve">API access </w:t>
      </w:r>
    </w:p>
    <w:p w14:paraId="2947139A" w14:textId="77777777" w:rsidR="00851A96" w:rsidRPr="00851A96" w:rsidRDefault="00851A96" w:rsidP="00851A96">
      <w:r w:rsidRPr="00851A96">
        <w:pict w14:anchorId="467DEE05">
          <v:rect id="_x0000_i1104" style="width:0;height:1.5pt" o:hralign="center" o:hrstd="t" o:hr="t" fillcolor="#a0a0a0" stroked="f"/>
        </w:pict>
      </w:r>
    </w:p>
    <w:p w14:paraId="26C7D34A" w14:textId="77777777" w:rsidR="00851A96" w:rsidRPr="00851A96" w:rsidRDefault="00851A96" w:rsidP="00851A96">
      <w:pPr>
        <w:rPr>
          <w:b/>
          <w:bCs/>
        </w:rPr>
      </w:pPr>
      <w:r w:rsidRPr="00851A96">
        <w:rPr>
          <w:b/>
          <w:bCs/>
        </w:rPr>
        <w:t>Stage 3</w:t>
      </w:r>
    </w:p>
    <w:p w14:paraId="5B017747" w14:textId="77777777" w:rsidR="00851A96" w:rsidRPr="00851A96" w:rsidRDefault="00851A96" w:rsidP="00851A96">
      <w:r w:rsidRPr="00851A96">
        <w:t>Target:</w:t>
      </w:r>
    </w:p>
    <w:p w14:paraId="6249BDE0" w14:textId="77777777" w:rsidR="00851A96" w:rsidRPr="00851A96" w:rsidRDefault="00851A96" w:rsidP="00851A96">
      <w:r w:rsidRPr="00851A96">
        <w:t>Enterprise</w:t>
      </w:r>
    </w:p>
    <w:p w14:paraId="42062779" w14:textId="77777777" w:rsidR="00851A96" w:rsidRPr="00851A96" w:rsidRDefault="00851A96" w:rsidP="00851A96">
      <w:r w:rsidRPr="00851A96">
        <w:t>Examples:</w:t>
      </w:r>
    </w:p>
    <w:p w14:paraId="0125126B" w14:textId="77777777" w:rsidR="00851A96" w:rsidRPr="00851A96" w:rsidRDefault="00851A96" w:rsidP="00851A96">
      <w:pPr>
        <w:numPr>
          <w:ilvl w:val="0"/>
          <w:numId w:val="5"/>
        </w:numPr>
      </w:pPr>
      <w:r w:rsidRPr="00851A96">
        <w:t xml:space="preserve">ASX-listed companies </w:t>
      </w:r>
    </w:p>
    <w:p w14:paraId="064054F6" w14:textId="77777777" w:rsidR="00851A96" w:rsidRPr="00851A96" w:rsidRDefault="00851A96" w:rsidP="00851A96">
      <w:pPr>
        <w:numPr>
          <w:ilvl w:val="0"/>
          <w:numId w:val="5"/>
        </w:numPr>
      </w:pPr>
      <w:r w:rsidRPr="00851A96">
        <w:t xml:space="preserve">National healthcare brands </w:t>
      </w:r>
    </w:p>
    <w:p w14:paraId="6D081CC9" w14:textId="77777777" w:rsidR="00851A96" w:rsidRPr="00851A96" w:rsidRDefault="00851A96" w:rsidP="00851A96">
      <w:pPr>
        <w:numPr>
          <w:ilvl w:val="0"/>
          <w:numId w:val="5"/>
        </w:numPr>
      </w:pPr>
      <w:r w:rsidRPr="00851A96">
        <w:lastRenderedPageBreak/>
        <w:t xml:space="preserve">Universities </w:t>
      </w:r>
    </w:p>
    <w:p w14:paraId="6B4531ED" w14:textId="77777777" w:rsidR="00851A96" w:rsidRPr="00851A96" w:rsidRDefault="00851A96" w:rsidP="00851A96">
      <w:pPr>
        <w:numPr>
          <w:ilvl w:val="0"/>
          <w:numId w:val="5"/>
        </w:numPr>
      </w:pPr>
      <w:r w:rsidRPr="00851A96">
        <w:t xml:space="preserve">Financial services </w:t>
      </w:r>
    </w:p>
    <w:p w14:paraId="5899490F" w14:textId="77777777" w:rsidR="00851A96" w:rsidRPr="00851A96" w:rsidRDefault="00851A96" w:rsidP="00851A96">
      <w:pPr>
        <w:numPr>
          <w:ilvl w:val="0"/>
          <w:numId w:val="5"/>
        </w:numPr>
      </w:pPr>
      <w:r w:rsidRPr="00851A96">
        <w:t xml:space="preserve">Large agencies </w:t>
      </w:r>
    </w:p>
    <w:p w14:paraId="0B9496F3" w14:textId="77777777" w:rsidR="00851A96" w:rsidRPr="00851A96" w:rsidRDefault="00851A96" w:rsidP="00851A96">
      <w:r w:rsidRPr="00851A96">
        <w:t>Revenue goal:</w:t>
      </w:r>
    </w:p>
    <w:p w14:paraId="5E6F9B3A" w14:textId="77777777" w:rsidR="00851A96" w:rsidRPr="00851A96" w:rsidRDefault="00851A96" w:rsidP="00851A96">
      <w:r w:rsidRPr="00851A96">
        <w:t>A$200k+ MRR</w:t>
      </w:r>
    </w:p>
    <w:p w14:paraId="7AA2EDB0" w14:textId="77777777" w:rsidR="00851A96" w:rsidRPr="00851A96" w:rsidRDefault="00851A96" w:rsidP="00851A96">
      <w:r w:rsidRPr="00851A96">
        <w:t>Activate:</w:t>
      </w:r>
    </w:p>
    <w:p w14:paraId="57856F2C" w14:textId="77777777" w:rsidR="00851A96" w:rsidRPr="00851A96" w:rsidRDefault="00851A96" w:rsidP="00851A96">
      <w:pPr>
        <w:numPr>
          <w:ilvl w:val="0"/>
          <w:numId w:val="6"/>
        </w:numPr>
      </w:pPr>
      <w:r w:rsidRPr="00851A96">
        <w:t xml:space="preserve">SSO </w:t>
      </w:r>
    </w:p>
    <w:p w14:paraId="3506DD1A" w14:textId="77777777" w:rsidR="00851A96" w:rsidRPr="00851A96" w:rsidRDefault="00851A96" w:rsidP="00851A96">
      <w:pPr>
        <w:numPr>
          <w:ilvl w:val="0"/>
          <w:numId w:val="6"/>
        </w:numPr>
      </w:pPr>
      <w:r w:rsidRPr="00851A96">
        <w:t xml:space="preserve">SCIM </w:t>
      </w:r>
    </w:p>
    <w:p w14:paraId="635CFA6C" w14:textId="77777777" w:rsidR="00851A96" w:rsidRPr="00851A96" w:rsidRDefault="00851A96" w:rsidP="00851A96">
      <w:pPr>
        <w:numPr>
          <w:ilvl w:val="0"/>
          <w:numId w:val="6"/>
        </w:numPr>
      </w:pPr>
      <w:r w:rsidRPr="00851A96">
        <w:t xml:space="preserve">Advanced RBAC </w:t>
      </w:r>
    </w:p>
    <w:p w14:paraId="00FFE21F" w14:textId="77777777" w:rsidR="00851A96" w:rsidRPr="00851A96" w:rsidRDefault="00851A96" w:rsidP="00851A96">
      <w:pPr>
        <w:numPr>
          <w:ilvl w:val="0"/>
          <w:numId w:val="6"/>
        </w:numPr>
      </w:pPr>
      <w:r w:rsidRPr="00851A96">
        <w:t xml:space="preserve">SOC2 </w:t>
      </w:r>
    </w:p>
    <w:p w14:paraId="73926D6A" w14:textId="77777777" w:rsidR="00851A96" w:rsidRPr="00851A96" w:rsidRDefault="00851A96" w:rsidP="00851A96">
      <w:pPr>
        <w:numPr>
          <w:ilvl w:val="0"/>
          <w:numId w:val="6"/>
        </w:numPr>
      </w:pPr>
      <w:r w:rsidRPr="00851A96">
        <w:t xml:space="preserve">Audit exports </w:t>
      </w:r>
    </w:p>
    <w:p w14:paraId="537C7784" w14:textId="77777777" w:rsidR="00851A96" w:rsidRPr="00851A96" w:rsidRDefault="00851A96" w:rsidP="00851A96">
      <w:pPr>
        <w:numPr>
          <w:ilvl w:val="0"/>
          <w:numId w:val="6"/>
        </w:numPr>
      </w:pPr>
      <w:r w:rsidRPr="00851A96">
        <w:t xml:space="preserve">Data retention policies </w:t>
      </w:r>
    </w:p>
    <w:p w14:paraId="6901D9A5" w14:textId="77777777" w:rsidR="00851A96" w:rsidRPr="00851A96" w:rsidRDefault="00851A96" w:rsidP="00851A96">
      <w:pPr>
        <w:numPr>
          <w:ilvl w:val="0"/>
          <w:numId w:val="6"/>
        </w:numPr>
      </w:pPr>
      <w:r w:rsidRPr="00851A96">
        <w:t xml:space="preserve">Custom SLAs </w:t>
      </w:r>
    </w:p>
    <w:p w14:paraId="07076EDA" w14:textId="77777777" w:rsidR="00851A96" w:rsidRPr="00851A96" w:rsidRDefault="00851A96" w:rsidP="00851A96">
      <w:pPr>
        <w:numPr>
          <w:ilvl w:val="0"/>
          <w:numId w:val="6"/>
        </w:numPr>
      </w:pPr>
      <w:r w:rsidRPr="00851A96">
        <w:t xml:space="preserve">Dedicated environments </w:t>
      </w:r>
    </w:p>
    <w:p w14:paraId="433467DA" w14:textId="77777777" w:rsidR="00851A96" w:rsidRPr="00851A96" w:rsidRDefault="00851A96" w:rsidP="00851A96">
      <w:r w:rsidRPr="00851A96">
        <w:pict w14:anchorId="68211247">
          <v:rect id="_x0000_i1105" style="width:0;height:1.5pt" o:hralign="center" o:hrstd="t" o:hr="t" fillcolor="#a0a0a0" stroked="f"/>
        </w:pict>
      </w:r>
    </w:p>
    <w:p w14:paraId="4C80FB0C" w14:textId="77777777" w:rsidR="00851A96" w:rsidRPr="00851A96" w:rsidRDefault="00851A96" w:rsidP="00851A96">
      <w:pPr>
        <w:rPr>
          <w:b/>
          <w:bCs/>
        </w:rPr>
      </w:pPr>
      <w:r w:rsidRPr="00851A96">
        <w:rPr>
          <w:b/>
          <w:bCs/>
        </w:rPr>
        <w:t>The Good News</w:t>
      </w:r>
    </w:p>
    <w:p w14:paraId="0B2BE7EF" w14:textId="77777777" w:rsidR="00851A96" w:rsidRPr="00851A96" w:rsidRDefault="00851A96" w:rsidP="00851A96">
      <w:r w:rsidRPr="00851A96">
        <w:t>Claude's LLD already anticipates many of these.</w:t>
      </w:r>
    </w:p>
    <w:p w14:paraId="2E6D76DE" w14:textId="77777777" w:rsidR="00851A96" w:rsidRPr="00851A96" w:rsidRDefault="00851A96" w:rsidP="00851A96">
      <w:r w:rsidRPr="00851A96">
        <w:t>I noticed:</w:t>
      </w:r>
    </w:p>
    <w:p w14:paraId="38760195" w14:textId="77777777" w:rsidR="00851A96" w:rsidRPr="00851A96" w:rsidRDefault="00851A96" w:rsidP="00851A96">
      <w:pPr>
        <w:numPr>
          <w:ilvl w:val="0"/>
          <w:numId w:val="7"/>
        </w:numPr>
      </w:pPr>
      <w:r w:rsidRPr="00851A96">
        <w:t xml:space="preserve">Governance layer </w:t>
      </w:r>
    </w:p>
    <w:p w14:paraId="2227904A" w14:textId="77777777" w:rsidR="00851A96" w:rsidRPr="00851A96" w:rsidRDefault="00851A96" w:rsidP="00851A96">
      <w:pPr>
        <w:numPr>
          <w:ilvl w:val="0"/>
          <w:numId w:val="7"/>
        </w:numPr>
      </w:pPr>
      <w:r w:rsidRPr="00851A96">
        <w:t xml:space="preserve">Audit evidence </w:t>
      </w:r>
    </w:p>
    <w:p w14:paraId="62D73495" w14:textId="77777777" w:rsidR="00851A96" w:rsidRPr="00851A96" w:rsidRDefault="00851A96" w:rsidP="00851A96">
      <w:pPr>
        <w:numPr>
          <w:ilvl w:val="0"/>
          <w:numId w:val="7"/>
        </w:numPr>
      </w:pPr>
      <w:r w:rsidRPr="00851A96">
        <w:t xml:space="preserve">Hallucination incident tracking </w:t>
      </w:r>
    </w:p>
    <w:p w14:paraId="75091FD4" w14:textId="77777777" w:rsidR="00851A96" w:rsidRPr="00851A96" w:rsidRDefault="00851A96" w:rsidP="00851A96">
      <w:pPr>
        <w:numPr>
          <w:ilvl w:val="0"/>
          <w:numId w:val="7"/>
        </w:numPr>
      </w:pPr>
      <w:r w:rsidRPr="00851A96">
        <w:t xml:space="preserve">Enterprise reporting </w:t>
      </w:r>
    </w:p>
    <w:p w14:paraId="7A16F0D6" w14:textId="77777777" w:rsidR="00851A96" w:rsidRPr="00851A96" w:rsidRDefault="00851A96" w:rsidP="00851A96">
      <w:pPr>
        <w:numPr>
          <w:ilvl w:val="0"/>
          <w:numId w:val="7"/>
        </w:numPr>
      </w:pPr>
      <w:r w:rsidRPr="00851A96">
        <w:t xml:space="preserve">Portfolio analytics </w:t>
      </w:r>
    </w:p>
    <w:p w14:paraId="5D224670" w14:textId="77777777" w:rsidR="00851A96" w:rsidRPr="00851A96" w:rsidRDefault="00851A96" w:rsidP="00851A96">
      <w:pPr>
        <w:numPr>
          <w:ilvl w:val="0"/>
          <w:numId w:val="7"/>
        </w:numPr>
      </w:pPr>
      <w:r w:rsidRPr="00851A96">
        <w:t xml:space="preserve">Role-based access </w:t>
      </w:r>
    </w:p>
    <w:p w14:paraId="06F52AE8" w14:textId="77777777" w:rsidR="00851A96" w:rsidRPr="00851A96" w:rsidRDefault="00851A96" w:rsidP="00851A96">
      <w:pPr>
        <w:numPr>
          <w:ilvl w:val="0"/>
          <w:numId w:val="7"/>
        </w:numPr>
      </w:pPr>
      <w:r w:rsidRPr="00851A96">
        <w:t xml:space="preserve">Market abstraction </w:t>
      </w:r>
    </w:p>
    <w:p w14:paraId="067BAF32" w14:textId="77777777" w:rsidR="00851A96" w:rsidRPr="00851A96" w:rsidRDefault="00851A96" w:rsidP="00851A96">
      <w:r w:rsidRPr="00851A96">
        <w:t>These are things most GEO startups don't think about until much later.</w:t>
      </w:r>
    </w:p>
    <w:p w14:paraId="51FCCB62" w14:textId="77777777" w:rsidR="00851A96" w:rsidRPr="00851A96" w:rsidRDefault="00851A96" w:rsidP="00851A96">
      <w:r w:rsidRPr="00851A96">
        <w:pict w14:anchorId="57C70D2D">
          <v:rect id="_x0000_i1106" style="width:0;height:1.5pt" o:hralign="center" o:hrstd="t" o:hr="t" fillcolor="#a0a0a0" stroked="f"/>
        </w:pict>
      </w:r>
    </w:p>
    <w:p w14:paraId="6A134D9C" w14:textId="77777777" w:rsidR="00851A96" w:rsidRPr="00851A96" w:rsidRDefault="00851A96" w:rsidP="00851A96">
      <w:pPr>
        <w:rPr>
          <w:b/>
          <w:bCs/>
        </w:rPr>
      </w:pPr>
      <w:r w:rsidRPr="00851A96">
        <w:rPr>
          <w:b/>
          <w:bCs/>
        </w:rPr>
        <w:t>What I Would NOT Do</w:t>
      </w:r>
    </w:p>
    <w:p w14:paraId="01953FCE" w14:textId="77777777" w:rsidR="00851A96" w:rsidRPr="00851A96" w:rsidRDefault="00851A96" w:rsidP="00851A96">
      <w:r w:rsidRPr="00851A96">
        <w:lastRenderedPageBreak/>
        <w:t xml:space="preserve">Do not market </w:t>
      </w:r>
      <w:proofErr w:type="spellStart"/>
      <w:r w:rsidRPr="00851A96">
        <w:t>VisibleAU</w:t>
      </w:r>
      <w:proofErr w:type="spellEnd"/>
      <w:r w:rsidRPr="00851A96">
        <w:t xml:space="preserve"> initially as:</w:t>
      </w:r>
    </w:p>
    <w:p w14:paraId="55BD650D" w14:textId="77777777" w:rsidR="00851A96" w:rsidRPr="00851A96" w:rsidRDefault="00851A96" w:rsidP="00851A96">
      <w:r w:rsidRPr="00851A96">
        <w:t>Enterprise GEO Platform</w:t>
      </w:r>
    </w:p>
    <w:p w14:paraId="5DDA8BCC" w14:textId="77777777" w:rsidR="00851A96" w:rsidRPr="00851A96" w:rsidRDefault="00851A96" w:rsidP="00851A96">
      <w:r w:rsidRPr="00851A96">
        <w:t>You will immediately compete against:</w:t>
      </w:r>
    </w:p>
    <w:p w14:paraId="243201E1" w14:textId="77777777" w:rsidR="00851A96" w:rsidRPr="00851A96" w:rsidRDefault="00851A96" w:rsidP="00851A96">
      <w:pPr>
        <w:numPr>
          <w:ilvl w:val="0"/>
          <w:numId w:val="8"/>
        </w:numPr>
      </w:pPr>
      <w:hyperlink r:id="rId5" w:tgtFrame="_blank" w:history="1">
        <w:proofErr w:type="spellStart"/>
        <w:r w:rsidRPr="00851A96">
          <w:rPr>
            <w:rStyle w:val="Hyperlink"/>
          </w:rPr>
          <w:t>Semrush</w:t>
        </w:r>
        <w:proofErr w:type="spellEnd"/>
      </w:hyperlink>
      <w:r w:rsidRPr="00851A96">
        <w:t xml:space="preserve"> </w:t>
      </w:r>
    </w:p>
    <w:p w14:paraId="2D7ED660" w14:textId="77777777" w:rsidR="00851A96" w:rsidRPr="00851A96" w:rsidRDefault="00851A96" w:rsidP="00851A96">
      <w:pPr>
        <w:numPr>
          <w:ilvl w:val="0"/>
          <w:numId w:val="8"/>
        </w:numPr>
      </w:pPr>
      <w:hyperlink r:id="rId6" w:tgtFrame="_blank" w:history="1">
        <w:r w:rsidRPr="00851A96">
          <w:rPr>
            <w:rStyle w:val="Hyperlink"/>
          </w:rPr>
          <w:t>Profound</w:t>
        </w:r>
      </w:hyperlink>
      <w:r w:rsidRPr="00851A96">
        <w:t xml:space="preserve"> </w:t>
      </w:r>
    </w:p>
    <w:p w14:paraId="75F2FF35" w14:textId="77777777" w:rsidR="00851A96" w:rsidRPr="00851A96" w:rsidRDefault="00851A96" w:rsidP="00851A96">
      <w:pPr>
        <w:numPr>
          <w:ilvl w:val="0"/>
          <w:numId w:val="8"/>
        </w:numPr>
      </w:pPr>
      <w:r w:rsidRPr="00851A96">
        <w:t xml:space="preserve">Adobe Experience Cloud </w:t>
      </w:r>
    </w:p>
    <w:p w14:paraId="06358866" w14:textId="77777777" w:rsidR="00851A96" w:rsidRPr="00851A96" w:rsidRDefault="00851A96" w:rsidP="00851A96">
      <w:pPr>
        <w:numPr>
          <w:ilvl w:val="0"/>
          <w:numId w:val="8"/>
        </w:numPr>
      </w:pPr>
      <w:r w:rsidRPr="00851A96">
        <w:t xml:space="preserve">Large funded startups </w:t>
      </w:r>
    </w:p>
    <w:p w14:paraId="4EBE5326" w14:textId="77777777" w:rsidR="00851A96" w:rsidRPr="00851A96" w:rsidRDefault="00851A96" w:rsidP="00851A96">
      <w:r w:rsidRPr="00851A96">
        <w:t>That is a long sales cycle.</w:t>
      </w:r>
    </w:p>
    <w:p w14:paraId="7688A514" w14:textId="77777777" w:rsidR="00851A96" w:rsidRPr="00851A96" w:rsidRDefault="00851A96" w:rsidP="00851A96">
      <w:r w:rsidRPr="00851A96">
        <w:pict w14:anchorId="0A5159F5">
          <v:rect id="_x0000_i1107" style="width:0;height:1.5pt" o:hralign="center" o:hrstd="t" o:hr="t" fillcolor="#a0a0a0" stroked="f"/>
        </w:pict>
      </w:r>
    </w:p>
    <w:p w14:paraId="7331ED05" w14:textId="77777777" w:rsidR="00851A96" w:rsidRPr="00851A96" w:rsidRDefault="00851A96" w:rsidP="00851A96">
      <w:pPr>
        <w:rPr>
          <w:b/>
          <w:bCs/>
        </w:rPr>
      </w:pPr>
      <w:r w:rsidRPr="00851A96">
        <w:rPr>
          <w:b/>
          <w:bCs/>
        </w:rPr>
        <w:t>The Better Strategy</w:t>
      </w:r>
    </w:p>
    <w:p w14:paraId="5D5EC34A" w14:textId="77777777" w:rsidR="00851A96" w:rsidRPr="00851A96" w:rsidRDefault="00851A96" w:rsidP="00851A96">
      <w:r w:rsidRPr="00851A96">
        <w:t>Market:</w:t>
      </w:r>
    </w:p>
    <w:p w14:paraId="1776CC12" w14:textId="77777777" w:rsidR="00851A96" w:rsidRPr="00851A96" w:rsidRDefault="00851A96" w:rsidP="00851A96">
      <w:r w:rsidRPr="00851A96">
        <w:t>Built for Australian agencies and businesses.</w:t>
      </w:r>
      <w:r w:rsidRPr="00851A96">
        <w:br/>
        <w:t>Enterprise-ready architecture.</w:t>
      </w:r>
    </w:p>
    <w:p w14:paraId="437F8E61" w14:textId="77777777" w:rsidR="00851A96" w:rsidRPr="00851A96" w:rsidRDefault="00851A96" w:rsidP="00851A96">
      <w:r w:rsidRPr="00851A96">
        <w:t>Those words are powerful.</w:t>
      </w:r>
    </w:p>
    <w:p w14:paraId="0F85EFCA" w14:textId="77777777" w:rsidR="00851A96" w:rsidRPr="00851A96" w:rsidRDefault="00851A96" w:rsidP="00851A96">
      <w:r w:rsidRPr="00851A96">
        <w:t>They tell customers:</w:t>
      </w:r>
    </w:p>
    <w:p w14:paraId="204CD5FA" w14:textId="77777777" w:rsidR="00851A96" w:rsidRPr="00851A96" w:rsidRDefault="00851A96" w:rsidP="00851A96">
      <w:pPr>
        <w:numPr>
          <w:ilvl w:val="0"/>
          <w:numId w:val="9"/>
        </w:numPr>
      </w:pPr>
      <w:r w:rsidRPr="00851A96">
        <w:t xml:space="preserve">Simple today. </w:t>
      </w:r>
    </w:p>
    <w:p w14:paraId="3EB99723" w14:textId="77777777" w:rsidR="00851A96" w:rsidRPr="00851A96" w:rsidRDefault="00851A96" w:rsidP="00851A96">
      <w:pPr>
        <w:numPr>
          <w:ilvl w:val="0"/>
          <w:numId w:val="9"/>
        </w:numPr>
      </w:pPr>
      <w:r w:rsidRPr="00851A96">
        <w:t xml:space="preserve">Will not outgrow tomorrow. </w:t>
      </w:r>
    </w:p>
    <w:p w14:paraId="70E7DFD8" w14:textId="77777777" w:rsidR="00851A96" w:rsidRPr="00851A96" w:rsidRDefault="00851A96" w:rsidP="00851A96">
      <w:r w:rsidRPr="00851A96">
        <w:pict w14:anchorId="6DF4C0FA">
          <v:rect id="_x0000_i1108" style="width:0;height:1.5pt" o:hralign="center" o:hrstd="t" o:hr="t" fillcolor="#a0a0a0" stroked="f"/>
        </w:pict>
      </w:r>
    </w:p>
    <w:p w14:paraId="0A836246" w14:textId="77777777" w:rsidR="00851A96" w:rsidRPr="00851A96" w:rsidRDefault="00851A96" w:rsidP="00851A96">
      <w:pPr>
        <w:rPr>
          <w:b/>
          <w:bCs/>
        </w:rPr>
      </w:pPr>
      <w:r w:rsidRPr="00851A96">
        <w:rPr>
          <w:b/>
          <w:bCs/>
        </w:rPr>
        <w:t>My Final Verdict</w:t>
      </w:r>
    </w:p>
    <w:p w14:paraId="6D5DD432" w14:textId="77777777" w:rsidR="00851A96" w:rsidRPr="00851A96" w:rsidRDefault="00851A96" w:rsidP="00851A96">
      <w:r w:rsidRPr="00851A96">
        <w:t xml:space="preserve">Can </w:t>
      </w:r>
      <w:proofErr w:type="spellStart"/>
      <w:r w:rsidRPr="00851A96">
        <w:t>VisibleAU</w:t>
      </w:r>
      <w:proofErr w:type="spellEnd"/>
      <w:r w:rsidRPr="00851A96">
        <w:t xml:space="preserve"> scale to enterprise later?</w:t>
      </w:r>
    </w:p>
    <w:p w14:paraId="43A267EB" w14:textId="77777777" w:rsidR="00851A96" w:rsidRPr="00851A96" w:rsidRDefault="00851A96" w:rsidP="00851A96">
      <w:r w:rsidRPr="00851A96">
        <w:rPr>
          <w:b/>
          <w:bCs/>
        </w:rPr>
        <w:t>Yes.</w:t>
      </w:r>
    </w:p>
    <w:p w14:paraId="48796F9F" w14:textId="77777777" w:rsidR="00851A96" w:rsidRPr="00851A96" w:rsidRDefault="00851A96" w:rsidP="00851A96">
      <w:r w:rsidRPr="00851A96">
        <w:t>Not only can it scale to enterprise, but based on the architecture you've been refining, I would estimate:</w:t>
      </w:r>
    </w:p>
    <w:p w14:paraId="75BC0B03" w14:textId="77777777" w:rsidR="00851A96" w:rsidRPr="00851A96" w:rsidRDefault="00851A96" w:rsidP="00851A96">
      <w:pPr>
        <w:rPr>
          <w:b/>
          <w:bCs/>
        </w:rPr>
      </w:pPr>
      <w:r w:rsidRPr="00851A96">
        <w:rPr>
          <w:b/>
          <w:bCs/>
        </w:rPr>
        <w:t>Enterprise Readiness Today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3"/>
        <w:gridCol w:w="1213"/>
      </w:tblGrid>
      <w:tr w:rsidR="00851A96" w:rsidRPr="00851A96" w14:paraId="04B1FAAB" w14:textId="77777777">
        <w:trPr>
          <w:tblHeader/>
          <w:tblCellSpacing w:w="15" w:type="dxa"/>
        </w:trPr>
        <w:tc>
          <w:tcPr>
            <w:tcW w:w="0" w:type="auto"/>
            <w:vAlign w:val="center"/>
            <w:hideMark/>
          </w:tcPr>
          <w:p w14:paraId="49FF73A4" w14:textId="77777777" w:rsidR="00851A96" w:rsidRPr="00851A96" w:rsidRDefault="00851A96" w:rsidP="00851A96">
            <w:pPr>
              <w:rPr>
                <w:b/>
                <w:bCs/>
              </w:rPr>
            </w:pPr>
            <w:r w:rsidRPr="00851A96">
              <w:rPr>
                <w:b/>
                <w:bCs/>
              </w:rPr>
              <w:t>Dimension</w:t>
            </w:r>
          </w:p>
        </w:tc>
        <w:tc>
          <w:tcPr>
            <w:tcW w:w="0" w:type="auto"/>
            <w:vAlign w:val="center"/>
            <w:hideMark/>
          </w:tcPr>
          <w:p w14:paraId="680436AA" w14:textId="77777777" w:rsidR="00851A96" w:rsidRPr="00851A96" w:rsidRDefault="00851A96" w:rsidP="00851A96">
            <w:pPr>
              <w:rPr>
                <w:b/>
                <w:bCs/>
              </w:rPr>
            </w:pPr>
            <w:r w:rsidRPr="00851A96">
              <w:rPr>
                <w:b/>
                <w:bCs/>
              </w:rPr>
              <w:t>Readiness</w:t>
            </w:r>
          </w:p>
        </w:tc>
      </w:tr>
      <w:tr w:rsidR="00851A96" w:rsidRPr="00851A96" w14:paraId="4E93641F" w14:textId="77777777">
        <w:trPr>
          <w:tblCellSpacing w:w="15" w:type="dxa"/>
        </w:trPr>
        <w:tc>
          <w:tcPr>
            <w:tcW w:w="0" w:type="auto"/>
            <w:vAlign w:val="center"/>
            <w:hideMark/>
          </w:tcPr>
          <w:p w14:paraId="3AEA1C9B" w14:textId="77777777" w:rsidR="00851A96" w:rsidRPr="00851A96" w:rsidRDefault="00851A96" w:rsidP="00851A96">
            <w:r w:rsidRPr="00851A96">
              <w:t>Product</w:t>
            </w:r>
          </w:p>
        </w:tc>
        <w:tc>
          <w:tcPr>
            <w:tcW w:w="0" w:type="auto"/>
            <w:vAlign w:val="center"/>
            <w:hideMark/>
          </w:tcPr>
          <w:p w14:paraId="42583FC6" w14:textId="77777777" w:rsidR="00851A96" w:rsidRPr="00851A96" w:rsidRDefault="00851A96" w:rsidP="00851A96">
            <w:r w:rsidRPr="00851A96">
              <w:t>70%</w:t>
            </w:r>
          </w:p>
        </w:tc>
      </w:tr>
      <w:tr w:rsidR="00851A96" w:rsidRPr="00851A96" w14:paraId="52CBC2E0" w14:textId="77777777">
        <w:trPr>
          <w:tblCellSpacing w:w="15" w:type="dxa"/>
        </w:trPr>
        <w:tc>
          <w:tcPr>
            <w:tcW w:w="0" w:type="auto"/>
            <w:vAlign w:val="center"/>
            <w:hideMark/>
          </w:tcPr>
          <w:p w14:paraId="0774E743" w14:textId="77777777" w:rsidR="00851A96" w:rsidRPr="00851A96" w:rsidRDefault="00851A96" w:rsidP="00851A96">
            <w:r w:rsidRPr="00851A96">
              <w:t>Architecture</w:t>
            </w:r>
          </w:p>
        </w:tc>
        <w:tc>
          <w:tcPr>
            <w:tcW w:w="0" w:type="auto"/>
            <w:vAlign w:val="center"/>
            <w:hideMark/>
          </w:tcPr>
          <w:p w14:paraId="2AD89B55" w14:textId="77777777" w:rsidR="00851A96" w:rsidRPr="00851A96" w:rsidRDefault="00851A96" w:rsidP="00851A96">
            <w:r w:rsidRPr="00851A96">
              <w:t>85–90%</w:t>
            </w:r>
          </w:p>
        </w:tc>
      </w:tr>
      <w:tr w:rsidR="00851A96" w:rsidRPr="00851A96" w14:paraId="38AAC9E9" w14:textId="77777777">
        <w:trPr>
          <w:tblCellSpacing w:w="15" w:type="dxa"/>
        </w:trPr>
        <w:tc>
          <w:tcPr>
            <w:tcW w:w="0" w:type="auto"/>
            <w:vAlign w:val="center"/>
            <w:hideMark/>
          </w:tcPr>
          <w:p w14:paraId="6DFFF1A6" w14:textId="77777777" w:rsidR="00851A96" w:rsidRPr="00851A96" w:rsidRDefault="00851A96" w:rsidP="00851A96">
            <w:r w:rsidRPr="00851A96">
              <w:t>Security &amp; Compliance</w:t>
            </w:r>
          </w:p>
        </w:tc>
        <w:tc>
          <w:tcPr>
            <w:tcW w:w="0" w:type="auto"/>
            <w:vAlign w:val="center"/>
            <w:hideMark/>
          </w:tcPr>
          <w:p w14:paraId="0EE66B30" w14:textId="77777777" w:rsidR="00851A96" w:rsidRPr="00851A96" w:rsidRDefault="00851A96" w:rsidP="00851A96">
            <w:r w:rsidRPr="00851A96">
              <w:t>40–50%</w:t>
            </w:r>
          </w:p>
        </w:tc>
      </w:tr>
      <w:tr w:rsidR="00851A96" w:rsidRPr="00851A96" w14:paraId="5448EF64" w14:textId="77777777">
        <w:trPr>
          <w:tblCellSpacing w:w="15" w:type="dxa"/>
        </w:trPr>
        <w:tc>
          <w:tcPr>
            <w:tcW w:w="0" w:type="auto"/>
            <w:vAlign w:val="center"/>
            <w:hideMark/>
          </w:tcPr>
          <w:p w14:paraId="0B10AF56" w14:textId="77777777" w:rsidR="00851A96" w:rsidRPr="00851A96" w:rsidRDefault="00851A96" w:rsidP="00851A96">
            <w:r w:rsidRPr="00851A96">
              <w:lastRenderedPageBreak/>
              <w:t>Operations</w:t>
            </w:r>
          </w:p>
        </w:tc>
        <w:tc>
          <w:tcPr>
            <w:tcW w:w="0" w:type="auto"/>
            <w:vAlign w:val="center"/>
            <w:hideMark/>
          </w:tcPr>
          <w:p w14:paraId="1A2338DB" w14:textId="77777777" w:rsidR="00851A96" w:rsidRPr="00851A96" w:rsidRDefault="00851A96" w:rsidP="00851A96">
            <w:r w:rsidRPr="00851A96">
              <w:t>30–40%</w:t>
            </w:r>
          </w:p>
        </w:tc>
      </w:tr>
      <w:tr w:rsidR="00851A96" w:rsidRPr="00851A96" w14:paraId="2ABC5675" w14:textId="77777777">
        <w:trPr>
          <w:tblCellSpacing w:w="15" w:type="dxa"/>
        </w:trPr>
        <w:tc>
          <w:tcPr>
            <w:tcW w:w="0" w:type="auto"/>
            <w:vAlign w:val="center"/>
            <w:hideMark/>
          </w:tcPr>
          <w:p w14:paraId="0D14B443" w14:textId="77777777" w:rsidR="00851A96" w:rsidRPr="00851A96" w:rsidRDefault="00851A96" w:rsidP="00851A96">
            <w:r w:rsidRPr="00851A96">
              <w:t>Enterprise Sales Readiness</w:t>
            </w:r>
          </w:p>
        </w:tc>
        <w:tc>
          <w:tcPr>
            <w:tcW w:w="0" w:type="auto"/>
            <w:vAlign w:val="center"/>
            <w:hideMark/>
          </w:tcPr>
          <w:p w14:paraId="6E541526" w14:textId="77777777" w:rsidR="00851A96" w:rsidRPr="00851A96" w:rsidRDefault="00851A96" w:rsidP="00851A96">
            <w:r w:rsidRPr="00851A96">
              <w:t>10–20%</w:t>
            </w:r>
          </w:p>
        </w:tc>
      </w:tr>
    </w:tbl>
    <w:p w14:paraId="164D7F87" w14:textId="77777777" w:rsidR="00851A96" w:rsidRPr="00851A96" w:rsidRDefault="00851A96" w:rsidP="00851A96">
      <w:r w:rsidRPr="00851A96">
        <w:t>The architecture is already ahead of where most early-stage GEO products are.</w:t>
      </w:r>
    </w:p>
    <w:p w14:paraId="36221A49" w14:textId="77777777" w:rsidR="00851A96" w:rsidRPr="00851A96" w:rsidRDefault="00851A96" w:rsidP="00851A96">
      <w:r w:rsidRPr="00851A96">
        <w:t>The winning path is:</w:t>
      </w:r>
    </w:p>
    <w:p w14:paraId="55573DDB" w14:textId="77777777" w:rsidR="00851A96" w:rsidRPr="00851A96" w:rsidRDefault="00851A96" w:rsidP="00851A96">
      <w:r w:rsidRPr="00851A96">
        <w:t>Agencies + SMBs</w:t>
      </w:r>
      <w:r w:rsidRPr="00851A96">
        <w:br/>
        <w:t xml:space="preserve">        ↓</w:t>
      </w:r>
      <w:r w:rsidRPr="00851A96">
        <w:br/>
        <w:t>Mid-Market</w:t>
      </w:r>
      <w:r w:rsidRPr="00851A96">
        <w:br/>
        <w:t xml:space="preserve">        ↓</w:t>
      </w:r>
      <w:r w:rsidRPr="00851A96">
        <w:br/>
        <w:t>Enterprise</w:t>
      </w:r>
    </w:p>
    <w:p w14:paraId="0EECE483" w14:textId="77777777" w:rsidR="00851A96" w:rsidRPr="00851A96" w:rsidRDefault="00851A96" w:rsidP="00851A96">
      <w:r w:rsidRPr="00851A96">
        <w:t>rather than trying to jump straight into enterprise. That lets you build revenue, validate the product, and then progressively activate the enterprise capabilities that your current design is already laying the groundwork for.</w:t>
      </w:r>
    </w:p>
    <w:p w14:paraId="2008D1E3" w14:textId="77777777" w:rsidR="00851A96" w:rsidRDefault="00851A96"/>
    <w:p w14:paraId="10BD41B7" w14:textId="77777777" w:rsidR="00F501EF" w:rsidRDefault="00F501EF"/>
    <w:p w14:paraId="787CC35A" w14:textId="77777777" w:rsidR="00F501EF" w:rsidRDefault="00F501EF" w:rsidP="00F501EF">
      <w:r>
        <w:t xml:space="preserve">This could be one of </w:t>
      </w:r>
      <w:proofErr w:type="spellStart"/>
      <w:r>
        <w:t>VisibleAU’s</w:t>
      </w:r>
      <w:proofErr w:type="spellEnd"/>
      <w:r>
        <w:t xml:space="preserve"> most defensible features for tradies, allied health, accountants, lawyers, dentists, and local services.</w:t>
      </w:r>
    </w:p>
    <w:p w14:paraId="655F40F0" w14:textId="77777777" w:rsidR="00F501EF" w:rsidRDefault="00F501EF" w:rsidP="00F501EF"/>
    <w:p w14:paraId="124B3119" w14:textId="77777777" w:rsidR="00F501EF" w:rsidRDefault="00F501EF" w:rsidP="00F501EF"/>
    <w:p w14:paraId="69A753DC" w14:textId="77777777" w:rsidR="00F501EF" w:rsidRDefault="00F501EF" w:rsidP="00F501EF">
      <w:r>
        <w:t>Enterprise buyers actually care about:</w:t>
      </w:r>
    </w:p>
    <w:p w14:paraId="53491F93" w14:textId="77777777" w:rsidR="00F501EF" w:rsidRDefault="00F501EF" w:rsidP="00F501EF"/>
    <w:p w14:paraId="374D1F86" w14:textId="77777777" w:rsidR="00F501EF" w:rsidRDefault="00F501EF" w:rsidP="00F501EF">
      <w:r>
        <w:t>Security</w:t>
      </w:r>
    </w:p>
    <w:p w14:paraId="24BF1858" w14:textId="77777777" w:rsidR="00F501EF" w:rsidRDefault="00F501EF" w:rsidP="00F501EF">
      <w:r>
        <w:t>Compliance</w:t>
      </w:r>
    </w:p>
    <w:p w14:paraId="5215B871" w14:textId="77777777" w:rsidR="00F501EF" w:rsidRDefault="00F501EF" w:rsidP="00F501EF">
      <w:r>
        <w:t>Governance</w:t>
      </w:r>
    </w:p>
    <w:p w14:paraId="2651A40A" w14:textId="77777777" w:rsidR="00F501EF" w:rsidRDefault="00F501EF" w:rsidP="00F501EF">
      <w:r>
        <w:t>Auditability</w:t>
      </w:r>
    </w:p>
    <w:p w14:paraId="250ED712" w14:textId="77777777" w:rsidR="00F501EF" w:rsidRDefault="00F501EF" w:rsidP="00F501EF">
      <w:r>
        <w:t>Support</w:t>
      </w:r>
    </w:p>
    <w:p w14:paraId="455D934C" w14:textId="77777777" w:rsidR="00F501EF" w:rsidRDefault="00F501EF" w:rsidP="00F501EF">
      <w:r>
        <w:t>Reliability</w:t>
      </w:r>
    </w:p>
    <w:p w14:paraId="31E8A892" w14:textId="77777777" w:rsidR="00F501EF" w:rsidRDefault="00F501EF" w:rsidP="00F501EF"/>
    <w:p w14:paraId="4597BA56" w14:textId="77777777" w:rsidR="00F501EF" w:rsidRDefault="00F501EF" w:rsidP="00F501EF"/>
    <w:p w14:paraId="68D45227" w14:textId="77777777" w:rsidR="00F501EF" w:rsidRDefault="00F501EF" w:rsidP="00F501EF">
      <w:r>
        <w:t>That resonates with:</w:t>
      </w:r>
    </w:p>
    <w:p w14:paraId="34608500" w14:textId="77777777" w:rsidR="00F501EF" w:rsidRDefault="00F501EF" w:rsidP="00F501EF"/>
    <w:p w14:paraId="75DB1AE0" w14:textId="77777777" w:rsidR="00F501EF" w:rsidRDefault="00F501EF" w:rsidP="00F501EF">
      <w:r>
        <w:t>plumbers</w:t>
      </w:r>
    </w:p>
    <w:p w14:paraId="71A30752" w14:textId="77777777" w:rsidR="00F501EF" w:rsidRDefault="00F501EF" w:rsidP="00F501EF">
      <w:r>
        <w:t>electricians</w:t>
      </w:r>
    </w:p>
    <w:p w14:paraId="165CD00D" w14:textId="77777777" w:rsidR="00F501EF" w:rsidRDefault="00F501EF" w:rsidP="00F501EF">
      <w:r>
        <w:t>dentists</w:t>
      </w:r>
    </w:p>
    <w:p w14:paraId="01A62E8F" w14:textId="77777777" w:rsidR="00F501EF" w:rsidRDefault="00F501EF" w:rsidP="00F501EF">
      <w:r>
        <w:t>physios</w:t>
      </w:r>
    </w:p>
    <w:p w14:paraId="4886C51A" w14:textId="5F54E164" w:rsidR="00F501EF" w:rsidRDefault="00F501EF" w:rsidP="00F501EF">
      <w:r>
        <w:t>accountants</w:t>
      </w:r>
    </w:p>
    <w:p w14:paraId="54FB2175" w14:textId="77777777" w:rsidR="00F501EF" w:rsidRDefault="00F501EF" w:rsidP="00F501EF">
      <w:r>
        <w:t>tradies,</w:t>
      </w:r>
    </w:p>
    <w:p w14:paraId="40A74AE3" w14:textId="77777777" w:rsidR="00F501EF" w:rsidRDefault="00F501EF" w:rsidP="00F501EF">
      <w:r>
        <w:t xml:space="preserve">allied health, </w:t>
      </w:r>
    </w:p>
    <w:p w14:paraId="68F1DA52" w14:textId="77777777" w:rsidR="00F501EF" w:rsidRDefault="00F501EF" w:rsidP="00F501EF">
      <w:r>
        <w:t xml:space="preserve">accountants, </w:t>
      </w:r>
    </w:p>
    <w:p w14:paraId="4962C6BF" w14:textId="77777777" w:rsidR="00F501EF" w:rsidRDefault="00F501EF" w:rsidP="00F501EF">
      <w:r>
        <w:t xml:space="preserve">lawyers, </w:t>
      </w:r>
    </w:p>
    <w:p w14:paraId="63FAC335" w14:textId="77777777" w:rsidR="00F501EF" w:rsidRDefault="00F501EF" w:rsidP="00F501EF">
      <w:r>
        <w:t xml:space="preserve">dentists, and </w:t>
      </w:r>
    </w:p>
    <w:p w14:paraId="1BF3E23D" w14:textId="6D6F5AC9" w:rsidR="00F501EF" w:rsidRDefault="00F501EF" w:rsidP="00F501EF">
      <w:r>
        <w:t>local services.</w:t>
      </w:r>
    </w:p>
    <w:p w14:paraId="4D0A372F" w14:textId="77777777" w:rsidR="00F501EF" w:rsidRDefault="00F501EF" w:rsidP="00F501EF"/>
    <w:sectPr w:rsidR="00F501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E04E2"/>
    <w:multiLevelType w:val="multilevel"/>
    <w:tmpl w:val="EB6E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4940EA"/>
    <w:multiLevelType w:val="multilevel"/>
    <w:tmpl w:val="1B28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4231E4"/>
    <w:multiLevelType w:val="multilevel"/>
    <w:tmpl w:val="56DC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E01266"/>
    <w:multiLevelType w:val="multilevel"/>
    <w:tmpl w:val="14BE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D03A3C"/>
    <w:multiLevelType w:val="multilevel"/>
    <w:tmpl w:val="A3C8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637B0E"/>
    <w:multiLevelType w:val="multilevel"/>
    <w:tmpl w:val="2500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3E3C17"/>
    <w:multiLevelType w:val="multilevel"/>
    <w:tmpl w:val="D9CA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551488"/>
    <w:multiLevelType w:val="multilevel"/>
    <w:tmpl w:val="A758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C65F0C"/>
    <w:multiLevelType w:val="multilevel"/>
    <w:tmpl w:val="1AA2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827921">
    <w:abstractNumId w:val="7"/>
  </w:num>
  <w:num w:numId="2" w16cid:durableId="546453877">
    <w:abstractNumId w:val="8"/>
  </w:num>
  <w:num w:numId="3" w16cid:durableId="566456833">
    <w:abstractNumId w:val="5"/>
  </w:num>
  <w:num w:numId="4" w16cid:durableId="1078088703">
    <w:abstractNumId w:val="4"/>
  </w:num>
  <w:num w:numId="5" w16cid:durableId="1569607169">
    <w:abstractNumId w:val="0"/>
  </w:num>
  <w:num w:numId="6" w16cid:durableId="1570388323">
    <w:abstractNumId w:val="2"/>
  </w:num>
  <w:num w:numId="7" w16cid:durableId="717895829">
    <w:abstractNumId w:val="1"/>
  </w:num>
  <w:num w:numId="8" w16cid:durableId="1236741401">
    <w:abstractNumId w:val="6"/>
  </w:num>
  <w:num w:numId="9" w16cid:durableId="21283077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A96"/>
    <w:rsid w:val="005252C9"/>
    <w:rsid w:val="006C6420"/>
    <w:rsid w:val="00851A96"/>
    <w:rsid w:val="00F501E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D6746"/>
  <w15:chartTrackingRefBased/>
  <w15:docId w15:val="{A09AD5C2-1F24-440D-BCC0-7CDB823EC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1A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1A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1A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1A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1A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1A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A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A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A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A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1A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1A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1A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1A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1A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A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A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A96"/>
    <w:rPr>
      <w:rFonts w:eastAsiaTheme="majorEastAsia" w:cstheme="majorBidi"/>
      <w:color w:val="272727" w:themeColor="text1" w:themeTint="D8"/>
    </w:rPr>
  </w:style>
  <w:style w:type="paragraph" w:styleId="Title">
    <w:name w:val="Title"/>
    <w:basedOn w:val="Normal"/>
    <w:next w:val="Normal"/>
    <w:link w:val="TitleChar"/>
    <w:uiPriority w:val="10"/>
    <w:qFormat/>
    <w:rsid w:val="00851A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A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A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A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A96"/>
    <w:pPr>
      <w:spacing w:before="160"/>
      <w:jc w:val="center"/>
    </w:pPr>
    <w:rPr>
      <w:i/>
      <w:iCs/>
      <w:color w:val="404040" w:themeColor="text1" w:themeTint="BF"/>
    </w:rPr>
  </w:style>
  <w:style w:type="character" w:customStyle="1" w:styleId="QuoteChar">
    <w:name w:val="Quote Char"/>
    <w:basedOn w:val="DefaultParagraphFont"/>
    <w:link w:val="Quote"/>
    <w:uiPriority w:val="29"/>
    <w:rsid w:val="00851A96"/>
    <w:rPr>
      <w:i/>
      <w:iCs/>
      <w:color w:val="404040" w:themeColor="text1" w:themeTint="BF"/>
    </w:rPr>
  </w:style>
  <w:style w:type="paragraph" w:styleId="ListParagraph">
    <w:name w:val="List Paragraph"/>
    <w:basedOn w:val="Normal"/>
    <w:uiPriority w:val="34"/>
    <w:qFormat/>
    <w:rsid w:val="00851A96"/>
    <w:pPr>
      <w:ind w:left="720"/>
      <w:contextualSpacing/>
    </w:pPr>
  </w:style>
  <w:style w:type="character" w:styleId="IntenseEmphasis">
    <w:name w:val="Intense Emphasis"/>
    <w:basedOn w:val="DefaultParagraphFont"/>
    <w:uiPriority w:val="21"/>
    <w:qFormat/>
    <w:rsid w:val="00851A96"/>
    <w:rPr>
      <w:i/>
      <w:iCs/>
      <w:color w:val="0F4761" w:themeColor="accent1" w:themeShade="BF"/>
    </w:rPr>
  </w:style>
  <w:style w:type="paragraph" w:styleId="IntenseQuote">
    <w:name w:val="Intense Quote"/>
    <w:basedOn w:val="Normal"/>
    <w:next w:val="Normal"/>
    <w:link w:val="IntenseQuoteChar"/>
    <w:uiPriority w:val="30"/>
    <w:qFormat/>
    <w:rsid w:val="00851A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1A96"/>
    <w:rPr>
      <w:i/>
      <w:iCs/>
      <w:color w:val="0F4761" w:themeColor="accent1" w:themeShade="BF"/>
    </w:rPr>
  </w:style>
  <w:style w:type="character" w:styleId="IntenseReference">
    <w:name w:val="Intense Reference"/>
    <w:basedOn w:val="DefaultParagraphFont"/>
    <w:uiPriority w:val="32"/>
    <w:qFormat/>
    <w:rsid w:val="00851A96"/>
    <w:rPr>
      <w:b/>
      <w:bCs/>
      <w:smallCaps/>
      <w:color w:val="0F4761" w:themeColor="accent1" w:themeShade="BF"/>
      <w:spacing w:val="5"/>
    </w:rPr>
  </w:style>
  <w:style w:type="character" w:styleId="Hyperlink">
    <w:name w:val="Hyperlink"/>
    <w:basedOn w:val="DefaultParagraphFont"/>
    <w:uiPriority w:val="99"/>
    <w:unhideWhenUsed/>
    <w:rsid w:val="00851A96"/>
    <w:rPr>
      <w:color w:val="467886" w:themeColor="hyperlink"/>
      <w:u w:val="single"/>
    </w:rPr>
  </w:style>
  <w:style w:type="character" w:styleId="UnresolvedMention">
    <w:name w:val="Unresolved Mention"/>
    <w:basedOn w:val="DefaultParagraphFont"/>
    <w:uiPriority w:val="99"/>
    <w:semiHidden/>
    <w:unhideWhenUsed/>
    <w:rsid w:val="00851A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ryprofound.com?utm_source=chatgpt.com" TargetMode="External"/><Relationship Id="rId5" Type="http://schemas.openxmlformats.org/officeDocument/2006/relationships/hyperlink" Target="https://www.semrush.com?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390</TotalTime>
  <Pages>7</Pages>
  <Words>566</Words>
  <Characters>3231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 Kommanapalli</dc:creator>
  <cp:keywords/>
  <dc:description/>
  <cp:lastModifiedBy>Srini Kommanapalli</cp:lastModifiedBy>
  <cp:revision>1</cp:revision>
  <dcterms:created xsi:type="dcterms:W3CDTF">2026-06-05T02:13:00Z</dcterms:created>
  <dcterms:modified xsi:type="dcterms:W3CDTF">2026-06-05T08:43:00Z</dcterms:modified>
</cp:coreProperties>
</file>