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3DB8A" w14:textId="77777777" w:rsidR="00BD3D64" w:rsidRPr="00BD3D64" w:rsidRDefault="00BD3D64" w:rsidP="00BD3D64">
      <w:r w:rsidRPr="00BD3D64">
        <w:t>Sure. Let me explain what Sprint 12 actually is and what you just built, because it's a genuinely different kind of sprint from the eleven before it — and understanding that difference matters for how you finish Phase 1.</w:t>
      </w:r>
    </w:p>
    <w:p w14:paraId="5ABA0A4F" w14:textId="77777777" w:rsidR="00BD3D64" w:rsidRPr="00BD3D64" w:rsidRDefault="00BD3D64" w:rsidP="00BD3D64">
      <w:pPr>
        <w:rPr>
          <w:b/>
          <w:bCs/>
        </w:rPr>
      </w:pPr>
      <w:r w:rsidRPr="00BD3D64">
        <w:rPr>
          <w:b/>
          <w:bCs/>
        </w:rPr>
        <w:t>What Sprint 12 is</w:t>
      </w:r>
    </w:p>
    <w:p w14:paraId="2E2A55FD" w14:textId="77777777" w:rsidR="00BD3D64" w:rsidRPr="00BD3D64" w:rsidRDefault="00BD3D64" w:rsidP="00BD3D64">
      <w:r w:rsidRPr="00BD3D64">
        <w:t xml:space="preserve">Sprint 12 is called </w:t>
      </w:r>
      <w:r w:rsidRPr="00BD3D64">
        <w:rPr>
          <w:b/>
          <w:bCs/>
        </w:rPr>
        <w:t>"Launch Readiness,"</w:t>
      </w:r>
      <w:r w:rsidRPr="00BD3D64">
        <w:t xml:space="preserve"> and it's the </w:t>
      </w:r>
      <w:r w:rsidRPr="00BD3D64">
        <w:rPr>
          <w:b/>
          <w:bCs/>
        </w:rPr>
        <w:t>last sprint of Phase 1</w:t>
      </w:r>
      <w:r w:rsidRPr="00BD3D64">
        <w:t xml:space="preserve">. The goal isn't to build new features — it's to take Sprint 11's polished, feature-complete app and make it </w:t>
      </w:r>
      <w:r w:rsidRPr="00BD3D64">
        <w:rPr>
          <w:b/>
          <w:bCs/>
        </w:rPr>
        <w:t>safe to put in front of real paying customers in production.</w:t>
      </w:r>
      <w:r w:rsidRPr="00BD3D64">
        <w:t xml:space="preserve"> Think of the difference between "the product works on my laptop" and "the product won't lose data, leak secrets, fall over under load, or break the law when strangers start using it." Sprint 12 is everything in that gap.</w:t>
      </w:r>
    </w:p>
    <w:p w14:paraId="293183DB" w14:textId="77777777" w:rsidR="00BD3D64" w:rsidRPr="00BD3D64" w:rsidRDefault="00BD3D64" w:rsidP="00BD3D64">
      <w:r w:rsidRPr="00BD3D64">
        <w:t xml:space="preserve">The key thing to understand: </w:t>
      </w:r>
      <w:r w:rsidRPr="00BD3D64">
        <w:rPr>
          <w:b/>
          <w:bCs/>
        </w:rPr>
        <w:t>most of Sprint 12 is operational and infrastructure work, not user-facing pages.</w:t>
      </w:r>
      <w:r w:rsidRPr="00BD3D64">
        <w:t xml:space="preserve"> Sprints 1–11 mostly produced things you could open in a browser and click. Sprint 12 mostly produces </w:t>
      </w:r>
      <w:r w:rsidRPr="00BD3D64">
        <w:rPr>
          <w:i/>
          <w:iCs/>
        </w:rPr>
        <w:t>configuration, monitoring, safety nets, and process</w:t>
      </w:r>
      <w:r w:rsidRPr="00BD3D64">
        <w:t xml:space="preserve"> — things that are invisible in the UI but essential before launch. That's why, when you went looking for /feedback and /docs to test, they didn't exist: Sprint 12 isn't really a "click through the pages" sprint.</w:t>
      </w:r>
    </w:p>
    <w:p w14:paraId="6B9C4432" w14:textId="77777777" w:rsidR="00BD3D64" w:rsidRPr="00BD3D64" w:rsidRDefault="00BD3D64" w:rsidP="00BD3D64">
      <w:pPr>
        <w:rPr>
          <w:b/>
          <w:bCs/>
        </w:rPr>
      </w:pPr>
      <w:r w:rsidRPr="00BD3D64">
        <w:rPr>
          <w:b/>
          <w:bCs/>
        </w:rPr>
        <w:t>What it actually contains</w:t>
      </w:r>
    </w:p>
    <w:p w14:paraId="64F1119F" w14:textId="77777777" w:rsidR="00BD3D64" w:rsidRPr="00BD3D64" w:rsidRDefault="00BD3D64" w:rsidP="00BD3D64">
      <w:r w:rsidRPr="00BD3D64">
        <w:t xml:space="preserve">Breaking the deliverables into plain English, grouped by what they're </w:t>
      </w:r>
      <w:r w:rsidRPr="00BD3D64">
        <w:rPr>
          <w:i/>
          <w:iCs/>
        </w:rPr>
        <w:t>for</w:t>
      </w:r>
      <w:r w:rsidRPr="00BD3D64">
        <w:t>:</w:t>
      </w:r>
    </w:p>
    <w:p w14:paraId="0F3DEA7D" w14:textId="77777777" w:rsidR="00BD3D64" w:rsidRPr="00BD3D64" w:rsidRDefault="00BD3D64" w:rsidP="00BD3D64">
      <w:r w:rsidRPr="00BD3D64">
        <w:rPr>
          <w:b/>
          <w:bCs/>
        </w:rPr>
        <w:t>1. Monitoring &amp; alerting — "know when something breaks before your customers tell you."</w:t>
      </w:r>
    </w:p>
    <w:p w14:paraId="55597C33" w14:textId="77777777" w:rsidR="00BD3D64" w:rsidRPr="00BD3D64" w:rsidRDefault="00BD3D64" w:rsidP="00BD3D64">
      <w:pPr>
        <w:numPr>
          <w:ilvl w:val="0"/>
          <w:numId w:val="1"/>
        </w:numPr>
      </w:pPr>
      <w:r w:rsidRPr="00BD3D64">
        <w:rPr>
          <w:b/>
          <w:bCs/>
        </w:rPr>
        <w:t>Sentry</w:t>
      </w:r>
      <w:r w:rsidRPr="00BD3D64">
        <w:t xml:space="preserve"> integration — captures errors, performance issues, and tracks releases. When a customer hits a bug, you find out immediately with a stack trace, instead of guessing.</w:t>
      </w:r>
    </w:p>
    <w:p w14:paraId="64FE929B" w14:textId="77777777" w:rsidR="00BD3D64" w:rsidRPr="00BD3D64" w:rsidRDefault="00BD3D64" w:rsidP="00BD3D64">
      <w:pPr>
        <w:numPr>
          <w:ilvl w:val="0"/>
          <w:numId w:val="1"/>
        </w:numPr>
      </w:pPr>
      <w:r w:rsidRPr="00BD3D64">
        <w:rPr>
          <w:b/>
          <w:bCs/>
        </w:rPr>
        <w:t>Uptime monitoring</w:t>
      </w:r>
      <w:r w:rsidRPr="00BD3D64">
        <w:t xml:space="preserve"> (</w:t>
      </w:r>
      <w:proofErr w:type="spellStart"/>
      <w:r w:rsidRPr="00BD3D64">
        <w:t>Vercel</w:t>
      </w:r>
      <w:proofErr w:type="spellEnd"/>
      <w:r w:rsidRPr="00BD3D64">
        <w:t xml:space="preserve"> native + something external like Better Uptime or </w:t>
      </w:r>
      <w:proofErr w:type="spellStart"/>
      <w:r w:rsidRPr="00BD3D64">
        <w:t>Cronitor</w:t>
      </w:r>
      <w:proofErr w:type="spellEnd"/>
      <w:r w:rsidRPr="00BD3D64">
        <w:t>) — pings your site to alert you if it goes down.</w:t>
      </w:r>
    </w:p>
    <w:p w14:paraId="154B3B99" w14:textId="77777777" w:rsidR="00BD3D64" w:rsidRPr="00BD3D64" w:rsidRDefault="00BD3D64" w:rsidP="00BD3D64">
      <w:pPr>
        <w:numPr>
          <w:ilvl w:val="0"/>
          <w:numId w:val="1"/>
        </w:numPr>
      </w:pPr>
      <w:r w:rsidRPr="00BD3D64">
        <w:rPr>
          <w:b/>
          <w:bCs/>
        </w:rPr>
        <w:t>Alerting</w:t>
      </w:r>
      <w:r w:rsidRPr="00BD3D64">
        <w:t xml:space="preserve"> on the things that matter: error-rate spikes, audit jobs failing, webhook delivery failures, billing anomalies. </w:t>
      </w:r>
      <w:proofErr w:type="gramStart"/>
      <w:r w:rsidRPr="00BD3D64">
        <w:t>So</w:t>
      </w:r>
      <w:proofErr w:type="gramEnd"/>
      <w:r w:rsidRPr="00BD3D64">
        <w:t xml:space="preserve"> a silent failure doesn't go unnoticed for days.</w:t>
      </w:r>
    </w:p>
    <w:p w14:paraId="023A16A8" w14:textId="77777777" w:rsidR="00BD3D64" w:rsidRPr="00BD3D64" w:rsidRDefault="00BD3D64" w:rsidP="00BD3D64">
      <w:r w:rsidRPr="00BD3D64">
        <w:rPr>
          <w:b/>
          <w:bCs/>
        </w:rPr>
        <w:t>2. Data safety — "don't lose customer data, and don't keep it longer than you're allowed."</w:t>
      </w:r>
    </w:p>
    <w:p w14:paraId="0983D5BE" w14:textId="77777777" w:rsidR="00BD3D64" w:rsidRPr="00BD3D64" w:rsidRDefault="00BD3D64" w:rsidP="00BD3D64">
      <w:pPr>
        <w:numPr>
          <w:ilvl w:val="0"/>
          <w:numId w:val="2"/>
        </w:numPr>
      </w:pPr>
      <w:r w:rsidRPr="00BD3D64">
        <w:rPr>
          <w:b/>
          <w:bCs/>
        </w:rPr>
        <w:t>Backup verification</w:t>
      </w:r>
      <w:r w:rsidRPr="00BD3D64">
        <w:t xml:space="preserve"> — actually </w:t>
      </w:r>
      <w:r w:rsidRPr="00BD3D64">
        <w:rPr>
          <w:i/>
          <w:iCs/>
        </w:rPr>
        <w:t>testing</w:t>
      </w:r>
      <w:r w:rsidRPr="00BD3D64">
        <w:t xml:space="preserve"> that </w:t>
      </w:r>
      <w:proofErr w:type="spellStart"/>
      <w:r w:rsidRPr="00BD3D64">
        <w:t>Supabase's</w:t>
      </w:r>
      <w:proofErr w:type="spellEnd"/>
      <w:r w:rsidRPr="00BD3D64">
        <w:t xml:space="preserve"> point-in-time recovery works (a backup you've never tested isn't a backup, it's a hope).</w:t>
      </w:r>
    </w:p>
    <w:p w14:paraId="21ABA209" w14:textId="77777777" w:rsidR="00BD3D64" w:rsidRPr="00BD3D64" w:rsidRDefault="00BD3D64" w:rsidP="00BD3D64">
      <w:pPr>
        <w:numPr>
          <w:ilvl w:val="0"/>
          <w:numId w:val="2"/>
        </w:numPr>
      </w:pPr>
      <w:r w:rsidRPr="00BD3D64">
        <w:rPr>
          <w:b/>
          <w:bCs/>
        </w:rPr>
        <w:t xml:space="preserve">The retention </w:t>
      </w:r>
      <w:proofErr w:type="spellStart"/>
      <w:r w:rsidRPr="00BD3D64">
        <w:rPr>
          <w:b/>
          <w:bCs/>
        </w:rPr>
        <w:t>cron</w:t>
      </w:r>
      <w:proofErr w:type="spellEnd"/>
      <w:r w:rsidRPr="00BD3D64">
        <w:t xml:space="preserve"> — the one we just fixed. This is the piece that automatically deletes audit data after 12 months, which your privacy policy </w:t>
      </w:r>
      <w:r w:rsidRPr="00BD3D64">
        <w:rPr>
          <w:i/>
          <w:iCs/>
        </w:rPr>
        <w:t>promises</w:t>
      </w:r>
      <w:r w:rsidRPr="00BD3D64">
        <w:t xml:space="preserve"> and Australian Privacy Principle 11 </w:t>
      </w:r>
      <w:r w:rsidRPr="00BD3D64">
        <w:rPr>
          <w:i/>
          <w:iCs/>
        </w:rPr>
        <w:t>requires</w:t>
      </w:r>
      <w:r w:rsidRPr="00BD3D64">
        <w:t xml:space="preserve">. This was the most consequential code </w:t>
      </w:r>
      <w:r w:rsidRPr="00BD3D64">
        <w:lastRenderedPageBreak/>
        <w:t>item in the whole sprint, and it had the 'completed' vs 'complete' bug that made it silently delete nothing.</w:t>
      </w:r>
    </w:p>
    <w:p w14:paraId="5073ECBB" w14:textId="77777777" w:rsidR="00BD3D64" w:rsidRPr="00BD3D64" w:rsidRDefault="00BD3D64" w:rsidP="00BD3D64">
      <w:r w:rsidRPr="00BD3D64">
        <w:rPr>
          <w:b/>
          <w:bCs/>
        </w:rPr>
        <w:t>3. Load &amp; security — "will it survive real traffic and a hostile internet?"</w:t>
      </w:r>
    </w:p>
    <w:p w14:paraId="0A4D98BE" w14:textId="77777777" w:rsidR="00BD3D64" w:rsidRPr="00BD3D64" w:rsidRDefault="00BD3D64" w:rsidP="00BD3D64">
      <w:pPr>
        <w:numPr>
          <w:ilvl w:val="0"/>
          <w:numId w:val="3"/>
        </w:numPr>
      </w:pPr>
      <w:r w:rsidRPr="00BD3D64">
        <w:rPr>
          <w:b/>
          <w:bCs/>
        </w:rPr>
        <w:t>Load testing</w:t>
      </w:r>
      <w:r w:rsidRPr="00BD3D64">
        <w:t xml:space="preserve"> — 50 concurrent audits + 100 concurrent dashboard loads, to confirm it doesn't fall over when more than one person uses it.</w:t>
      </w:r>
    </w:p>
    <w:p w14:paraId="5DE961E0" w14:textId="77777777" w:rsidR="00BD3D64" w:rsidRPr="00BD3D64" w:rsidRDefault="00BD3D64" w:rsidP="00BD3D64">
      <w:pPr>
        <w:numPr>
          <w:ilvl w:val="0"/>
          <w:numId w:val="3"/>
        </w:numPr>
      </w:pPr>
      <w:r w:rsidRPr="00BD3D64">
        <w:rPr>
          <w:b/>
          <w:bCs/>
        </w:rPr>
        <w:t>Security audit</w:t>
      </w:r>
      <w:r w:rsidRPr="00BD3D64">
        <w:t xml:space="preserve"> — </w:t>
      </w:r>
      <w:proofErr w:type="spellStart"/>
      <w:r w:rsidRPr="00BD3D64">
        <w:t>pnpm</w:t>
      </w:r>
      <w:proofErr w:type="spellEnd"/>
      <w:r w:rsidRPr="00BD3D64">
        <w:t xml:space="preserve"> audit (scan dependencies for known vulnerabilities), an OWASP Top 10 review (the standard checklist of web security risks), and secret rotation (making sure no dev keys leak into production).</w:t>
      </w:r>
    </w:p>
    <w:p w14:paraId="5D5CB8B2" w14:textId="77777777" w:rsidR="00BD3D64" w:rsidRPr="00BD3D64" w:rsidRDefault="00BD3D64" w:rsidP="00BD3D64">
      <w:r w:rsidRPr="00BD3D64">
        <w:rPr>
          <w:b/>
          <w:bCs/>
        </w:rPr>
        <w:t>4. Legal &amp; compliance — "don't get sued or fined."</w:t>
      </w:r>
    </w:p>
    <w:p w14:paraId="49267B33" w14:textId="77777777" w:rsidR="00BD3D64" w:rsidRPr="00BD3D64" w:rsidRDefault="00BD3D64" w:rsidP="00BD3D64">
      <w:pPr>
        <w:numPr>
          <w:ilvl w:val="0"/>
          <w:numId w:val="4"/>
        </w:numPr>
      </w:pPr>
      <w:r w:rsidRPr="00BD3D64">
        <w:t xml:space="preserve">Privacy policy and terms of service finalised, plus a </w:t>
      </w:r>
      <w:r w:rsidRPr="00BD3D64">
        <w:rPr>
          <w:b/>
          <w:bCs/>
        </w:rPr>
        <w:t>cookie consent banner</w:t>
      </w:r>
      <w:r w:rsidRPr="00BD3D64">
        <w:t xml:space="preserve"> (this one </w:t>
      </w:r>
      <w:r w:rsidRPr="00BD3D64">
        <w:rPr>
          <w:i/>
          <w:iCs/>
        </w:rPr>
        <w:t>is</w:t>
      </w:r>
      <w:r w:rsidRPr="00BD3D64">
        <w:t xml:space="preserve"> browser-testable — it's the one Sprint 12 UI element).</w:t>
      </w:r>
    </w:p>
    <w:p w14:paraId="64513B00" w14:textId="77777777" w:rsidR="00BD3D64" w:rsidRPr="00BD3D64" w:rsidRDefault="00BD3D64" w:rsidP="00BD3D64">
      <w:pPr>
        <w:numPr>
          <w:ilvl w:val="0"/>
          <w:numId w:val="4"/>
        </w:numPr>
      </w:pPr>
      <w:r w:rsidRPr="00BD3D64">
        <w:t>ATTRIBUTIONS.md finalised (crediting open-source libraries you use).</w:t>
      </w:r>
    </w:p>
    <w:p w14:paraId="1B516949" w14:textId="77777777" w:rsidR="00BD3D64" w:rsidRPr="00BD3D64" w:rsidRDefault="00BD3D64" w:rsidP="00BD3D64">
      <w:r w:rsidRPr="00BD3D64">
        <w:rPr>
          <w:b/>
          <w:bCs/>
        </w:rPr>
        <w:t>5. Production deployment — "actually go live."</w:t>
      </w:r>
    </w:p>
    <w:p w14:paraId="1D40D9C8" w14:textId="77777777" w:rsidR="00BD3D64" w:rsidRPr="00BD3D64" w:rsidRDefault="00BD3D64" w:rsidP="00BD3D64">
      <w:pPr>
        <w:numPr>
          <w:ilvl w:val="0"/>
          <w:numId w:val="5"/>
        </w:numPr>
      </w:pPr>
      <w:proofErr w:type="spellStart"/>
      <w:r w:rsidRPr="00BD3D64">
        <w:t>Vercel</w:t>
      </w:r>
      <w:proofErr w:type="spellEnd"/>
      <w:r w:rsidRPr="00BD3D64">
        <w:t xml:space="preserve"> production environment variables, the </w:t>
      </w:r>
      <w:proofErr w:type="spellStart"/>
      <w:r w:rsidRPr="00BD3D64">
        <w:rPr>
          <w:b/>
          <w:bCs/>
        </w:rPr>
        <w:t>Supabase</w:t>
      </w:r>
      <w:proofErr w:type="spellEnd"/>
      <w:r w:rsidRPr="00BD3D64">
        <w:rPr>
          <w:b/>
          <w:bCs/>
        </w:rPr>
        <w:t xml:space="preserve"> production project</w:t>
      </w:r>
      <w:r w:rsidRPr="00BD3D64">
        <w:t xml:space="preserve"> (separate from dev), domain DNS, </w:t>
      </w:r>
      <w:proofErr w:type="gramStart"/>
      <w:r w:rsidRPr="00BD3D64">
        <w:t>the .</w:t>
      </w:r>
      <w:proofErr w:type="gramEnd"/>
      <w:r w:rsidRPr="00BD3D64">
        <w:t>com.au → .com redirect. This is where the NEXT_PUBLIC_APP_URL footgun I mentioned during the landing-page testing becomes real — in production it must point at https://visibleau.com, not localhost.</w:t>
      </w:r>
    </w:p>
    <w:p w14:paraId="5BEF9357" w14:textId="77777777" w:rsidR="00BD3D64" w:rsidRPr="00BD3D64" w:rsidRDefault="00BD3D64" w:rsidP="00BD3D64">
      <w:r w:rsidRPr="00BD3D64">
        <w:rPr>
          <w:b/>
          <w:bCs/>
        </w:rPr>
        <w:t>6. The beta cohort — "test with real humans before the public."</w:t>
      </w:r>
    </w:p>
    <w:p w14:paraId="10F4479A" w14:textId="77777777" w:rsidR="00BD3D64" w:rsidRPr="00BD3D64" w:rsidRDefault="00BD3D64" w:rsidP="00BD3D64">
      <w:pPr>
        <w:numPr>
          <w:ilvl w:val="0"/>
          <w:numId w:val="6"/>
        </w:numPr>
      </w:pPr>
      <w:r w:rsidRPr="00BD3D64">
        <w:t xml:space="preserve">Recruit </w:t>
      </w:r>
      <w:r w:rsidRPr="00BD3D64">
        <w:rPr>
          <w:b/>
          <w:bCs/>
        </w:rPr>
        <w:t>5–10 friendly customers</w:t>
      </w:r>
      <w:r w:rsidRPr="00BD3D64">
        <w:t xml:space="preserve"> (AU tradies, allied health, professional services from your network), give them a staging URL + a Loom walkthrough, have them run 1–2 audits each, collect feedback via a </w:t>
      </w:r>
      <w:proofErr w:type="spellStart"/>
      <w:r w:rsidRPr="00BD3D64">
        <w:rPr>
          <w:b/>
          <w:bCs/>
        </w:rPr>
        <w:t>Typeform</w:t>
      </w:r>
      <w:proofErr w:type="spellEnd"/>
      <w:r w:rsidRPr="00BD3D64">
        <w:rPr>
          <w:b/>
          <w:bCs/>
        </w:rPr>
        <w:t>/Google Form</w:t>
      </w:r>
      <w:r w:rsidRPr="00BD3D64">
        <w:t xml:space="preserve"> (this is the "feedback" mechanism — external, not a /feedback page), fix what they find, </w:t>
      </w:r>
      <w:r w:rsidRPr="00BD3D64">
        <w:rPr>
          <w:i/>
          <w:iCs/>
        </w:rPr>
        <w:t>then</w:t>
      </w:r>
      <w:r w:rsidRPr="00BD3D64">
        <w:t xml:space="preserve"> cut DNS over to production. This is the de-risking step before you tell the world.</w:t>
      </w:r>
    </w:p>
    <w:p w14:paraId="066B8E01" w14:textId="77777777" w:rsidR="00BD3D64" w:rsidRPr="00BD3D64" w:rsidRDefault="00BD3D64" w:rsidP="00BD3D64">
      <w:pPr>
        <w:rPr>
          <w:b/>
          <w:bCs/>
        </w:rPr>
      </w:pPr>
      <w:r w:rsidRPr="00BD3D64">
        <w:rPr>
          <w:b/>
          <w:bCs/>
        </w:rPr>
        <w:t>Why this sprint is different to test</w:t>
      </w:r>
    </w:p>
    <w:p w14:paraId="67337289" w14:textId="77777777" w:rsidR="00BD3D64" w:rsidRPr="00BD3D64" w:rsidRDefault="00BD3D64" w:rsidP="00BD3D64">
      <w:r w:rsidRPr="00BD3D64">
        <w:t xml:space="preserve">Because so much of it is infrastructure and process, you </w:t>
      </w:r>
      <w:r w:rsidRPr="00BD3D64">
        <w:rPr>
          <w:b/>
          <w:bCs/>
        </w:rPr>
        <w:t>can't test most of Sprint 12 by clicking through pages.</w:t>
      </w:r>
      <w:r w:rsidRPr="00BD3D64">
        <w:t xml:space="preserve"> The verification is different per item:</w:t>
      </w:r>
    </w:p>
    <w:p w14:paraId="3BBDD81F" w14:textId="77777777" w:rsidR="00BD3D64" w:rsidRPr="00BD3D64" w:rsidRDefault="00BD3D64" w:rsidP="00BD3D64">
      <w:pPr>
        <w:numPr>
          <w:ilvl w:val="0"/>
          <w:numId w:val="7"/>
        </w:numPr>
      </w:pPr>
      <w:r w:rsidRPr="00BD3D64">
        <w:t xml:space="preserve">The </w:t>
      </w:r>
      <w:r w:rsidRPr="00BD3D64">
        <w:rPr>
          <w:b/>
          <w:bCs/>
        </w:rPr>
        <w:t xml:space="preserve">retention </w:t>
      </w:r>
      <w:proofErr w:type="spellStart"/>
      <w:r w:rsidRPr="00BD3D64">
        <w:rPr>
          <w:b/>
          <w:bCs/>
        </w:rPr>
        <w:t>cron</w:t>
      </w:r>
      <w:proofErr w:type="spellEnd"/>
      <w:r w:rsidRPr="00BD3D64">
        <w:t xml:space="preserve"> — verified by seeding an old audit, running the </w:t>
      </w:r>
      <w:proofErr w:type="spellStart"/>
      <w:r w:rsidRPr="00BD3D64">
        <w:t>cron</w:t>
      </w:r>
      <w:proofErr w:type="spellEnd"/>
      <w:r w:rsidRPr="00BD3D64">
        <w:t>, and checking the row actually got deleted (which is what the fix prompt does).</w:t>
      </w:r>
    </w:p>
    <w:p w14:paraId="7D18FBBE" w14:textId="77777777" w:rsidR="00BD3D64" w:rsidRPr="00BD3D64" w:rsidRDefault="00BD3D64" w:rsidP="00BD3D64">
      <w:pPr>
        <w:numPr>
          <w:ilvl w:val="0"/>
          <w:numId w:val="7"/>
        </w:numPr>
      </w:pPr>
      <w:r w:rsidRPr="00BD3D64">
        <w:rPr>
          <w:b/>
          <w:bCs/>
        </w:rPr>
        <w:t>Sentry / monitoring</w:t>
      </w:r>
      <w:r w:rsidRPr="00BD3D64">
        <w:t xml:space="preserve"> — verified by triggering a test error and confirming it shows up in your Sentry dashboard.</w:t>
      </w:r>
    </w:p>
    <w:p w14:paraId="427EAA19" w14:textId="77777777" w:rsidR="00BD3D64" w:rsidRPr="00BD3D64" w:rsidRDefault="00BD3D64" w:rsidP="00BD3D64">
      <w:pPr>
        <w:numPr>
          <w:ilvl w:val="0"/>
          <w:numId w:val="7"/>
        </w:numPr>
      </w:pPr>
      <w:r w:rsidRPr="00BD3D64">
        <w:rPr>
          <w:b/>
          <w:bCs/>
        </w:rPr>
        <w:t>Load testing</w:t>
      </w:r>
      <w:r w:rsidRPr="00BD3D64">
        <w:t xml:space="preserve"> — verified by running the load test and reading the results.</w:t>
      </w:r>
    </w:p>
    <w:p w14:paraId="10506783" w14:textId="77777777" w:rsidR="00BD3D64" w:rsidRPr="00BD3D64" w:rsidRDefault="00BD3D64" w:rsidP="00BD3D64">
      <w:pPr>
        <w:numPr>
          <w:ilvl w:val="0"/>
          <w:numId w:val="7"/>
        </w:numPr>
      </w:pPr>
      <w:proofErr w:type="spellStart"/>
      <w:r w:rsidRPr="00BD3D64">
        <w:rPr>
          <w:b/>
          <w:bCs/>
        </w:rPr>
        <w:lastRenderedPageBreak/>
        <w:t>pnpm</w:t>
      </w:r>
      <w:proofErr w:type="spellEnd"/>
      <w:r w:rsidRPr="00BD3D64">
        <w:rPr>
          <w:b/>
          <w:bCs/>
        </w:rPr>
        <w:t xml:space="preserve"> audit</w:t>
      </w:r>
      <w:r w:rsidRPr="00BD3D64">
        <w:t xml:space="preserve"> — verified by running it and seeing zero high-severity vulnerabilities.</w:t>
      </w:r>
    </w:p>
    <w:p w14:paraId="779FCBAD" w14:textId="77777777" w:rsidR="00BD3D64" w:rsidRPr="00BD3D64" w:rsidRDefault="00BD3D64" w:rsidP="00BD3D64">
      <w:pPr>
        <w:numPr>
          <w:ilvl w:val="0"/>
          <w:numId w:val="7"/>
        </w:numPr>
      </w:pPr>
      <w:r w:rsidRPr="00BD3D64">
        <w:rPr>
          <w:b/>
          <w:bCs/>
        </w:rPr>
        <w:t>The cookie banner</w:t>
      </w:r>
      <w:r w:rsidRPr="00BD3D64">
        <w:t xml:space="preserve"> — the one thing you genuinely test in a browser.</w:t>
      </w:r>
    </w:p>
    <w:p w14:paraId="4855A9CD" w14:textId="77777777" w:rsidR="00BD3D64" w:rsidRPr="00BD3D64" w:rsidRDefault="00BD3D64" w:rsidP="00BD3D64">
      <w:pPr>
        <w:numPr>
          <w:ilvl w:val="0"/>
          <w:numId w:val="7"/>
        </w:numPr>
      </w:pPr>
      <w:r w:rsidRPr="00BD3D64">
        <w:rPr>
          <w:b/>
          <w:bCs/>
        </w:rPr>
        <w:t>The beta cohort</w:t>
      </w:r>
      <w:r w:rsidRPr="00BD3D64">
        <w:t xml:space="preserve"> — verified by actual humans using it.</w:t>
      </w:r>
    </w:p>
    <w:p w14:paraId="1960045A" w14:textId="77777777" w:rsidR="00BD3D64" w:rsidRPr="00BD3D64" w:rsidRDefault="00BD3D64" w:rsidP="00BD3D64">
      <w:proofErr w:type="gramStart"/>
      <w:r w:rsidRPr="00BD3D64">
        <w:t>So</w:t>
      </w:r>
      <w:proofErr w:type="gramEnd"/>
      <w:r w:rsidRPr="00BD3D64">
        <w:t xml:space="preserve"> when you asked "how to test /feedback," the honest answer was "that's not a page" — and that's emblematic of the whole sprint. Sprint 12 is less "test these screens" and more "confirm </w:t>
      </w:r>
      <w:proofErr w:type="gramStart"/>
      <w:r w:rsidRPr="00BD3D64">
        <w:t>these safety</w:t>
      </w:r>
      <w:proofErr w:type="gramEnd"/>
      <w:r w:rsidRPr="00BD3D64">
        <w:t xml:space="preserve"> systems are armed."</w:t>
      </w:r>
    </w:p>
    <w:p w14:paraId="1393B33C" w14:textId="77777777" w:rsidR="00BD3D64" w:rsidRPr="00BD3D64" w:rsidRDefault="00BD3D64" w:rsidP="00BD3D64">
      <w:pPr>
        <w:rPr>
          <w:b/>
          <w:bCs/>
        </w:rPr>
      </w:pPr>
      <w:r w:rsidRPr="00BD3D64">
        <w:rPr>
          <w:b/>
          <w:bCs/>
        </w:rPr>
        <w:t>Where this leaves you</w:t>
      </w:r>
    </w:p>
    <w:p w14:paraId="244FC3AA" w14:textId="77777777" w:rsidR="00BD3D64" w:rsidRPr="00BD3D64" w:rsidRDefault="00BD3D64" w:rsidP="00BD3D64">
      <w:r w:rsidRPr="00BD3D64">
        <w:t xml:space="preserve">Sprint 12 being done means </w:t>
      </w:r>
      <w:r w:rsidRPr="00BD3D64">
        <w:rPr>
          <w:b/>
          <w:bCs/>
        </w:rPr>
        <w:t>Phase 1 is functionally complete</w:t>
      </w:r>
      <w:r w:rsidRPr="00BD3D64">
        <w:t xml:space="preserve"> — you have a launch-ready product, pending the operational steps actually being executed (running the load test, recruiting the beta cohort, cutting DNS, etc., which are </w:t>
      </w:r>
      <w:r w:rsidRPr="00BD3D64">
        <w:rPr>
          <w:i/>
          <w:iCs/>
        </w:rPr>
        <w:t>doing</w:t>
      </w:r>
      <w:r w:rsidRPr="00BD3D64">
        <w:t xml:space="preserve"> tasks, not </w:t>
      </w:r>
      <w:r w:rsidRPr="00BD3D64">
        <w:rPr>
          <w:i/>
          <w:iCs/>
        </w:rPr>
        <w:t>building</w:t>
      </w:r>
      <w:r w:rsidRPr="00BD3D64">
        <w:t xml:space="preserve"> tasks).</w:t>
      </w:r>
    </w:p>
    <w:p w14:paraId="23121372" w14:textId="77777777" w:rsidR="00BD3D64" w:rsidRPr="00BD3D64" w:rsidRDefault="00BD3D64" w:rsidP="00BD3D64">
      <w:r w:rsidRPr="00BD3D64">
        <w:t xml:space="preserve">But there are </w:t>
      </w:r>
      <w:r w:rsidRPr="00BD3D64">
        <w:rPr>
          <w:b/>
          <w:bCs/>
        </w:rPr>
        <w:t>two code-level prerequisites</w:t>
      </w:r>
      <w:r w:rsidRPr="00BD3D64">
        <w:t xml:space="preserve"> that block the Phase 2 build, and Sprint 12 is where one of them lives:</w:t>
      </w:r>
    </w:p>
    <w:p w14:paraId="0780C938" w14:textId="77777777" w:rsidR="00BD3D64" w:rsidRPr="00BD3D64" w:rsidRDefault="00BD3D64" w:rsidP="00BD3D64">
      <w:pPr>
        <w:numPr>
          <w:ilvl w:val="0"/>
          <w:numId w:val="8"/>
        </w:numPr>
      </w:pPr>
      <w:r w:rsidRPr="00BD3D64">
        <w:rPr>
          <w:b/>
          <w:bCs/>
        </w:rPr>
        <w:t xml:space="preserve">The retention </w:t>
      </w:r>
      <w:proofErr w:type="spellStart"/>
      <w:r w:rsidRPr="00BD3D64">
        <w:rPr>
          <w:b/>
          <w:bCs/>
        </w:rPr>
        <w:t>cron</w:t>
      </w:r>
      <w:proofErr w:type="spellEnd"/>
      <w:r w:rsidRPr="00BD3D64">
        <w:rPr>
          <w:b/>
          <w:bCs/>
        </w:rPr>
        <w:t xml:space="preserve"> 'completed' → 'complete' bug</w:t>
      </w:r>
      <w:r w:rsidRPr="00BD3D64">
        <w:t xml:space="preserve"> — just fixed (the prompt is ready for Claude Code). This is critical because Phase 2's retention cascades depend on this </w:t>
      </w:r>
      <w:proofErr w:type="spellStart"/>
      <w:r w:rsidRPr="00BD3D64">
        <w:t>cron</w:t>
      </w:r>
      <w:proofErr w:type="spellEnd"/>
      <w:r w:rsidRPr="00BD3D64">
        <w:t xml:space="preserve"> actually deleting audits.</w:t>
      </w:r>
    </w:p>
    <w:p w14:paraId="72B423C9" w14:textId="77777777" w:rsidR="00BD3D64" w:rsidRPr="00BD3D64" w:rsidRDefault="00BD3D64" w:rsidP="00BD3D64">
      <w:pPr>
        <w:numPr>
          <w:ilvl w:val="0"/>
          <w:numId w:val="8"/>
        </w:numPr>
      </w:pPr>
      <w:r w:rsidRPr="00BD3D64">
        <w:rPr>
          <w:b/>
          <w:bCs/>
        </w:rPr>
        <w:t xml:space="preserve">The </w:t>
      </w:r>
      <w:proofErr w:type="spellStart"/>
      <w:r w:rsidRPr="00BD3D64">
        <w:rPr>
          <w:b/>
          <w:bCs/>
        </w:rPr>
        <w:t>Inngest</w:t>
      </w:r>
      <w:proofErr w:type="spellEnd"/>
      <w:r w:rsidRPr="00BD3D64">
        <w:rPr>
          <w:b/>
          <w:bCs/>
        </w:rPr>
        <w:t xml:space="preserve"> endpoint path drift</w:t>
      </w:r>
      <w:r w:rsidRPr="00BD3D64">
        <w:t xml:space="preserve"> in Sprints 6/9/10 — the only remaining one. Some functions reference the wrong /</w:t>
      </w:r>
      <w:proofErr w:type="spellStart"/>
      <w:r w:rsidRPr="00BD3D64">
        <w:t>api</w:t>
      </w:r>
      <w:proofErr w:type="spellEnd"/>
      <w:r w:rsidRPr="00BD3D64">
        <w:t>/</w:t>
      </w:r>
      <w:proofErr w:type="spellStart"/>
      <w:r w:rsidRPr="00BD3D64">
        <w:t>inngest</w:t>
      </w:r>
      <w:proofErr w:type="spellEnd"/>
      <w:r w:rsidRPr="00BD3D64">
        <w:t xml:space="preserve"> path instead of the canonical /</w:t>
      </w:r>
      <w:proofErr w:type="spellStart"/>
      <w:r w:rsidRPr="00BD3D64">
        <w:t>api</w:t>
      </w:r>
      <w:proofErr w:type="spellEnd"/>
      <w:r w:rsidRPr="00BD3D64">
        <w:t>/webhooks/</w:t>
      </w:r>
      <w:proofErr w:type="spellStart"/>
      <w:r w:rsidRPr="00BD3D64">
        <w:t>inngest</w:t>
      </w:r>
      <w:proofErr w:type="spellEnd"/>
      <w:r w:rsidRPr="00BD3D64">
        <w:t>.</w:t>
      </w:r>
    </w:p>
    <w:p w14:paraId="03CDC9F0" w14:textId="77777777" w:rsidR="00BD3D64" w:rsidRPr="00BD3D64" w:rsidRDefault="00BD3D64" w:rsidP="00BD3D64">
      <w:r w:rsidRPr="00BD3D64">
        <w:t>Once both of those are cleared, the hard gates for starting Phase 2 are done.</w:t>
      </w:r>
    </w:p>
    <w:p w14:paraId="08C8AFAB" w14:textId="77777777" w:rsidR="00BD3D64" w:rsidRPr="00BD3D64" w:rsidRDefault="00BD3D64" w:rsidP="00BD3D64">
      <w:r w:rsidRPr="00BD3D64">
        <w:t xml:space="preserve">So, to summarise the arc: </w:t>
      </w:r>
      <w:r w:rsidRPr="00BD3D64">
        <w:rPr>
          <w:b/>
          <w:bCs/>
        </w:rPr>
        <w:t>Sprint 12 turned your working app into a launchable one</w:t>
      </w:r>
      <w:r w:rsidRPr="00BD3D64">
        <w:t xml:space="preserve"> — monitoring, backups, security, legal, and a beta-test plan — and the single most important </w:t>
      </w:r>
      <w:r w:rsidRPr="00BD3D64">
        <w:rPr>
          <w:i/>
          <w:iCs/>
        </w:rPr>
        <w:t>code</w:t>
      </w:r>
      <w:r w:rsidRPr="00BD3D64">
        <w:t xml:space="preserve"> in it was the retention </w:t>
      </w:r>
      <w:proofErr w:type="spellStart"/>
      <w:r w:rsidRPr="00BD3D64">
        <w:t>cron</w:t>
      </w:r>
      <w:proofErr w:type="spellEnd"/>
      <w:r w:rsidRPr="00BD3D64">
        <w:t>, which had the exact bug your handoff has been tracking as a Phase 2 blocker the whole time.</w:t>
      </w:r>
    </w:p>
    <w:p w14:paraId="1607DE6F" w14:textId="77777777" w:rsidR="00BD3D64" w:rsidRPr="00BD3D64" w:rsidRDefault="00BD3D64" w:rsidP="00BD3D64">
      <w:r w:rsidRPr="00BD3D64">
        <w:t xml:space="preserve">Want me to write the </w:t>
      </w:r>
      <w:proofErr w:type="spellStart"/>
      <w:r w:rsidRPr="00BD3D64">
        <w:t>Inngest</w:t>
      </w:r>
      <w:proofErr w:type="spellEnd"/>
      <w:r w:rsidRPr="00BD3D64">
        <w:t xml:space="preserve">-path-drift fix next (clearing the second and final Phase 2 prerequisite), or would it be useful for me to lay out the </w:t>
      </w:r>
      <w:r w:rsidRPr="00BD3D64">
        <w:rPr>
          <w:b/>
          <w:bCs/>
        </w:rPr>
        <w:t>operational checklist</w:t>
      </w:r>
      <w:r w:rsidRPr="00BD3D64">
        <w:t xml:space="preserve"> for actually executing Sprint 12's launch steps (the load test, beta recruitment, DNS cutover) in the order you'd do them?</w:t>
      </w:r>
    </w:p>
    <w:p w14:paraId="559A2DEE" w14:textId="77777777" w:rsidR="00BD3D64" w:rsidRDefault="00BD3D64"/>
    <w:sectPr w:rsidR="00BD3D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5624"/>
    <w:multiLevelType w:val="multilevel"/>
    <w:tmpl w:val="D7F44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A67E73"/>
    <w:multiLevelType w:val="multilevel"/>
    <w:tmpl w:val="A86A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3379F7"/>
    <w:multiLevelType w:val="multilevel"/>
    <w:tmpl w:val="8BB2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475CD"/>
    <w:multiLevelType w:val="multilevel"/>
    <w:tmpl w:val="2AEE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B017F"/>
    <w:multiLevelType w:val="multilevel"/>
    <w:tmpl w:val="20F0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C2E9E"/>
    <w:multiLevelType w:val="multilevel"/>
    <w:tmpl w:val="3976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9B704D"/>
    <w:multiLevelType w:val="multilevel"/>
    <w:tmpl w:val="FC78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1117BC"/>
    <w:multiLevelType w:val="multilevel"/>
    <w:tmpl w:val="9522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030172">
    <w:abstractNumId w:val="7"/>
  </w:num>
  <w:num w:numId="2" w16cid:durableId="401950791">
    <w:abstractNumId w:val="6"/>
  </w:num>
  <w:num w:numId="3" w16cid:durableId="1888102904">
    <w:abstractNumId w:val="1"/>
  </w:num>
  <w:num w:numId="4" w16cid:durableId="1618368218">
    <w:abstractNumId w:val="4"/>
  </w:num>
  <w:num w:numId="5" w16cid:durableId="653221669">
    <w:abstractNumId w:val="3"/>
  </w:num>
  <w:num w:numId="6" w16cid:durableId="1642226575">
    <w:abstractNumId w:val="5"/>
  </w:num>
  <w:num w:numId="7" w16cid:durableId="327637832">
    <w:abstractNumId w:val="2"/>
  </w:num>
  <w:num w:numId="8" w16cid:durableId="187303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D64"/>
    <w:rsid w:val="002F4E03"/>
    <w:rsid w:val="00BD3D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26FB6"/>
  <w15:chartTrackingRefBased/>
  <w15:docId w15:val="{2659BC1E-1AB1-4507-9D4C-BC5CA24D3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D64"/>
    <w:rPr>
      <w:rFonts w:eastAsiaTheme="majorEastAsia" w:cstheme="majorBidi"/>
      <w:color w:val="272727" w:themeColor="text1" w:themeTint="D8"/>
    </w:rPr>
  </w:style>
  <w:style w:type="paragraph" w:styleId="Title">
    <w:name w:val="Title"/>
    <w:basedOn w:val="Normal"/>
    <w:next w:val="Normal"/>
    <w:link w:val="TitleChar"/>
    <w:uiPriority w:val="10"/>
    <w:qFormat/>
    <w:rsid w:val="00BD3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D64"/>
    <w:pPr>
      <w:spacing w:before="160"/>
      <w:jc w:val="center"/>
    </w:pPr>
    <w:rPr>
      <w:i/>
      <w:iCs/>
      <w:color w:val="404040" w:themeColor="text1" w:themeTint="BF"/>
    </w:rPr>
  </w:style>
  <w:style w:type="character" w:customStyle="1" w:styleId="QuoteChar">
    <w:name w:val="Quote Char"/>
    <w:basedOn w:val="DefaultParagraphFont"/>
    <w:link w:val="Quote"/>
    <w:uiPriority w:val="29"/>
    <w:rsid w:val="00BD3D64"/>
    <w:rPr>
      <w:i/>
      <w:iCs/>
      <w:color w:val="404040" w:themeColor="text1" w:themeTint="BF"/>
    </w:rPr>
  </w:style>
  <w:style w:type="paragraph" w:styleId="ListParagraph">
    <w:name w:val="List Paragraph"/>
    <w:basedOn w:val="Normal"/>
    <w:uiPriority w:val="34"/>
    <w:qFormat/>
    <w:rsid w:val="00BD3D64"/>
    <w:pPr>
      <w:ind w:left="720"/>
      <w:contextualSpacing/>
    </w:pPr>
  </w:style>
  <w:style w:type="character" w:styleId="IntenseEmphasis">
    <w:name w:val="Intense Emphasis"/>
    <w:basedOn w:val="DefaultParagraphFont"/>
    <w:uiPriority w:val="21"/>
    <w:qFormat/>
    <w:rsid w:val="00BD3D64"/>
    <w:rPr>
      <w:i/>
      <w:iCs/>
      <w:color w:val="0F4761" w:themeColor="accent1" w:themeShade="BF"/>
    </w:rPr>
  </w:style>
  <w:style w:type="paragraph" w:styleId="IntenseQuote">
    <w:name w:val="Intense Quote"/>
    <w:basedOn w:val="Normal"/>
    <w:next w:val="Normal"/>
    <w:link w:val="IntenseQuoteChar"/>
    <w:uiPriority w:val="30"/>
    <w:qFormat/>
    <w:rsid w:val="00BD3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D64"/>
    <w:rPr>
      <w:i/>
      <w:iCs/>
      <w:color w:val="0F4761" w:themeColor="accent1" w:themeShade="BF"/>
    </w:rPr>
  </w:style>
  <w:style w:type="character" w:styleId="IntenseReference">
    <w:name w:val="Intense Reference"/>
    <w:basedOn w:val="DefaultParagraphFont"/>
    <w:uiPriority w:val="32"/>
    <w:qFormat/>
    <w:rsid w:val="00BD3D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946</Words>
  <Characters>5394</Characters>
  <Application>Microsoft Office Word</Application>
  <DocSecurity>0</DocSecurity>
  <Lines>44</Lines>
  <Paragraphs>12</Paragraphs>
  <ScaleCrop>false</ScaleCrop>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 Kommanapalli</dc:creator>
  <cp:keywords/>
  <dc:description/>
  <cp:lastModifiedBy>Srini Kommanapalli</cp:lastModifiedBy>
  <cp:revision>1</cp:revision>
  <dcterms:created xsi:type="dcterms:W3CDTF">2026-06-26T11:54:00Z</dcterms:created>
  <dcterms:modified xsi:type="dcterms:W3CDTF">2026-06-26T11:55:00Z</dcterms:modified>
</cp:coreProperties>
</file>