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09501" w14:textId="35CE7D2A" w:rsidR="00097F33" w:rsidRDefault="00000000">
      <w:pPr>
        <w:spacing w:after="160"/>
        <w:ind w:left="-5"/>
      </w:pPr>
      <w:r>
        <w:t xml:space="preserve">EX NO : 10                              EXPLORE ANTIVIRUS DETECCTION                 </w:t>
      </w:r>
      <w:r w:rsidR="001861FE">
        <w:t>ROLL NO : 23190102</w:t>
      </w:r>
      <w:r w:rsidR="001861FE">
        <w:t>7</w:t>
      </w:r>
    </w:p>
    <w:p w14:paraId="17713F07" w14:textId="6378859E" w:rsidR="00097F33" w:rsidRDefault="00000000">
      <w:pPr>
        <w:spacing w:after="162"/>
        <w:ind w:left="-5"/>
      </w:pPr>
      <w:proofErr w:type="gramStart"/>
      <w:r>
        <w:t>DATE :</w:t>
      </w:r>
      <w:proofErr w:type="gramEnd"/>
      <w:r>
        <w:t xml:space="preserve"> 16.04.2025                                     TECHNIQUES                                  </w:t>
      </w:r>
    </w:p>
    <w:p w14:paraId="6E8BA62A" w14:textId="77777777" w:rsidR="00097F33" w:rsidRDefault="00000000">
      <w:pPr>
        <w:spacing w:after="159" w:line="259" w:lineRule="auto"/>
        <w:ind w:left="0" w:firstLine="0"/>
      </w:pPr>
      <w:r>
        <w:t xml:space="preserve"> </w:t>
      </w:r>
    </w:p>
    <w:p w14:paraId="7E72830E" w14:textId="77777777" w:rsidR="00097F33" w:rsidRDefault="00000000">
      <w:pPr>
        <w:spacing w:after="162"/>
        <w:ind w:left="-5"/>
      </w:pPr>
      <w:proofErr w:type="gramStart"/>
      <w:r>
        <w:t>AIM :</w:t>
      </w:r>
      <w:proofErr w:type="gramEnd"/>
      <w:r>
        <w:t xml:space="preserve">  </w:t>
      </w:r>
    </w:p>
    <w:p w14:paraId="0A1A9C36" w14:textId="77777777" w:rsidR="00097F33" w:rsidRDefault="00000000">
      <w:pPr>
        <w:spacing w:after="162"/>
        <w:ind w:left="-5"/>
      </w:pPr>
      <w:r>
        <w:t xml:space="preserve">Understand how antivirus software works and what detection techniques are used to bypass malicious file checks. </w:t>
      </w:r>
    </w:p>
    <w:p w14:paraId="39E77B4A" w14:textId="77777777" w:rsidR="00097F33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ANTIVIRUS SOFTWARE </w:t>
      </w:r>
    </w:p>
    <w:p w14:paraId="00719E27" w14:textId="77777777" w:rsidR="00097F3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FC410F" wp14:editId="4658C81F">
            <wp:extent cx="5731510" cy="236728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CCF099" w14:textId="77777777" w:rsidR="00097F33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ANTIVIRUS FEATURES </w:t>
      </w:r>
    </w:p>
    <w:p w14:paraId="4E36DA6D" w14:textId="77777777" w:rsidR="00097F33" w:rsidRDefault="00000000">
      <w:pPr>
        <w:spacing w:after="9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0227D9" wp14:editId="08BFA0D4">
            <wp:extent cx="5731510" cy="254381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665975" w14:textId="77777777" w:rsidR="00097F33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DEPLOY THE VM </w:t>
      </w:r>
    </w:p>
    <w:p w14:paraId="5682B52B" w14:textId="77777777" w:rsidR="00097F33" w:rsidRDefault="00000000">
      <w:pPr>
        <w:spacing w:after="0" w:line="336" w:lineRule="auto"/>
        <w:ind w:left="0" w:firstLine="0"/>
      </w:pPr>
      <w:r>
        <w:rPr>
          <w:noProof/>
        </w:rPr>
        <w:drawing>
          <wp:inline distT="0" distB="0" distL="0" distR="0" wp14:anchorId="3A899532" wp14:editId="4B2D7123">
            <wp:extent cx="5731510" cy="71056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6D2063" w14:textId="77777777" w:rsidR="00097F33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AV STATIC DETECTION </w:t>
      </w:r>
    </w:p>
    <w:p w14:paraId="48807A23" w14:textId="77777777" w:rsidR="00097F33" w:rsidRDefault="00000000">
      <w:pPr>
        <w:spacing w:after="9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5A1A9E" wp14:editId="00BBDD25">
            <wp:extent cx="5731510" cy="145224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DA7A71" w14:textId="77777777" w:rsidR="00097F33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OTHER DETECTION TECHNIQUES </w:t>
      </w:r>
    </w:p>
    <w:p w14:paraId="6F97FFD7" w14:textId="77777777" w:rsidR="00097F3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1F7B54" wp14:editId="4CCB29C5">
            <wp:extent cx="5731510" cy="7359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EBD30" w14:textId="77777777" w:rsidR="00097F33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AV TESTING AND FINGERPRINTING  </w:t>
      </w:r>
    </w:p>
    <w:p w14:paraId="42ECAB6F" w14:textId="77777777" w:rsidR="00097F33" w:rsidRDefault="00000000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90E5138" wp14:editId="254EA557">
            <wp:extent cx="5731510" cy="16414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79A8BB" w14:textId="77777777" w:rsidR="00097F33" w:rsidRDefault="00000000">
      <w:pPr>
        <w:spacing w:after="162"/>
        <w:ind w:left="-5"/>
      </w:pPr>
      <w:proofErr w:type="gramStart"/>
      <w:r>
        <w:t>CONCLUSION :</w:t>
      </w:r>
      <w:proofErr w:type="gramEnd"/>
      <w:r>
        <w:t xml:space="preserve"> </w:t>
      </w:r>
    </w:p>
    <w:p w14:paraId="324AB486" w14:textId="77777777" w:rsidR="00097F33" w:rsidRDefault="00000000">
      <w:pPr>
        <w:ind w:left="-5"/>
      </w:pPr>
      <w:r>
        <w:t xml:space="preserve">Tor network for anonymous communication task is successfully explored. </w:t>
      </w:r>
    </w:p>
    <w:sectPr w:rsidR="00097F33">
      <w:pgSz w:w="11906" w:h="16838"/>
      <w:pgMar w:top="1488" w:right="1386" w:bottom="15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33"/>
    <w:rsid w:val="00097F33"/>
    <w:rsid w:val="001861FE"/>
    <w:rsid w:val="0023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DBB4"/>
  <w15:docId w15:val="{19EB2757-6AB9-4A52-BA37-89289369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DHAVAMANI R</cp:lastModifiedBy>
  <cp:revision>2</cp:revision>
  <dcterms:created xsi:type="dcterms:W3CDTF">2025-04-30T18:42:00Z</dcterms:created>
  <dcterms:modified xsi:type="dcterms:W3CDTF">2025-04-30T18:42:00Z</dcterms:modified>
</cp:coreProperties>
</file>