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5BB" w14:textId="77777777" w:rsidR="0013310C" w:rsidRPr="0013310C" w:rsidRDefault="0013310C" w:rsidP="0013310C">
      <w:pPr>
        <w:pStyle w:val="NoSpacing"/>
        <w:rPr>
          <w:b/>
          <w:bCs/>
          <w:sz w:val="28"/>
          <w:szCs w:val="28"/>
        </w:rPr>
      </w:pPr>
    </w:p>
    <w:p w14:paraId="11A0CE5B" w14:textId="5D7CBDDC" w:rsidR="0013310C" w:rsidRPr="003C03B4" w:rsidRDefault="003C03B4" w:rsidP="003C03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3310C" w:rsidRPr="003C03B4">
        <w:rPr>
          <w:sz w:val="32"/>
          <w:szCs w:val="32"/>
        </w:rPr>
        <w:t xml:space="preserve">    </w:t>
      </w:r>
    </w:p>
    <w:p w14:paraId="4F48E4A8" w14:textId="60359F5C" w:rsidR="003C03B4" w:rsidRPr="001E57E7" w:rsidRDefault="0013310C" w:rsidP="0013310C">
      <w:r w:rsidRPr="003C03B4">
        <w:rPr>
          <w:sz w:val="32"/>
          <w:szCs w:val="32"/>
        </w:rPr>
        <w:t>1.</w:t>
      </w:r>
      <w:r w:rsidR="003C03B4" w:rsidRPr="001E57E7">
        <w:t>W</w:t>
      </w:r>
      <w:r w:rsidRPr="001E57E7">
        <w:t xml:space="preserve">e should collect the perfect data </w:t>
      </w:r>
      <w:r w:rsidR="003C03B4" w:rsidRPr="001E57E7">
        <w:t xml:space="preserve">from the client.so the requirements </w:t>
      </w:r>
      <w:proofErr w:type="gramStart"/>
      <w:r w:rsidR="003C03B4" w:rsidRPr="001E57E7">
        <w:t>is</w:t>
      </w:r>
      <w:proofErr w:type="gramEnd"/>
      <w:r w:rsidR="003C03B4" w:rsidRPr="001E57E7">
        <w:t xml:space="preserve"> visible and clear, from that we can easily identify the AI </w:t>
      </w:r>
      <w:proofErr w:type="gramStart"/>
      <w:r w:rsidR="003C03B4" w:rsidRPr="001E57E7">
        <w:t>TOOL  which</w:t>
      </w:r>
      <w:proofErr w:type="gramEnd"/>
      <w:r w:rsidR="003C03B4" w:rsidRPr="001E57E7">
        <w:t xml:space="preserve"> is fall under MACHINE LEARNING </w:t>
      </w:r>
      <w:proofErr w:type="gramStart"/>
      <w:r w:rsidR="003C03B4" w:rsidRPr="001E57E7">
        <w:t>and  supervised</w:t>
      </w:r>
      <w:proofErr w:type="gramEnd"/>
      <w:r w:rsidR="003C03B4" w:rsidRPr="001E57E7">
        <w:t xml:space="preserve"> learning including classification method. After Collecting the </w:t>
      </w:r>
      <w:proofErr w:type="gramStart"/>
      <w:r w:rsidR="003C03B4" w:rsidRPr="001E57E7">
        <w:t>data</w:t>
      </w:r>
      <w:proofErr w:type="gramEnd"/>
      <w:r w:rsidR="003C03B4" w:rsidRPr="001E57E7">
        <w:t xml:space="preserve"> we can identify the problem and </w:t>
      </w:r>
      <w:proofErr w:type="gramStart"/>
      <w:r w:rsidR="001E57E7" w:rsidRPr="001E57E7">
        <w:t>PREDICT  the</w:t>
      </w:r>
      <w:proofErr w:type="gramEnd"/>
      <w:r w:rsidR="001E57E7" w:rsidRPr="001E57E7">
        <w:t xml:space="preserve">  solution </w:t>
      </w:r>
      <w:r w:rsidR="003C03B4" w:rsidRPr="001E57E7">
        <w:t>using above method.</w:t>
      </w:r>
    </w:p>
    <w:p w14:paraId="47BC8257" w14:textId="77777777" w:rsidR="003C03B4" w:rsidRDefault="003C03B4" w:rsidP="0013310C"/>
    <w:p w14:paraId="41C83D20" w14:textId="2359BEC7" w:rsidR="0013310C" w:rsidRDefault="003C03B4" w:rsidP="0013310C">
      <w:r>
        <w:t>2.</w:t>
      </w:r>
      <w:r w:rsidRPr="003C03B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 STAGES</w:t>
      </w:r>
      <w:r>
        <w:t>:</w:t>
      </w:r>
    </w:p>
    <w:p w14:paraId="0DFCF768" w14:textId="0E08F427" w:rsidR="003C03B4" w:rsidRDefault="003C03B4" w:rsidP="0013310C">
      <w:pPr>
        <w:rPr>
          <w:sz w:val="32"/>
          <w:szCs w:val="32"/>
        </w:rPr>
      </w:pPr>
      <w:r>
        <w:t>*</w:t>
      </w:r>
      <w:r>
        <w:rPr>
          <w:sz w:val="32"/>
          <w:szCs w:val="32"/>
        </w:rPr>
        <w:t xml:space="preserve">MACHINE </w:t>
      </w:r>
      <w:proofErr w:type="gramStart"/>
      <w:r>
        <w:rPr>
          <w:sz w:val="32"/>
          <w:szCs w:val="32"/>
        </w:rPr>
        <w:t>LEARNING(</w:t>
      </w:r>
      <w:proofErr w:type="gramEnd"/>
      <w:r>
        <w:rPr>
          <w:sz w:val="32"/>
          <w:szCs w:val="32"/>
        </w:rPr>
        <w:t>inputs are numbers and names)</w:t>
      </w:r>
    </w:p>
    <w:p w14:paraId="1649697C" w14:textId="1F88BD34" w:rsidR="003C03B4" w:rsidRDefault="003C03B4" w:rsidP="0013310C">
      <w:pPr>
        <w:rPr>
          <w:sz w:val="32"/>
          <w:szCs w:val="32"/>
        </w:rPr>
      </w:pPr>
      <w:r>
        <w:rPr>
          <w:sz w:val="32"/>
          <w:szCs w:val="32"/>
        </w:rPr>
        <w:t xml:space="preserve">*SUPERVISED </w:t>
      </w:r>
      <w:proofErr w:type="gramStart"/>
      <w:r>
        <w:rPr>
          <w:sz w:val="32"/>
          <w:szCs w:val="32"/>
        </w:rPr>
        <w:t>LERANING(</w:t>
      </w:r>
      <w:proofErr w:type="gramEnd"/>
      <w:r>
        <w:rPr>
          <w:sz w:val="32"/>
          <w:szCs w:val="32"/>
        </w:rPr>
        <w:t>requirements clear, inputs and output are clear)</w:t>
      </w:r>
    </w:p>
    <w:p w14:paraId="0D0108BC" w14:textId="6AED42C9" w:rsidR="003C03B4" w:rsidRDefault="003C03B4" w:rsidP="0013310C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gramStart"/>
      <w:r>
        <w:rPr>
          <w:sz w:val="32"/>
          <w:szCs w:val="32"/>
        </w:rPr>
        <w:t>CLASSIFICATION(labels  says</w:t>
      </w:r>
      <w:proofErr w:type="gramEnd"/>
      <w:r>
        <w:rPr>
          <w:sz w:val="32"/>
          <w:szCs w:val="32"/>
        </w:rPr>
        <w:t xml:space="preserve"> or yes/no) </w:t>
      </w:r>
    </w:p>
    <w:p w14:paraId="059650A5" w14:textId="7FFB038C" w:rsidR="003C03B4" w:rsidRDefault="003C03B4" w:rsidP="0013310C">
      <w:pPr>
        <w:rPr>
          <w:sz w:val="32"/>
          <w:szCs w:val="32"/>
        </w:rPr>
      </w:pPr>
    </w:p>
    <w:p w14:paraId="09B6DB6E" w14:textId="72EFDBBD" w:rsidR="003C03B4" w:rsidRDefault="003C03B4" w:rsidP="0013310C">
      <w:pPr>
        <w:rPr>
          <w:sz w:val="32"/>
          <w:szCs w:val="32"/>
        </w:rPr>
      </w:pPr>
      <w:r>
        <w:rPr>
          <w:sz w:val="32"/>
          <w:szCs w:val="32"/>
        </w:rPr>
        <w:t xml:space="preserve">3.AI BASED FUTURE FORECASTING OF </w:t>
      </w:r>
      <w:proofErr w:type="gramStart"/>
      <w:r>
        <w:rPr>
          <w:sz w:val="32"/>
          <w:szCs w:val="32"/>
        </w:rPr>
        <w:t>RESOURCES  STABILITY</w:t>
      </w:r>
      <w:proofErr w:type="gramEnd"/>
      <w:r>
        <w:rPr>
          <w:sz w:val="32"/>
          <w:szCs w:val="32"/>
        </w:rPr>
        <w:t xml:space="preserve"> IN </w:t>
      </w:r>
    </w:p>
    <w:p w14:paraId="4FFD7409" w14:textId="21C1EA7D" w:rsidR="003C03B4" w:rsidRDefault="003C03B4" w:rsidP="0013310C">
      <w:pPr>
        <w:rPr>
          <w:sz w:val="32"/>
          <w:szCs w:val="32"/>
        </w:rPr>
      </w:pPr>
      <w:r>
        <w:rPr>
          <w:sz w:val="32"/>
          <w:szCs w:val="32"/>
        </w:rPr>
        <w:t>INDUSTRY</w:t>
      </w:r>
    </w:p>
    <w:p w14:paraId="65E9ECD8" w14:textId="77777777" w:rsidR="003C03B4" w:rsidRDefault="003C03B4" w:rsidP="0013310C"/>
    <w:p w14:paraId="2371F5CC" w14:textId="77777777" w:rsidR="00590CED" w:rsidRDefault="00590CED" w:rsidP="0013310C"/>
    <w:p w14:paraId="2BD4C7BA" w14:textId="77777777" w:rsidR="00590CED" w:rsidRDefault="00590CED" w:rsidP="0013310C"/>
    <w:p w14:paraId="7EE2FB9B" w14:textId="77777777" w:rsidR="00590CED" w:rsidRDefault="00590CED" w:rsidP="0013310C"/>
    <w:p w14:paraId="4F746375" w14:textId="77777777" w:rsidR="00590CED" w:rsidRDefault="00590CED" w:rsidP="0013310C"/>
    <w:p w14:paraId="26811B9D" w14:textId="77777777" w:rsidR="00590CED" w:rsidRDefault="00590CED" w:rsidP="0013310C"/>
    <w:p w14:paraId="0C4934B3" w14:textId="77777777" w:rsidR="00590CED" w:rsidRDefault="00590CED" w:rsidP="0013310C"/>
    <w:p w14:paraId="55CFEAEB" w14:textId="77777777" w:rsidR="00590CED" w:rsidRDefault="00590CED" w:rsidP="0013310C"/>
    <w:p w14:paraId="1650B66D" w14:textId="77777777" w:rsidR="00590CED" w:rsidRDefault="00590CED" w:rsidP="0013310C"/>
    <w:p w14:paraId="2B1AFFCE" w14:textId="77777777" w:rsidR="007F245A" w:rsidRDefault="007F245A" w:rsidP="0013310C"/>
    <w:p w14:paraId="7A7DFF2D" w14:textId="77777777" w:rsidR="007F245A" w:rsidRDefault="007F245A" w:rsidP="0013310C"/>
    <w:p w14:paraId="5410E031" w14:textId="77777777" w:rsidR="007F245A" w:rsidRDefault="007F245A" w:rsidP="0013310C"/>
    <w:p w14:paraId="07BFEDFC" w14:textId="77777777" w:rsidR="007F245A" w:rsidRDefault="007F245A" w:rsidP="0013310C"/>
    <w:p w14:paraId="2C947436" w14:textId="77777777" w:rsidR="00590CED" w:rsidRDefault="00590CED" w:rsidP="001331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601"/>
        <w:gridCol w:w="1137"/>
        <w:gridCol w:w="1279"/>
        <w:gridCol w:w="1769"/>
      </w:tblGrid>
      <w:tr w:rsidR="00590CED" w14:paraId="7795F2B2" w14:textId="5BF5B1F8" w:rsidTr="00590CED">
        <w:tc>
          <w:tcPr>
            <w:tcW w:w="1507" w:type="dxa"/>
          </w:tcPr>
          <w:p w14:paraId="5E7E852B" w14:textId="44EFFA7C" w:rsidR="00590CED" w:rsidRPr="00590CED" w:rsidRDefault="00590CED" w:rsidP="0013310C">
            <w:pPr>
              <w:rPr>
                <w:b/>
                <w:bCs/>
              </w:rPr>
            </w:pPr>
            <w:r w:rsidRPr="00590CED">
              <w:rPr>
                <w:b/>
                <w:bCs/>
              </w:rPr>
              <w:t>Employee name</w:t>
            </w:r>
          </w:p>
        </w:tc>
        <w:tc>
          <w:tcPr>
            <w:tcW w:w="1601" w:type="dxa"/>
          </w:tcPr>
          <w:p w14:paraId="36C7B75C" w14:textId="43B644C0" w:rsidR="00590CED" w:rsidRPr="00590CED" w:rsidRDefault="00590CED" w:rsidP="0013310C">
            <w:pPr>
              <w:rPr>
                <w:b/>
                <w:bCs/>
              </w:rPr>
            </w:pPr>
            <w:r w:rsidRPr="00590CED">
              <w:rPr>
                <w:b/>
                <w:bCs/>
              </w:rPr>
              <w:t>Years of experience</w:t>
            </w:r>
          </w:p>
        </w:tc>
        <w:tc>
          <w:tcPr>
            <w:tcW w:w="1137" w:type="dxa"/>
          </w:tcPr>
          <w:p w14:paraId="26D21E1D" w14:textId="1AA6F81F" w:rsidR="00590CED" w:rsidRPr="00590CED" w:rsidRDefault="00590CED" w:rsidP="0013310C">
            <w:pPr>
              <w:rPr>
                <w:b/>
                <w:bCs/>
              </w:rPr>
            </w:pPr>
            <w:r w:rsidRPr="00590CED">
              <w:rPr>
                <w:b/>
                <w:bCs/>
              </w:rPr>
              <w:t>Past hikes</w:t>
            </w:r>
          </w:p>
        </w:tc>
        <w:tc>
          <w:tcPr>
            <w:tcW w:w="1279" w:type="dxa"/>
          </w:tcPr>
          <w:p w14:paraId="5C1C59DE" w14:textId="6AFED990" w:rsidR="00590CED" w:rsidRPr="00590CED" w:rsidRDefault="00590CED" w:rsidP="0013310C">
            <w:pPr>
              <w:rPr>
                <w:b/>
                <w:bCs/>
              </w:rPr>
            </w:pPr>
            <w:r w:rsidRPr="00590CED">
              <w:rPr>
                <w:b/>
                <w:bCs/>
              </w:rPr>
              <w:t>Job switching pattern from past records</w:t>
            </w:r>
          </w:p>
        </w:tc>
        <w:tc>
          <w:tcPr>
            <w:tcW w:w="1152" w:type="dxa"/>
          </w:tcPr>
          <w:p w14:paraId="38E3F495" w14:textId="2F75C368" w:rsidR="00590CED" w:rsidRDefault="00590CED" w:rsidP="0013310C">
            <w:pPr>
              <w:rPr>
                <w:b/>
                <w:bCs/>
              </w:rPr>
            </w:pPr>
            <w:r w:rsidRPr="00590CED">
              <w:rPr>
                <w:b/>
                <w:bCs/>
              </w:rPr>
              <w:t>Output</w:t>
            </w:r>
          </w:p>
          <w:p w14:paraId="7BB969A8" w14:textId="0ED4F48F" w:rsidR="00590CED" w:rsidRPr="00590CED" w:rsidRDefault="001E57E7" w:rsidP="0013310C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</w:tr>
      <w:tr w:rsidR="00590CED" w14:paraId="2D7CA7F7" w14:textId="131747D2" w:rsidTr="00590CED">
        <w:tc>
          <w:tcPr>
            <w:tcW w:w="1507" w:type="dxa"/>
          </w:tcPr>
          <w:p w14:paraId="66BBD5B7" w14:textId="6020B68B" w:rsidR="00590CED" w:rsidRDefault="00590CED" w:rsidP="0013310C">
            <w:proofErr w:type="spellStart"/>
            <w:r>
              <w:t>D.Anand</w:t>
            </w:r>
            <w:proofErr w:type="spellEnd"/>
          </w:p>
          <w:p w14:paraId="4E8C8A81" w14:textId="77777777" w:rsidR="00590CED" w:rsidRDefault="00590CED" w:rsidP="0013310C"/>
        </w:tc>
        <w:tc>
          <w:tcPr>
            <w:tcW w:w="1601" w:type="dxa"/>
          </w:tcPr>
          <w:p w14:paraId="00AA49D0" w14:textId="6207E882" w:rsidR="00590CED" w:rsidRDefault="00590CED" w:rsidP="0013310C">
            <w:r>
              <w:t>5</w:t>
            </w:r>
          </w:p>
        </w:tc>
        <w:tc>
          <w:tcPr>
            <w:tcW w:w="1137" w:type="dxa"/>
          </w:tcPr>
          <w:p w14:paraId="1FDE66F6" w14:textId="22EF3586" w:rsidR="00590CED" w:rsidRDefault="00590CED" w:rsidP="0013310C">
            <w:r>
              <w:t>10%</w:t>
            </w:r>
          </w:p>
        </w:tc>
        <w:tc>
          <w:tcPr>
            <w:tcW w:w="1279" w:type="dxa"/>
          </w:tcPr>
          <w:p w14:paraId="7B148B07" w14:textId="0AE1D0DF" w:rsidR="00590CED" w:rsidRDefault="00590CED" w:rsidP="0013310C">
            <w:r>
              <w:t>Every two years</w:t>
            </w:r>
          </w:p>
        </w:tc>
        <w:tc>
          <w:tcPr>
            <w:tcW w:w="1152" w:type="dxa"/>
          </w:tcPr>
          <w:p w14:paraId="7F2B0B71" w14:textId="1C6B46AA" w:rsidR="00590CED" w:rsidRDefault="001E57E7" w:rsidP="0013310C">
            <w:r>
              <w:t>resigned</w:t>
            </w:r>
          </w:p>
        </w:tc>
      </w:tr>
      <w:tr w:rsidR="00590CED" w14:paraId="0FC35E74" w14:textId="3162EB2F" w:rsidTr="00590CED">
        <w:tc>
          <w:tcPr>
            <w:tcW w:w="1507" w:type="dxa"/>
          </w:tcPr>
          <w:p w14:paraId="37E777C6" w14:textId="2A95BB6F" w:rsidR="00590CED" w:rsidRDefault="001E57E7" w:rsidP="0013310C">
            <w:proofErr w:type="spellStart"/>
            <w:r>
              <w:t>M.kamal</w:t>
            </w:r>
            <w:proofErr w:type="spellEnd"/>
          </w:p>
          <w:p w14:paraId="224473DB" w14:textId="77777777" w:rsidR="00590CED" w:rsidRDefault="00590CED" w:rsidP="0013310C"/>
        </w:tc>
        <w:tc>
          <w:tcPr>
            <w:tcW w:w="1601" w:type="dxa"/>
          </w:tcPr>
          <w:p w14:paraId="371D4E78" w14:textId="4D44543C" w:rsidR="00590CED" w:rsidRDefault="001E57E7" w:rsidP="0013310C">
            <w:r>
              <w:t>3</w:t>
            </w:r>
          </w:p>
        </w:tc>
        <w:tc>
          <w:tcPr>
            <w:tcW w:w="1137" w:type="dxa"/>
          </w:tcPr>
          <w:p w14:paraId="7A5832BC" w14:textId="26A24560" w:rsidR="00590CED" w:rsidRDefault="001E57E7" w:rsidP="0013310C">
            <w:r>
              <w:t>20%</w:t>
            </w:r>
          </w:p>
        </w:tc>
        <w:tc>
          <w:tcPr>
            <w:tcW w:w="1279" w:type="dxa"/>
          </w:tcPr>
          <w:p w14:paraId="04BE1350" w14:textId="3124C3DE" w:rsidR="00590CED" w:rsidRDefault="001E57E7" w:rsidP="0013310C">
            <w:r>
              <w:t>nil</w:t>
            </w:r>
          </w:p>
        </w:tc>
        <w:tc>
          <w:tcPr>
            <w:tcW w:w="1152" w:type="dxa"/>
          </w:tcPr>
          <w:p w14:paraId="3AE52ABD" w14:textId="4EBB9B0E" w:rsidR="00590CED" w:rsidRDefault="001E57E7" w:rsidP="0013310C">
            <w:r>
              <w:t>Holding position/stable</w:t>
            </w:r>
          </w:p>
        </w:tc>
      </w:tr>
      <w:tr w:rsidR="00590CED" w14:paraId="3BE24068" w14:textId="04A56523" w:rsidTr="00590CED">
        <w:tc>
          <w:tcPr>
            <w:tcW w:w="1507" w:type="dxa"/>
          </w:tcPr>
          <w:p w14:paraId="5B25A966" w14:textId="77777777" w:rsidR="00590CED" w:rsidRDefault="00590CED" w:rsidP="0013310C"/>
          <w:p w14:paraId="19A16D25" w14:textId="77777777" w:rsidR="00590CED" w:rsidRDefault="00590CED" w:rsidP="0013310C"/>
          <w:p w14:paraId="550B4D39" w14:textId="49D71868" w:rsidR="00590CED" w:rsidRDefault="001E57E7" w:rsidP="0013310C">
            <w:proofErr w:type="spellStart"/>
            <w:proofErr w:type="gramStart"/>
            <w:r>
              <w:t>K.lalitha</w:t>
            </w:r>
            <w:proofErr w:type="spellEnd"/>
            <w:proofErr w:type="gramEnd"/>
          </w:p>
        </w:tc>
        <w:tc>
          <w:tcPr>
            <w:tcW w:w="1601" w:type="dxa"/>
          </w:tcPr>
          <w:p w14:paraId="39636FF4" w14:textId="77777777" w:rsidR="00590CED" w:rsidRDefault="00590CED" w:rsidP="0013310C"/>
          <w:p w14:paraId="1C803617" w14:textId="77777777" w:rsidR="001E57E7" w:rsidRDefault="001E57E7" w:rsidP="0013310C"/>
          <w:p w14:paraId="2D9E6FAE" w14:textId="7DA7C327" w:rsidR="001E57E7" w:rsidRDefault="001E57E7" w:rsidP="0013310C">
            <w:r>
              <w:t>7</w:t>
            </w:r>
          </w:p>
        </w:tc>
        <w:tc>
          <w:tcPr>
            <w:tcW w:w="1137" w:type="dxa"/>
          </w:tcPr>
          <w:p w14:paraId="3E92D72C" w14:textId="77777777" w:rsidR="00590CED" w:rsidRDefault="00590CED" w:rsidP="0013310C"/>
          <w:p w14:paraId="45D4BA29" w14:textId="77777777" w:rsidR="001E57E7" w:rsidRDefault="001E57E7" w:rsidP="0013310C"/>
          <w:p w14:paraId="322F363C" w14:textId="1A7B277B" w:rsidR="001E57E7" w:rsidRDefault="001E57E7" w:rsidP="0013310C">
            <w:r>
              <w:t>25%</w:t>
            </w:r>
          </w:p>
        </w:tc>
        <w:tc>
          <w:tcPr>
            <w:tcW w:w="1279" w:type="dxa"/>
          </w:tcPr>
          <w:p w14:paraId="7220EBF3" w14:textId="77777777" w:rsidR="00590CED" w:rsidRDefault="00590CED" w:rsidP="0013310C"/>
          <w:p w14:paraId="0BEA9644" w14:textId="77777777" w:rsidR="001E57E7" w:rsidRDefault="001E57E7" w:rsidP="0013310C"/>
          <w:p w14:paraId="59B96111" w14:textId="0B73294E" w:rsidR="001E57E7" w:rsidRDefault="001E57E7" w:rsidP="0013310C">
            <w:r>
              <w:t>nil</w:t>
            </w:r>
          </w:p>
        </w:tc>
        <w:tc>
          <w:tcPr>
            <w:tcW w:w="1152" w:type="dxa"/>
          </w:tcPr>
          <w:p w14:paraId="2B280836" w14:textId="77777777" w:rsidR="00590CED" w:rsidRDefault="00590CED" w:rsidP="0013310C"/>
          <w:p w14:paraId="72B9F2FF" w14:textId="77777777" w:rsidR="001E57E7" w:rsidRDefault="001E57E7" w:rsidP="0013310C"/>
          <w:p w14:paraId="5825A656" w14:textId="7B56BB2A" w:rsidR="001E57E7" w:rsidRDefault="001E57E7" w:rsidP="0013310C">
            <w:r>
              <w:t>Holding position/stable</w:t>
            </w:r>
          </w:p>
        </w:tc>
      </w:tr>
      <w:tr w:rsidR="00590CED" w14:paraId="3F11D46B" w14:textId="376B1B0B" w:rsidTr="00590CED">
        <w:tc>
          <w:tcPr>
            <w:tcW w:w="1507" w:type="dxa"/>
          </w:tcPr>
          <w:p w14:paraId="56BC0F56" w14:textId="77777777" w:rsidR="00590CED" w:rsidRDefault="00590CED" w:rsidP="0013310C"/>
          <w:p w14:paraId="344D7CE3" w14:textId="1FFD5BD1" w:rsidR="001E57E7" w:rsidRDefault="001E57E7" w:rsidP="0013310C">
            <w:proofErr w:type="spellStart"/>
            <w:proofErr w:type="gramStart"/>
            <w:r>
              <w:t>G.Parthiban</w:t>
            </w:r>
            <w:proofErr w:type="spellEnd"/>
            <w:proofErr w:type="gramEnd"/>
          </w:p>
          <w:p w14:paraId="71CD994A" w14:textId="77777777" w:rsidR="00590CED" w:rsidRDefault="00590CED" w:rsidP="0013310C"/>
        </w:tc>
        <w:tc>
          <w:tcPr>
            <w:tcW w:w="1601" w:type="dxa"/>
          </w:tcPr>
          <w:p w14:paraId="13ED6E55" w14:textId="77777777" w:rsidR="00590CED" w:rsidRDefault="00590CED" w:rsidP="0013310C"/>
          <w:p w14:paraId="777E9EF8" w14:textId="6727D17D" w:rsidR="001E57E7" w:rsidRDefault="001E57E7" w:rsidP="0013310C">
            <w:r>
              <w:t>10</w:t>
            </w:r>
          </w:p>
        </w:tc>
        <w:tc>
          <w:tcPr>
            <w:tcW w:w="1137" w:type="dxa"/>
          </w:tcPr>
          <w:p w14:paraId="33127BE5" w14:textId="77777777" w:rsidR="00590CED" w:rsidRDefault="001E57E7" w:rsidP="0013310C">
            <w:r>
              <w:t xml:space="preserve"> </w:t>
            </w:r>
          </w:p>
          <w:p w14:paraId="4FA5904C" w14:textId="71F97F1B" w:rsidR="001E57E7" w:rsidRDefault="001E57E7" w:rsidP="0013310C">
            <w:r>
              <w:t xml:space="preserve"> 10%</w:t>
            </w:r>
          </w:p>
        </w:tc>
        <w:tc>
          <w:tcPr>
            <w:tcW w:w="1279" w:type="dxa"/>
          </w:tcPr>
          <w:p w14:paraId="6A7759A5" w14:textId="7CC88E0A" w:rsidR="00590CED" w:rsidRDefault="001E57E7" w:rsidP="0013310C">
            <w:r>
              <w:t xml:space="preserve"> Every 3 years</w:t>
            </w:r>
          </w:p>
        </w:tc>
        <w:tc>
          <w:tcPr>
            <w:tcW w:w="1152" w:type="dxa"/>
          </w:tcPr>
          <w:p w14:paraId="22F93AC2" w14:textId="690D6497" w:rsidR="00590CED" w:rsidRDefault="001E57E7" w:rsidP="0013310C">
            <w:r>
              <w:t xml:space="preserve"> resigned</w:t>
            </w:r>
          </w:p>
        </w:tc>
      </w:tr>
    </w:tbl>
    <w:p w14:paraId="2F85AB49" w14:textId="77777777" w:rsidR="00590CED" w:rsidRDefault="00590CED" w:rsidP="0013310C"/>
    <w:p w14:paraId="0EA28376" w14:textId="77777777" w:rsidR="00590CED" w:rsidRDefault="00590CED" w:rsidP="0013310C"/>
    <w:p w14:paraId="2BBD8520" w14:textId="77777777" w:rsidR="00590CED" w:rsidRDefault="00590CED" w:rsidP="0013310C"/>
    <w:p w14:paraId="0D20C39D" w14:textId="77777777" w:rsidR="00590CED" w:rsidRDefault="00590CED" w:rsidP="0013310C"/>
    <w:p w14:paraId="531725F4" w14:textId="77777777" w:rsidR="00590CED" w:rsidRDefault="00590CED" w:rsidP="0013310C"/>
    <w:p w14:paraId="3EA8223D" w14:textId="77777777" w:rsidR="00590CED" w:rsidRDefault="00590CED" w:rsidP="0013310C"/>
    <w:p w14:paraId="64F7DF66" w14:textId="77777777" w:rsidR="00590CED" w:rsidRDefault="00590CED" w:rsidP="0013310C"/>
    <w:p w14:paraId="48E85189" w14:textId="77777777" w:rsidR="00590CED" w:rsidRPr="003C03B4" w:rsidRDefault="00590CED" w:rsidP="0013310C"/>
    <w:sectPr w:rsidR="00590CED" w:rsidRPr="003C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E2684"/>
    <w:multiLevelType w:val="hybridMultilevel"/>
    <w:tmpl w:val="FE32820A"/>
    <w:lvl w:ilvl="0" w:tplc="3B1C05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8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7B"/>
    <w:rsid w:val="0013310C"/>
    <w:rsid w:val="001E57E7"/>
    <w:rsid w:val="003C03B4"/>
    <w:rsid w:val="00432D7B"/>
    <w:rsid w:val="00590CED"/>
    <w:rsid w:val="00653234"/>
    <w:rsid w:val="006B3C1D"/>
    <w:rsid w:val="007B4140"/>
    <w:rsid w:val="007F245A"/>
    <w:rsid w:val="00A4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7B07"/>
  <w15:chartTrackingRefBased/>
  <w15:docId w15:val="{1DD4FE09-5222-481C-86D3-0C837D1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310C"/>
    <w:pPr>
      <w:spacing w:after="0" w:line="240" w:lineRule="auto"/>
    </w:pPr>
  </w:style>
  <w:style w:type="table" w:styleId="TableGrid">
    <w:name w:val="Table Grid"/>
    <w:basedOn w:val="TableNormal"/>
    <w:uiPriority w:val="39"/>
    <w:rsid w:val="0059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</dc:creator>
  <cp:keywords/>
  <dc:description/>
  <cp:lastModifiedBy>Lakshmi Prabha</cp:lastModifiedBy>
  <cp:revision>3</cp:revision>
  <dcterms:created xsi:type="dcterms:W3CDTF">2025-04-19T17:53:00Z</dcterms:created>
  <dcterms:modified xsi:type="dcterms:W3CDTF">2025-04-19T17:55:00Z</dcterms:modified>
</cp:coreProperties>
</file>