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24C9" w14:textId="77777777" w:rsidR="00F60D5E" w:rsidRPr="00F60D5E" w:rsidRDefault="00F60D5E" w:rsidP="00F60D5E">
      <w:pPr>
        <w:jc w:val="center"/>
        <w:rPr>
          <w:b/>
          <w:bCs/>
          <w:sz w:val="56"/>
          <w:szCs w:val="56"/>
        </w:rPr>
      </w:pPr>
      <w:r w:rsidRPr="00F60D5E">
        <w:rPr>
          <w:b/>
          <w:bCs/>
          <w:sz w:val="56"/>
          <w:szCs w:val="56"/>
        </w:rPr>
        <w:t>Oracle Database Management System (DBMS)</w:t>
      </w:r>
    </w:p>
    <w:p w14:paraId="2345C303" w14:textId="77777777" w:rsidR="00F72D87" w:rsidRDefault="00F72D87" w:rsidP="00F60D5E">
      <w:pPr>
        <w:rPr>
          <w:b/>
          <w:bCs/>
          <w:sz w:val="28"/>
          <w:szCs w:val="28"/>
        </w:rPr>
      </w:pPr>
    </w:p>
    <w:p w14:paraId="22D71ADE" w14:textId="77777777" w:rsidR="009B23C8" w:rsidRPr="009B23C8" w:rsidRDefault="009B23C8" w:rsidP="009B23C8">
      <w:pPr>
        <w:rPr>
          <w:b/>
          <w:bCs/>
          <w:sz w:val="28"/>
          <w:szCs w:val="28"/>
        </w:rPr>
      </w:pPr>
      <w:r>
        <w:rPr>
          <w:b/>
          <w:bCs/>
          <w:sz w:val="28"/>
          <w:szCs w:val="28"/>
        </w:rPr>
        <w:t xml:space="preserve">Group 1 : </w:t>
      </w:r>
      <w:r>
        <w:rPr>
          <w:b/>
          <w:bCs/>
          <w:sz w:val="28"/>
          <w:szCs w:val="28"/>
        </w:rPr>
        <w:br/>
        <w:t>Harish Rao Yadagiri</w:t>
      </w:r>
      <w:r>
        <w:rPr>
          <w:b/>
          <w:bCs/>
          <w:sz w:val="28"/>
          <w:szCs w:val="28"/>
        </w:rPr>
        <w:br/>
      </w:r>
      <w:r w:rsidRPr="009B23C8">
        <w:rPr>
          <w:b/>
          <w:bCs/>
          <w:sz w:val="28"/>
          <w:szCs w:val="28"/>
        </w:rPr>
        <w:t xml:space="preserve">Anoop </w:t>
      </w:r>
      <w:proofErr w:type="spellStart"/>
      <w:r w:rsidRPr="009B23C8">
        <w:rPr>
          <w:b/>
          <w:bCs/>
          <w:sz w:val="28"/>
          <w:szCs w:val="28"/>
        </w:rPr>
        <w:t>Garige</w:t>
      </w:r>
      <w:proofErr w:type="spellEnd"/>
      <w:r w:rsidRPr="009B23C8">
        <w:rPr>
          <w:b/>
          <w:bCs/>
          <w:sz w:val="28"/>
          <w:szCs w:val="28"/>
        </w:rPr>
        <w:br/>
        <w:t xml:space="preserve">Lakshmi Priya </w:t>
      </w:r>
      <w:proofErr w:type="spellStart"/>
      <w:r w:rsidRPr="009B23C8">
        <w:rPr>
          <w:b/>
          <w:bCs/>
          <w:sz w:val="28"/>
          <w:szCs w:val="28"/>
        </w:rPr>
        <w:t>Chintada</w:t>
      </w:r>
      <w:proofErr w:type="spellEnd"/>
      <w:r w:rsidRPr="009B23C8">
        <w:rPr>
          <w:b/>
          <w:bCs/>
          <w:sz w:val="28"/>
          <w:szCs w:val="28"/>
        </w:rPr>
        <w:br/>
        <w:t>Sai Ramakanth Kodi</w:t>
      </w:r>
    </w:p>
    <w:p w14:paraId="2C4B5C8D" w14:textId="16983E70" w:rsidR="00F72D87" w:rsidRPr="001E77F9" w:rsidRDefault="009B23C8" w:rsidP="001E77F9">
      <w:pPr>
        <w:spacing w:line="232" w:lineRule="auto"/>
        <w:ind w:right="577"/>
        <w:rPr>
          <w:rFonts w:ascii="Times New Roman"/>
          <w:sz w:val="24"/>
        </w:rPr>
      </w:pPr>
      <w:r>
        <w:rPr>
          <w:b/>
          <w:bCs/>
          <w:sz w:val="28"/>
          <w:szCs w:val="28"/>
        </w:rPr>
        <w:br/>
      </w:r>
    </w:p>
    <w:p w14:paraId="0F92A48F" w14:textId="2982A9BC" w:rsidR="00F72D87" w:rsidRDefault="00F72D87" w:rsidP="00F72D87">
      <w:pPr>
        <w:pStyle w:val="ListParagraph"/>
        <w:numPr>
          <w:ilvl w:val="0"/>
          <w:numId w:val="7"/>
        </w:numPr>
        <w:rPr>
          <w:b/>
          <w:bCs/>
          <w:sz w:val="28"/>
          <w:szCs w:val="28"/>
        </w:rPr>
      </w:pPr>
      <w:r w:rsidRPr="00F72D87">
        <w:rPr>
          <w:b/>
          <w:bCs/>
          <w:sz w:val="28"/>
          <w:szCs w:val="28"/>
        </w:rPr>
        <w:t>A detailed description of the DBMS</w:t>
      </w:r>
    </w:p>
    <w:p w14:paraId="2A0EED05" w14:textId="77777777" w:rsidR="00F72D87" w:rsidRPr="00F72D87" w:rsidRDefault="00F72D87" w:rsidP="00F72D87">
      <w:pPr>
        <w:pStyle w:val="ListParagraph"/>
        <w:rPr>
          <w:b/>
          <w:bCs/>
          <w:sz w:val="28"/>
          <w:szCs w:val="28"/>
        </w:rPr>
      </w:pPr>
    </w:p>
    <w:p w14:paraId="6254F075" w14:textId="622A65DC" w:rsidR="00F60D5E" w:rsidRPr="00F60D5E" w:rsidRDefault="00F60D5E" w:rsidP="00F60D5E">
      <w:pPr>
        <w:rPr>
          <w:b/>
          <w:bCs/>
          <w:sz w:val="28"/>
          <w:szCs w:val="28"/>
        </w:rPr>
      </w:pPr>
      <w:r w:rsidRPr="00F60D5E">
        <w:rPr>
          <w:b/>
          <w:bCs/>
          <w:sz w:val="28"/>
          <w:szCs w:val="28"/>
        </w:rPr>
        <w:t>Overview</w:t>
      </w:r>
      <w:r>
        <w:rPr>
          <w:b/>
          <w:bCs/>
          <w:sz w:val="28"/>
          <w:szCs w:val="28"/>
        </w:rPr>
        <w:t xml:space="preserve"> :</w:t>
      </w:r>
    </w:p>
    <w:p w14:paraId="6F99B69C" w14:textId="77777777" w:rsidR="00F60D5E" w:rsidRPr="00F60D5E" w:rsidRDefault="00F60D5E" w:rsidP="00F60D5E">
      <w:pPr>
        <w:rPr>
          <w:sz w:val="24"/>
          <w:szCs w:val="24"/>
        </w:rPr>
      </w:pPr>
      <w:r w:rsidRPr="00F60D5E">
        <w:rPr>
          <w:sz w:val="24"/>
          <w:szCs w:val="24"/>
        </w:rPr>
        <w:t>Oracle Database is a highly regarded Relational Database Management System (RDBMS) developed by Oracle Corporation. It is known for its robustness, scalability, and advanced features, making it one of the most popular database systems in the world.</w:t>
      </w:r>
    </w:p>
    <w:p w14:paraId="76FF640C" w14:textId="69E01138" w:rsidR="00F60D5E" w:rsidRPr="00F60D5E" w:rsidRDefault="00F60D5E" w:rsidP="00F60D5E">
      <w:pPr>
        <w:rPr>
          <w:b/>
          <w:bCs/>
          <w:sz w:val="24"/>
          <w:szCs w:val="24"/>
        </w:rPr>
      </w:pPr>
      <w:r w:rsidRPr="00F60D5E">
        <w:rPr>
          <w:b/>
          <w:bCs/>
          <w:sz w:val="28"/>
          <w:szCs w:val="28"/>
        </w:rPr>
        <w:t>Key Features and Components</w:t>
      </w:r>
      <w:r>
        <w:rPr>
          <w:b/>
          <w:bCs/>
          <w:sz w:val="24"/>
          <w:szCs w:val="24"/>
        </w:rPr>
        <w:t xml:space="preserve"> :</w:t>
      </w:r>
    </w:p>
    <w:p w14:paraId="3EAE176C" w14:textId="77777777" w:rsidR="00F60D5E" w:rsidRPr="00F60D5E" w:rsidRDefault="00F60D5E" w:rsidP="00F60D5E">
      <w:pPr>
        <w:numPr>
          <w:ilvl w:val="0"/>
          <w:numId w:val="1"/>
        </w:numPr>
        <w:rPr>
          <w:sz w:val="24"/>
          <w:szCs w:val="24"/>
        </w:rPr>
      </w:pPr>
      <w:r w:rsidRPr="00F60D5E">
        <w:rPr>
          <w:b/>
          <w:bCs/>
          <w:sz w:val="24"/>
          <w:szCs w:val="24"/>
        </w:rPr>
        <w:t>Data Model</w:t>
      </w:r>
      <w:r w:rsidRPr="00F60D5E">
        <w:rPr>
          <w:sz w:val="24"/>
          <w:szCs w:val="24"/>
        </w:rPr>
        <w:t>:</w:t>
      </w:r>
    </w:p>
    <w:p w14:paraId="37C555D6" w14:textId="77777777" w:rsidR="00F60D5E" w:rsidRPr="00F60D5E" w:rsidRDefault="00F60D5E" w:rsidP="00F60D5E">
      <w:pPr>
        <w:numPr>
          <w:ilvl w:val="1"/>
          <w:numId w:val="1"/>
        </w:numPr>
        <w:rPr>
          <w:sz w:val="24"/>
          <w:szCs w:val="24"/>
        </w:rPr>
      </w:pPr>
      <w:r w:rsidRPr="00F60D5E">
        <w:rPr>
          <w:sz w:val="24"/>
          <w:szCs w:val="24"/>
        </w:rPr>
        <w:t>Oracle Database follows a relational data model, organizing data into tables with rows and columns.</w:t>
      </w:r>
    </w:p>
    <w:p w14:paraId="287AD726" w14:textId="77777777" w:rsidR="00F60D5E" w:rsidRPr="00F60D5E" w:rsidRDefault="00F60D5E" w:rsidP="00F60D5E">
      <w:pPr>
        <w:numPr>
          <w:ilvl w:val="1"/>
          <w:numId w:val="1"/>
        </w:numPr>
        <w:rPr>
          <w:sz w:val="24"/>
          <w:szCs w:val="24"/>
        </w:rPr>
      </w:pPr>
      <w:r w:rsidRPr="00F60D5E">
        <w:rPr>
          <w:sz w:val="24"/>
          <w:szCs w:val="24"/>
        </w:rPr>
        <w:t>It supports SQL (Structured Query Language) for data manipulation and retrieval.</w:t>
      </w:r>
    </w:p>
    <w:p w14:paraId="0B9C8F92" w14:textId="77777777" w:rsidR="00F60D5E" w:rsidRPr="00F60D5E" w:rsidRDefault="00F60D5E" w:rsidP="00F60D5E">
      <w:pPr>
        <w:numPr>
          <w:ilvl w:val="0"/>
          <w:numId w:val="1"/>
        </w:numPr>
        <w:rPr>
          <w:sz w:val="24"/>
          <w:szCs w:val="24"/>
        </w:rPr>
      </w:pPr>
      <w:r w:rsidRPr="00F60D5E">
        <w:rPr>
          <w:b/>
          <w:bCs/>
          <w:sz w:val="24"/>
          <w:szCs w:val="24"/>
        </w:rPr>
        <w:t>Architecture</w:t>
      </w:r>
      <w:r w:rsidRPr="00F60D5E">
        <w:rPr>
          <w:sz w:val="24"/>
          <w:szCs w:val="24"/>
        </w:rPr>
        <w:t>:</w:t>
      </w:r>
    </w:p>
    <w:p w14:paraId="103C8173" w14:textId="77777777" w:rsidR="00F60D5E" w:rsidRPr="00F60D5E" w:rsidRDefault="00F60D5E" w:rsidP="00F60D5E">
      <w:pPr>
        <w:numPr>
          <w:ilvl w:val="1"/>
          <w:numId w:val="1"/>
        </w:numPr>
        <w:rPr>
          <w:sz w:val="24"/>
          <w:szCs w:val="24"/>
        </w:rPr>
      </w:pPr>
      <w:r w:rsidRPr="00F60D5E">
        <w:rPr>
          <w:sz w:val="24"/>
          <w:szCs w:val="24"/>
        </w:rPr>
        <w:t>Oracle's multi-tiered architecture:</w:t>
      </w:r>
    </w:p>
    <w:p w14:paraId="7C3ECF19" w14:textId="77777777" w:rsidR="00F60D5E" w:rsidRPr="00F60D5E" w:rsidRDefault="00F60D5E" w:rsidP="00F60D5E">
      <w:pPr>
        <w:numPr>
          <w:ilvl w:val="2"/>
          <w:numId w:val="1"/>
        </w:numPr>
        <w:rPr>
          <w:sz w:val="24"/>
          <w:szCs w:val="24"/>
        </w:rPr>
      </w:pPr>
      <w:r w:rsidRPr="00F60D5E">
        <w:rPr>
          <w:b/>
          <w:bCs/>
          <w:sz w:val="24"/>
          <w:szCs w:val="24"/>
        </w:rPr>
        <w:t>Client Tier</w:t>
      </w:r>
      <w:r w:rsidRPr="00F60D5E">
        <w:rPr>
          <w:sz w:val="24"/>
          <w:szCs w:val="24"/>
        </w:rPr>
        <w:t>: Applications and users interact with the database.</w:t>
      </w:r>
    </w:p>
    <w:p w14:paraId="109BE660" w14:textId="77777777" w:rsidR="00F60D5E" w:rsidRPr="00F60D5E" w:rsidRDefault="00F60D5E" w:rsidP="00F60D5E">
      <w:pPr>
        <w:numPr>
          <w:ilvl w:val="2"/>
          <w:numId w:val="1"/>
        </w:numPr>
        <w:rPr>
          <w:sz w:val="24"/>
          <w:szCs w:val="24"/>
        </w:rPr>
      </w:pPr>
      <w:r w:rsidRPr="00F60D5E">
        <w:rPr>
          <w:b/>
          <w:bCs/>
          <w:sz w:val="24"/>
          <w:szCs w:val="24"/>
        </w:rPr>
        <w:t>Application Tier</w:t>
      </w:r>
      <w:r w:rsidRPr="00F60D5E">
        <w:rPr>
          <w:sz w:val="24"/>
          <w:szCs w:val="24"/>
        </w:rPr>
        <w:t>: Middleware and application servers manage application logic.</w:t>
      </w:r>
    </w:p>
    <w:p w14:paraId="47E1A0C1" w14:textId="77777777" w:rsidR="00F60D5E" w:rsidRPr="00F60D5E" w:rsidRDefault="00F60D5E" w:rsidP="00F60D5E">
      <w:pPr>
        <w:numPr>
          <w:ilvl w:val="2"/>
          <w:numId w:val="1"/>
        </w:numPr>
        <w:rPr>
          <w:sz w:val="24"/>
          <w:szCs w:val="24"/>
        </w:rPr>
      </w:pPr>
      <w:r w:rsidRPr="00F60D5E">
        <w:rPr>
          <w:b/>
          <w:bCs/>
          <w:sz w:val="24"/>
          <w:szCs w:val="24"/>
        </w:rPr>
        <w:t>Database Tier</w:t>
      </w:r>
      <w:r w:rsidRPr="00F60D5E">
        <w:rPr>
          <w:sz w:val="24"/>
          <w:szCs w:val="24"/>
        </w:rPr>
        <w:t>: The actual Oracle Database resides in this tier, comprising:</w:t>
      </w:r>
    </w:p>
    <w:p w14:paraId="35E0E893" w14:textId="77777777" w:rsidR="00F60D5E" w:rsidRPr="00F60D5E" w:rsidRDefault="00F60D5E" w:rsidP="00F60D5E">
      <w:pPr>
        <w:numPr>
          <w:ilvl w:val="3"/>
          <w:numId w:val="1"/>
        </w:numPr>
        <w:rPr>
          <w:sz w:val="24"/>
          <w:szCs w:val="24"/>
        </w:rPr>
      </w:pPr>
      <w:r w:rsidRPr="00F60D5E">
        <w:rPr>
          <w:b/>
          <w:bCs/>
          <w:sz w:val="24"/>
          <w:szCs w:val="24"/>
        </w:rPr>
        <w:t>Instance</w:t>
      </w:r>
      <w:r w:rsidRPr="00F60D5E">
        <w:rPr>
          <w:sz w:val="24"/>
          <w:szCs w:val="24"/>
        </w:rPr>
        <w:t>: Background processes and the System Global Area (SGA) for managing data in memory.</w:t>
      </w:r>
    </w:p>
    <w:p w14:paraId="10472ECA" w14:textId="77777777" w:rsidR="00F60D5E" w:rsidRPr="00F60D5E" w:rsidRDefault="00F60D5E" w:rsidP="00F60D5E">
      <w:pPr>
        <w:numPr>
          <w:ilvl w:val="3"/>
          <w:numId w:val="1"/>
        </w:numPr>
        <w:rPr>
          <w:sz w:val="24"/>
          <w:szCs w:val="24"/>
        </w:rPr>
      </w:pPr>
      <w:r w:rsidRPr="00F60D5E">
        <w:rPr>
          <w:b/>
          <w:bCs/>
          <w:sz w:val="24"/>
          <w:szCs w:val="24"/>
        </w:rPr>
        <w:lastRenderedPageBreak/>
        <w:t>Data Files</w:t>
      </w:r>
      <w:r w:rsidRPr="00F60D5E">
        <w:rPr>
          <w:sz w:val="24"/>
          <w:szCs w:val="24"/>
        </w:rPr>
        <w:t>: Physical files on disk storing the actual data.</w:t>
      </w:r>
    </w:p>
    <w:p w14:paraId="15DAB7A1" w14:textId="77777777" w:rsidR="00F60D5E" w:rsidRPr="00F60D5E" w:rsidRDefault="00F60D5E" w:rsidP="00F60D5E">
      <w:pPr>
        <w:numPr>
          <w:ilvl w:val="3"/>
          <w:numId w:val="1"/>
        </w:numPr>
        <w:rPr>
          <w:sz w:val="24"/>
          <w:szCs w:val="24"/>
        </w:rPr>
      </w:pPr>
      <w:r w:rsidRPr="00F60D5E">
        <w:rPr>
          <w:b/>
          <w:bCs/>
          <w:sz w:val="24"/>
          <w:szCs w:val="24"/>
        </w:rPr>
        <w:t>Control Files</w:t>
      </w:r>
      <w:r w:rsidRPr="00F60D5E">
        <w:rPr>
          <w:sz w:val="24"/>
          <w:szCs w:val="24"/>
        </w:rPr>
        <w:t>: Metadata and control information about the database.</w:t>
      </w:r>
    </w:p>
    <w:p w14:paraId="02C35077" w14:textId="77777777" w:rsidR="00F60D5E" w:rsidRPr="00F60D5E" w:rsidRDefault="00F60D5E" w:rsidP="00F60D5E">
      <w:pPr>
        <w:numPr>
          <w:ilvl w:val="3"/>
          <w:numId w:val="1"/>
        </w:numPr>
        <w:rPr>
          <w:sz w:val="24"/>
          <w:szCs w:val="24"/>
        </w:rPr>
      </w:pPr>
      <w:r w:rsidRPr="00F60D5E">
        <w:rPr>
          <w:b/>
          <w:bCs/>
          <w:sz w:val="24"/>
          <w:szCs w:val="24"/>
        </w:rPr>
        <w:t>Redo Logs</w:t>
      </w:r>
      <w:r w:rsidRPr="00F60D5E">
        <w:rPr>
          <w:sz w:val="24"/>
          <w:szCs w:val="24"/>
        </w:rPr>
        <w:t>: Record changes for recovery and consistency.</w:t>
      </w:r>
    </w:p>
    <w:p w14:paraId="19F2A8D2" w14:textId="77777777" w:rsidR="00F60D5E" w:rsidRPr="00F60D5E" w:rsidRDefault="00F60D5E" w:rsidP="00F60D5E">
      <w:pPr>
        <w:numPr>
          <w:ilvl w:val="0"/>
          <w:numId w:val="1"/>
        </w:numPr>
        <w:rPr>
          <w:sz w:val="24"/>
          <w:szCs w:val="24"/>
        </w:rPr>
      </w:pPr>
      <w:r w:rsidRPr="00F60D5E">
        <w:rPr>
          <w:b/>
          <w:bCs/>
          <w:sz w:val="24"/>
          <w:szCs w:val="24"/>
        </w:rPr>
        <w:t>Scalability</w:t>
      </w:r>
      <w:r w:rsidRPr="00F60D5E">
        <w:rPr>
          <w:sz w:val="24"/>
          <w:szCs w:val="24"/>
        </w:rPr>
        <w:t>:</w:t>
      </w:r>
    </w:p>
    <w:p w14:paraId="0D432DA0" w14:textId="77777777" w:rsidR="00F60D5E" w:rsidRPr="00F60D5E" w:rsidRDefault="00F60D5E" w:rsidP="00F60D5E">
      <w:pPr>
        <w:numPr>
          <w:ilvl w:val="1"/>
          <w:numId w:val="1"/>
        </w:numPr>
        <w:rPr>
          <w:sz w:val="24"/>
          <w:szCs w:val="24"/>
        </w:rPr>
      </w:pPr>
      <w:r w:rsidRPr="00F60D5E">
        <w:rPr>
          <w:sz w:val="24"/>
          <w:szCs w:val="24"/>
        </w:rPr>
        <w:t>Oracle Database is highly scalable and supports clustering, partitioning, and replication for scalability and fault tolerance.</w:t>
      </w:r>
    </w:p>
    <w:p w14:paraId="483DED14" w14:textId="77777777" w:rsidR="00F60D5E" w:rsidRDefault="00F60D5E" w:rsidP="00F60D5E">
      <w:pPr>
        <w:rPr>
          <w:sz w:val="24"/>
          <w:szCs w:val="24"/>
        </w:rPr>
      </w:pPr>
    </w:p>
    <w:p w14:paraId="758DA587" w14:textId="77777777" w:rsidR="00F60D5E" w:rsidRDefault="00F60D5E" w:rsidP="00F60D5E">
      <w:pPr>
        <w:rPr>
          <w:sz w:val="24"/>
          <w:szCs w:val="24"/>
        </w:rPr>
      </w:pPr>
    </w:p>
    <w:p w14:paraId="7182690A" w14:textId="77777777" w:rsidR="00F72D87" w:rsidRPr="00F60D5E" w:rsidRDefault="00F72D87" w:rsidP="00F60D5E">
      <w:pPr>
        <w:rPr>
          <w:sz w:val="24"/>
          <w:szCs w:val="24"/>
        </w:rPr>
      </w:pPr>
    </w:p>
    <w:p w14:paraId="653A197B" w14:textId="77385C68" w:rsidR="00F60D5E" w:rsidRPr="00F60D5E" w:rsidRDefault="00F60D5E" w:rsidP="00F60D5E">
      <w:pPr>
        <w:numPr>
          <w:ilvl w:val="0"/>
          <w:numId w:val="1"/>
        </w:numPr>
        <w:rPr>
          <w:sz w:val="24"/>
          <w:szCs w:val="24"/>
        </w:rPr>
      </w:pPr>
      <w:r w:rsidRPr="00F60D5E">
        <w:rPr>
          <w:b/>
          <w:bCs/>
          <w:sz w:val="24"/>
          <w:szCs w:val="24"/>
        </w:rPr>
        <w:t>Security</w:t>
      </w:r>
      <w:r w:rsidRPr="00F60D5E">
        <w:rPr>
          <w:sz w:val="24"/>
          <w:szCs w:val="24"/>
        </w:rPr>
        <w:t>:</w:t>
      </w:r>
    </w:p>
    <w:p w14:paraId="00F07308" w14:textId="77777777" w:rsidR="00F60D5E" w:rsidRPr="00F60D5E" w:rsidRDefault="00F60D5E" w:rsidP="00F60D5E">
      <w:pPr>
        <w:numPr>
          <w:ilvl w:val="1"/>
          <w:numId w:val="1"/>
        </w:numPr>
        <w:rPr>
          <w:sz w:val="24"/>
          <w:szCs w:val="24"/>
        </w:rPr>
      </w:pPr>
      <w:r w:rsidRPr="00F60D5E">
        <w:rPr>
          <w:sz w:val="24"/>
          <w:szCs w:val="24"/>
        </w:rPr>
        <w:t>Robust security features include user authentication, authorization, and encryption.</w:t>
      </w:r>
    </w:p>
    <w:p w14:paraId="2379AA3D" w14:textId="77777777" w:rsidR="00F60D5E" w:rsidRPr="00F60D5E" w:rsidRDefault="00F60D5E" w:rsidP="00F60D5E">
      <w:pPr>
        <w:numPr>
          <w:ilvl w:val="1"/>
          <w:numId w:val="1"/>
        </w:numPr>
        <w:rPr>
          <w:sz w:val="24"/>
          <w:szCs w:val="24"/>
        </w:rPr>
      </w:pPr>
      <w:r w:rsidRPr="00F60D5E">
        <w:rPr>
          <w:sz w:val="24"/>
          <w:szCs w:val="24"/>
        </w:rPr>
        <w:t>Fine-grained access control and auditing ensure compliance with security regulations.</w:t>
      </w:r>
    </w:p>
    <w:p w14:paraId="0D849FB6" w14:textId="77777777" w:rsidR="00F60D5E" w:rsidRPr="00F60D5E" w:rsidRDefault="00F60D5E" w:rsidP="00F60D5E">
      <w:pPr>
        <w:numPr>
          <w:ilvl w:val="0"/>
          <w:numId w:val="1"/>
        </w:numPr>
        <w:rPr>
          <w:sz w:val="24"/>
          <w:szCs w:val="24"/>
        </w:rPr>
      </w:pPr>
      <w:r w:rsidRPr="00F60D5E">
        <w:rPr>
          <w:b/>
          <w:bCs/>
          <w:sz w:val="24"/>
          <w:szCs w:val="24"/>
        </w:rPr>
        <w:t>Data Integrity</w:t>
      </w:r>
      <w:r w:rsidRPr="00F60D5E">
        <w:rPr>
          <w:sz w:val="24"/>
          <w:szCs w:val="24"/>
        </w:rPr>
        <w:t>:</w:t>
      </w:r>
    </w:p>
    <w:p w14:paraId="33EFB4EA" w14:textId="77777777" w:rsidR="00F60D5E" w:rsidRPr="00F60D5E" w:rsidRDefault="00F60D5E" w:rsidP="00F60D5E">
      <w:pPr>
        <w:numPr>
          <w:ilvl w:val="1"/>
          <w:numId w:val="1"/>
        </w:numPr>
        <w:rPr>
          <w:sz w:val="24"/>
          <w:szCs w:val="24"/>
        </w:rPr>
      </w:pPr>
      <w:r w:rsidRPr="00F60D5E">
        <w:rPr>
          <w:sz w:val="24"/>
          <w:szCs w:val="24"/>
        </w:rPr>
        <w:t>Data integrity is enforced through constraints, triggers, and referential integrity to maintain data accuracy and consistency.</w:t>
      </w:r>
    </w:p>
    <w:p w14:paraId="0DFC4226" w14:textId="77777777" w:rsidR="00F60D5E" w:rsidRPr="00F60D5E" w:rsidRDefault="00F60D5E" w:rsidP="00F60D5E">
      <w:pPr>
        <w:numPr>
          <w:ilvl w:val="0"/>
          <w:numId w:val="1"/>
        </w:numPr>
        <w:rPr>
          <w:sz w:val="24"/>
          <w:szCs w:val="24"/>
        </w:rPr>
      </w:pPr>
      <w:r w:rsidRPr="00F60D5E">
        <w:rPr>
          <w:b/>
          <w:bCs/>
          <w:sz w:val="24"/>
          <w:szCs w:val="24"/>
        </w:rPr>
        <w:t>Data Types</w:t>
      </w:r>
      <w:r w:rsidRPr="00F60D5E">
        <w:rPr>
          <w:sz w:val="24"/>
          <w:szCs w:val="24"/>
        </w:rPr>
        <w:t>:</w:t>
      </w:r>
    </w:p>
    <w:p w14:paraId="2182726D" w14:textId="77777777" w:rsidR="00F60D5E" w:rsidRPr="00F60D5E" w:rsidRDefault="00F60D5E" w:rsidP="00F60D5E">
      <w:pPr>
        <w:numPr>
          <w:ilvl w:val="1"/>
          <w:numId w:val="1"/>
        </w:numPr>
        <w:rPr>
          <w:sz w:val="24"/>
          <w:szCs w:val="24"/>
        </w:rPr>
      </w:pPr>
      <w:r w:rsidRPr="00F60D5E">
        <w:rPr>
          <w:sz w:val="24"/>
          <w:szCs w:val="24"/>
        </w:rPr>
        <w:t>Oracle supports a wide range of data types, including numeric, character, date and time, LOB, and user-defined types.</w:t>
      </w:r>
    </w:p>
    <w:p w14:paraId="246C8DCA" w14:textId="77777777" w:rsidR="00F60D5E" w:rsidRPr="00F60D5E" w:rsidRDefault="00F60D5E" w:rsidP="00F60D5E">
      <w:pPr>
        <w:numPr>
          <w:ilvl w:val="0"/>
          <w:numId w:val="1"/>
        </w:numPr>
        <w:rPr>
          <w:sz w:val="24"/>
          <w:szCs w:val="24"/>
        </w:rPr>
      </w:pPr>
      <w:r w:rsidRPr="00F60D5E">
        <w:rPr>
          <w:b/>
          <w:bCs/>
          <w:sz w:val="24"/>
          <w:szCs w:val="24"/>
        </w:rPr>
        <w:t>Concurrency Control</w:t>
      </w:r>
      <w:r w:rsidRPr="00F60D5E">
        <w:rPr>
          <w:sz w:val="24"/>
          <w:szCs w:val="24"/>
        </w:rPr>
        <w:t>:</w:t>
      </w:r>
    </w:p>
    <w:p w14:paraId="73883377" w14:textId="77777777" w:rsidR="00F60D5E" w:rsidRPr="00F60D5E" w:rsidRDefault="00F60D5E" w:rsidP="00F60D5E">
      <w:pPr>
        <w:numPr>
          <w:ilvl w:val="1"/>
          <w:numId w:val="1"/>
        </w:numPr>
        <w:rPr>
          <w:sz w:val="24"/>
          <w:szCs w:val="24"/>
        </w:rPr>
      </w:pPr>
      <w:r w:rsidRPr="00F60D5E">
        <w:rPr>
          <w:sz w:val="24"/>
          <w:szCs w:val="24"/>
        </w:rPr>
        <w:t>Multi-Version Concurrency Control (MVCC) manages concurrent access to data, allowing multiple users to work simultaneously.</w:t>
      </w:r>
    </w:p>
    <w:p w14:paraId="4B2B63D0" w14:textId="77777777" w:rsidR="00F60D5E" w:rsidRPr="00F60D5E" w:rsidRDefault="00F60D5E" w:rsidP="00F60D5E">
      <w:pPr>
        <w:numPr>
          <w:ilvl w:val="0"/>
          <w:numId w:val="1"/>
        </w:numPr>
        <w:rPr>
          <w:sz w:val="24"/>
          <w:szCs w:val="24"/>
        </w:rPr>
      </w:pPr>
      <w:r w:rsidRPr="00F60D5E">
        <w:rPr>
          <w:b/>
          <w:bCs/>
          <w:sz w:val="24"/>
          <w:szCs w:val="24"/>
        </w:rPr>
        <w:t>Transaction Management</w:t>
      </w:r>
      <w:r w:rsidRPr="00F60D5E">
        <w:rPr>
          <w:sz w:val="24"/>
          <w:szCs w:val="24"/>
        </w:rPr>
        <w:t>:</w:t>
      </w:r>
    </w:p>
    <w:p w14:paraId="5AA1034B" w14:textId="77777777" w:rsidR="00F60D5E" w:rsidRPr="00F60D5E" w:rsidRDefault="00F60D5E" w:rsidP="00F60D5E">
      <w:pPr>
        <w:numPr>
          <w:ilvl w:val="1"/>
          <w:numId w:val="1"/>
        </w:numPr>
        <w:rPr>
          <w:sz w:val="24"/>
          <w:szCs w:val="24"/>
        </w:rPr>
      </w:pPr>
      <w:r w:rsidRPr="00F60D5E">
        <w:rPr>
          <w:sz w:val="24"/>
          <w:szCs w:val="24"/>
        </w:rPr>
        <w:t>Oracle supports ACID properties for transaction reliability and consistency.</w:t>
      </w:r>
    </w:p>
    <w:p w14:paraId="6E084130" w14:textId="77777777" w:rsidR="00F60D5E" w:rsidRPr="00F60D5E" w:rsidRDefault="00F60D5E" w:rsidP="00F60D5E">
      <w:pPr>
        <w:numPr>
          <w:ilvl w:val="1"/>
          <w:numId w:val="1"/>
        </w:numPr>
        <w:rPr>
          <w:sz w:val="24"/>
          <w:szCs w:val="24"/>
        </w:rPr>
      </w:pPr>
      <w:r w:rsidRPr="00F60D5E">
        <w:rPr>
          <w:sz w:val="24"/>
          <w:szCs w:val="24"/>
        </w:rPr>
        <w:t>Transactions can be committed, rolled back, or savepoints set for fine-grained control.</w:t>
      </w:r>
    </w:p>
    <w:p w14:paraId="4DB9D2AF" w14:textId="77777777" w:rsidR="00F60D5E" w:rsidRPr="00F60D5E" w:rsidRDefault="00F60D5E" w:rsidP="00F60D5E">
      <w:pPr>
        <w:numPr>
          <w:ilvl w:val="0"/>
          <w:numId w:val="1"/>
        </w:numPr>
        <w:rPr>
          <w:sz w:val="24"/>
          <w:szCs w:val="24"/>
        </w:rPr>
      </w:pPr>
      <w:r w:rsidRPr="00F60D5E">
        <w:rPr>
          <w:b/>
          <w:bCs/>
          <w:sz w:val="24"/>
          <w:szCs w:val="24"/>
        </w:rPr>
        <w:t>High Availability</w:t>
      </w:r>
      <w:r w:rsidRPr="00F60D5E">
        <w:rPr>
          <w:sz w:val="24"/>
          <w:szCs w:val="24"/>
        </w:rPr>
        <w:t>:</w:t>
      </w:r>
    </w:p>
    <w:p w14:paraId="6CD47457" w14:textId="77777777" w:rsidR="00F60D5E" w:rsidRPr="00F60D5E" w:rsidRDefault="00F60D5E" w:rsidP="00F60D5E">
      <w:pPr>
        <w:numPr>
          <w:ilvl w:val="1"/>
          <w:numId w:val="1"/>
        </w:numPr>
        <w:rPr>
          <w:sz w:val="24"/>
          <w:szCs w:val="24"/>
        </w:rPr>
      </w:pPr>
      <w:r w:rsidRPr="00F60D5E">
        <w:rPr>
          <w:sz w:val="24"/>
          <w:szCs w:val="24"/>
        </w:rPr>
        <w:t>Features like Data Guard, Real Application Clusters (RAC), and automatic failover ensure high availability and data redundancy.</w:t>
      </w:r>
    </w:p>
    <w:p w14:paraId="2D80159B" w14:textId="77777777" w:rsidR="00F60D5E" w:rsidRPr="00F60D5E" w:rsidRDefault="00F60D5E" w:rsidP="00F60D5E">
      <w:pPr>
        <w:numPr>
          <w:ilvl w:val="0"/>
          <w:numId w:val="1"/>
        </w:numPr>
        <w:rPr>
          <w:sz w:val="24"/>
          <w:szCs w:val="24"/>
        </w:rPr>
      </w:pPr>
      <w:r w:rsidRPr="00F60D5E">
        <w:rPr>
          <w:b/>
          <w:bCs/>
          <w:sz w:val="24"/>
          <w:szCs w:val="24"/>
        </w:rPr>
        <w:t>Backup and Recovery</w:t>
      </w:r>
      <w:r w:rsidRPr="00F60D5E">
        <w:rPr>
          <w:sz w:val="24"/>
          <w:szCs w:val="24"/>
        </w:rPr>
        <w:t>:</w:t>
      </w:r>
    </w:p>
    <w:p w14:paraId="25C9B9A5" w14:textId="77777777" w:rsidR="00F60D5E" w:rsidRPr="00F60D5E" w:rsidRDefault="00F60D5E" w:rsidP="00F60D5E">
      <w:pPr>
        <w:numPr>
          <w:ilvl w:val="1"/>
          <w:numId w:val="1"/>
        </w:numPr>
        <w:rPr>
          <w:sz w:val="24"/>
          <w:szCs w:val="24"/>
        </w:rPr>
      </w:pPr>
      <w:r w:rsidRPr="00F60D5E">
        <w:rPr>
          <w:sz w:val="24"/>
          <w:szCs w:val="24"/>
        </w:rPr>
        <w:lastRenderedPageBreak/>
        <w:t>Mechanisms for backup and recovery include RMAN (Recovery Manager), Flashback technology, and point-in-time recovery.</w:t>
      </w:r>
    </w:p>
    <w:p w14:paraId="46E3BCB8" w14:textId="77777777" w:rsidR="00F60D5E" w:rsidRPr="00F60D5E" w:rsidRDefault="00F60D5E" w:rsidP="00F60D5E">
      <w:pPr>
        <w:numPr>
          <w:ilvl w:val="0"/>
          <w:numId w:val="1"/>
        </w:numPr>
        <w:rPr>
          <w:sz w:val="24"/>
          <w:szCs w:val="24"/>
        </w:rPr>
      </w:pPr>
      <w:r w:rsidRPr="00F60D5E">
        <w:rPr>
          <w:b/>
          <w:bCs/>
          <w:sz w:val="24"/>
          <w:szCs w:val="24"/>
        </w:rPr>
        <w:t>Performance Tuning</w:t>
      </w:r>
      <w:r w:rsidRPr="00F60D5E">
        <w:rPr>
          <w:sz w:val="24"/>
          <w:szCs w:val="24"/>
        </w:rPr>
        <w:t>:</w:t>
      </w:r>
    </w:p>
    <w:p w14:paraId="29CBA727" w14:textId="77777777" w:rsidR="00F60D5E" w:rsidRPr="00F60D5E" w:rsidRDefault="00F60D5E" w:rsidP="00F60D5E">
      <w:pPr>
        <w:numPr>
          <w:ilvl w:val="1"/>
          <w:numId w:val="1"/>
        </w:numPr>
        <w:rPr>
          <w:sz w:val="24"/>
          <w:szCs w:val="24"/>
        </w:rPr>
      </w:pPr>
      <w:r w:rsidRPr="00F60D5E">
        <w:rPr>
          <w:sz w:val="24"/>
          <w:szCs w:val="24"/>
        </w:rPr>
        <w:t>Tools like AWR and ASH assist in monitoring and optimizing database performance.</w:t>
      </w:r>
    </w:p>
    <w:p w14:paraId="04D84183" w14:textId="77777777" w:rsidR="00F60D5E" w:rsidRPr="00F60D5E" w:rsidRDefault="00F60D5E" w:rsidP="00F60D5E">
      <w:pPr>
        <w:numPr>
          <w:ilvl w:val="0"/>
          <w:numId w:val="1"/>
        </w:numPr>
        <w:rPr>
          <w:sz w:val="24"/>
          <w:szCs w:val="24"/>
        </w:rPr>
      </w:pPr>
      <w:r w:rsidRPr="00F60D5E">
        <w:rPr>
          <w:b/>
          <w:bCs/>
          <w:sz w:val="24"/>
          <w:szCs w:val="24"/>
        </w:rPr>
        <w:t>Partitioning and Compression</w:t>
      </w:r>
      <w:r w:rsidRPr="00F60D5E">
        <w:rPr>
          <w:sz w:val="24"/>
          <w:szCs w:val="24"/>
        </w:rPr>
        <w:t>:</w:t>
      </w:r>
    </w:p>
    <w:p w14:paraId="7755F6DC" w14:textId="77777777" w:rsidR="00F60D5E" w:rsidRPr="00F60D5E" w:rsidRDefault="00F60D5E" w:rsidP="00F60D5E">
      <w:pPr>
        <w:numPr>
          <w:ilvl w:val="1"/>
          <w:numId w:val="1"/>
        </w:numPr>
        <w:rPr>
          <w:sz w:val="24"/>
          <w:szCs w:val="24"/>
        </w:rPr>
      </w:pPr>
      <w:r w:rsidRPr="00F60D5E">
        <w:rPr>
          <w:sz w:val="24"/>
          <w:szCs w:val="24"/>
        </w:rPr>
        <w:t>Data partitioning and compression options are available to efficiently manage large datasets.</w:t>
      </w:r>
    </w:p>
    <w:p w14:paraId="578D83D2" w14:textId="77777777" w:rsidR="00F60D5E" w:rsidRPr="00F60D5E" w:rsidRDefault="00F60D5E" w:rsidP="00F60D5E">
      <w:pPr>
        <w:ind w:left="720"/>
        <w:rPr>
          <w:sz w:val="24"/>
          <w:szCs w:val="24"/>
        </w:rPr>
      </w:pPr>
    </w:p>
    <w:p w14:paraId="37EC3F92" w14:textId="3304A3DD" w:rsidR="00F60D5E" w:rsidRPr="00F72D87" w:rsidRDefault="00F60D5E" w:rsidP="00F72D87">
      <w:pPr>
        <w:numPr>
          <w:ilvl w:val="0"/>
          <w:numId w:val="1"/>
        </w:numPr>
        <w:rPr>
          <w:sz w:val="24"/>
          <w:szCs w:val="24"/>
        </w:rPr>
      </w:pPr>
      <w:r w:rsidRPr="00F72D87">
        <w:rPr>
          <w:b/>
          <w:bCs/>
          <w:sz w:val="24"/>
          <w:szCs w:val="24"/>
        </w:rPr>
        <w:t>Data Warehousing and Business Intelligence</w:t>
      </w:r>
      <w:r w:rsidRPr="00F72D87">
        <w:rPr>
          <w:sz w:val="24"/>
          <w:szCs w:val="24"/>
        </w:rPr>
        <w:t>:</w:t>
      </w:r>
    </w:p>
    <w:p w14:paraId="7D4FA25F" w14:textId="77777777" w:rsidR="00F60D5E" w:rsidRPr="00F60D5E" w:rsidRDefault="00F60D5E" w:rsidP="00F60D5E">
      <w:pPr>
        <w:numPr>
          <w:ilvl w:val="1"/>
          <w:numId w:val="1"/>
        </w:numPr>
        <w:rPr>
          <w:sz w:val="24"/>
          <w:szCs w:val="24"/>
        </w:rPr>
      </w:pPr>
      <w:r w:rsidRPr="00F60D5E">
        <w:rPr>
          <w:sz w:val="24"/>
          <w:szCs w:val="24"/>
        </w:rPr>
        <w:t>Oracle Database is commonly used for data warehousing and business intelligence due to its support for complex queries and reporting.</w:t>
      </w:r>
    </w:p>
    <w:p w14:paraId="73150AA6" w14:textId="77777777" w:rsidR="00F60D5E" w:rsidRPr="00F60D5E" w:rsidRDefault="00F60D5E" w:rsidP="00F60D5E">
      <w:pPr>
        <w:numPr>
          <w:ilvl w:val="0"/>
          <w:numId w:val="1"/>
        </w:numPr>
        <w:rPr>
          <w:sz w:val="24"/>
          <w:szCs w:val="24"/>
        </w:rPr>
      </w:pPr>
      <w:r w:rsidRPr="00F60D5E">
        <w:rPr>
          <w:b/>
          <w:bCs/>
          <w:sz w:val="24"/>
          <w:szCs w:val="24"/>
        </w:rPr>
        <w:t>PL/SQL</w:t>
      </w:r>
      <w:r w:rsidRPr="00F60D5E">
        <w:rPr>
          <w:sz w:val="24"/>
          <w:szCs w:val="24"/>
        </w:rPr>
        <w:t>:</w:t>
      </w:r>
    </w:p>
    <w:p w14:paraId="09467121" w14:textId="77777777" w:rsidR="00F60D5E" w:rsidRPr="00F60D5E" w:rsidRDefault="00F60D5E" w:rsidP="00F60D5E">
      <w:pPr>
        <w:numPr>
          <w:ilvl w:val="1"/>
          <w:numId w:val="1"/>
        </w:numPr>
        <w:rPr>
          <w:sz w:val="24"/>
          <w:szCs w:val="24"/>
        </w:rPr>
      </w:pPr>
      <w:r w:rsidRPr="00F60D5E">
        <w:rPr>
          <w:sz w:val="24"/>
          <w:szCs w:val="24"/>
        </w:rPr>
        <w:t>Oracle's proprietary language, PL/SQL, is used for developing stored procedures, functions, and triggers within the database.</w:t>
      </w:r>
    </w:p>
    <w:p w14:paraId="6E6EA4F9" w14:textId="77777777" w:rsidR="00F60D5E" w:rsidRPr="00F60D5E" w:rsidRDefault="00F60D5E" w:rsidP="00F60D5E">
      <w:pPr>
        <w:numPr>
          <w:ilvl w:val="0"/>
          <w:numId w:val="1"/>
        </w:numPr>
        <w:rPr>
          <w:sz w:val="24"/>
          <w:szCs w:val="24"/>
        </w:rPr>
      </w:pPr>
      <w:r w:rsidRPr="00F60D5E">
        <w:rPr>
          <w:b/>
          <w:bCs/>
          <w:sz w:val="24"/>
          <w:szCs w:val="24"/>
        </w:rPr>
        <w:t>Cloud Integration</w:t>
      </w:r>
      <w:r w:rsidRPr="00F60D5E">
        <w:rPr>
          <w:sz w:val="24"/>
          <w:szCs w:val="24"/>
        </w:rPr>
        <w:t>:</w:t>
      </w:r>
    </w:p>
    <w:p w14:paraId="25BBE82F" w14:textId="77777777" w:rsidR="00F60D5E" w:rsidRPr="00F60D5E" w:rsidRDefault="00F60D5E" w:rsidP="00F60D5E">
      <w:pPr>
        <w:numPr>
          <w:ilvl w:val="1"/>
          <w:numId w:val="1"/>
        </w:numPr>
        <w:rPr>
          <w:sz w:val="24"/>
          <w:szCs w:val="24"/>
        </w:rPr>
      </w:pPr>
      <w:r w:rsidRPr="00F60D5E">
        <w:rPr>
          <w:sz w:val="24"/>
          <w:szCs w:val="24"/>
        </w:rPr>
        <w:t>Oracle offers cloud-based versions of its database and tools for easy migration to the cloud.</w:t>
      </w:r>
    </w:p>
    <w:p w14:paraId="34C71324" w14:textId="77777777" w:rsidR="00F60D5E" w:rsidRPr="00F60D5E" w:rsidRDefault="00F60D5E" w:rsidP="00F60D5E">
      <w:pPr>
        <w:numPr>
          <w:ilvl w:val="0"/>
          <w:numId w:val="1"/>
        </w:numPr>
        <w:rPr>
          <w:sz w:val="24"/>
          <w:szCs w:val="24"/>
        </w:rPr>
      </w:pPr>
      <w:r w:rsidRPr="00F60D5E">
        <w:rPr>
          <w:b/>
          <w:bCs/>
          <w:sz w:val="24"/>
          <w:szCs w:val="24"/>
        </w:rPr>
        <w:t>Extensibility</w:t>
      </w:r>
      <w:r w:rsidRPr="00F60D5E">
        <w:rPr>
          <w:sz w:val="24"/>
          <w:szCs w:val="24"/>
        </w:rPr>
        <w:t>:</w:t>
      </w:r>
    </w:p>
    <w:p w14:paraId="54360B2B" w14:textId="77777777" w:rsidR="00F60D5E" w:rsidRPr="00F60D5E" w:rsidRDefault="00F60D5E" w:rsidP="00F60D5E">
      <w:pPr>
        <w:numPr>
          <w:ilvl w:val="1"/>
          <w:numId w:val="1"/>
        </w:numPr>
        <w:rPr>
          <w:sz w:val="24"/>
          <w:szCs w:val="24"/>
        </w:rPr>
      </w:pPr>
      <w:r w:rsidRPr="00F60D5E">
        <w:rPr>
          <w:sz w:val="24"/>
          <w:szCs w:val="24"/>
        </w:rPr>
        <w:t>Custom data types, functions, and procedures can be created to extend the database's capabilities.</w:t>
      </w:r>
    </w:p>
    <w:p w14:paraId="204F537A" w14:textId="77777777" w:rsidR="007E050A" w:rsidRPr="007E050A" w:rsidRDefault="007E050A" w:rsidP="007E050A">
      <w:pPr>
        <w:rPr>
          <w:b/>
          <w:bCs/>
          <w:sz w:val="28"/>
          <w:szCs w:val="28"/>
        </w:rPr>
      </w:pPr>
      <w:r w:rsidRPr="007E050A">
        <w:rPr>
          <w:b/>
          <w:bCs/>
          <w:sz w:val="28"/>
          <w:szCs w:val="28"/>
        </w:rPr>
        <w:t>Advantages of Oracle over other DBMS:</w:t>
      </w:r>
    </w:p>
    <w:p w14:paraId="1E42238C" w14:textId="77777777" w:rsidR="007E050A" w:rsidRPr="007E050A" w:rsidRDefault="007E050A" w:rsidP="007E050A">
      <w:pPr>
        <w:rPr>
          <w:sz w:val="24"/>
          <w:szCs w:val="24"/>
        </w:rPr>
      </w:pPr>
      <w:r w:rsidRPr="007E050A">
        <w:rPr>
          <w:b/>
          <w:bCs/>
          <w:sz w:val="24"/>
          <w:szCs w:val="24"/>
        </w:rPr>
        <w:t>Oracle Database</w:t>
      </w:r>
      <w:r w:rsidRPr="007E050A">
        <w:rPr>
          <w:sz w:val="24"/>
          <w:szCs w:val="24"/>
        </w:rPr>
        <w:t xml:space="preserve">, as a widely utilized relational database management system (RDBMS), boasts </w:t>
      </w:r>
      <w:proofErr w:type="gramStart"/>
      <w:r w:rsidRPr="007E050A">
        <w:rPr>
          <w:sz w:val="24"/>
          <w:szCs w:val="24"/>
        </w:rPr>
        <w:t>several</w:t>
      </w:r>
      <w:proofErr w:type="gramEnd"/>
      <w:r w:rsidRPr="007E050A">
        <w:rPr>
          <w:sz w:val="24"/>
          <w:szCs w:val="24"/>
        </w:rPr>
        <w:t xml:space="preserve"> strengths when compared to alternative database systems such as MySQL, PostgreSQL, SQLite, IBM Db2 on Cloud, Microsoft Azure SQL, MariaDB, Amazon Redshift, Redis, Google BigQuery, Google AlloyDB for PostgreSQL, Amazon Aurora, and SQLite. The following are key advantages of Oracle Database:</w:t>
      </w:r>
    </w:p>
    <w:p w14:paraId="6A5A7C7C" w14:textId="77777777" w:rsidR="007E050A" w:rsidRPr="007E050A" w:rsidRDefault="007E050A" w:rsidP="007E050A">
      <w:pPr>
        <w:rPr>
          <w:sz w:val="24"/>
          <w:szCs w:val="24"/>
        </w:rPr>
      </w:pPr>
    </w:p>
    <w:p w14:paraId="2C669DF4" w14:textId="5DC51DE1" w:rsidR="007E050A" w:rsidRPr="007E050A" w:rsidRDefault="007E050A" w:rsidP="007E050A">
      <w:pPr>
        <w:rPr>
          <w:sz w:val="24"/>
          <w:szCs w:val="24"/>
        </w:rPr>
      </w:pPr>
      <w:r w:rsidRPr="007E050A">
        <w:rPr>
          <w:sz w:val="24"/>
          <w:szCs w:val="24"/>
        </w:rPr>
        <w:t xml:space="preserve">1. </w:t>
      </w:r>
      <w:r w:rsidRPr="007E050A">
        <w:rPr>
          <w:b/>
          <w:bCs/>
          <w:sz w:val="24"/>
          <w:szCs w:val="24"/>
        </w:rPr>
        <w:t>Scalability</w:t>
      </w:r>
      <w:r w:rsidRPr="007E050A">
        <w:rPr>
          <w:sz w:val="24"/>
          <w:szCs w:val="24"/>
        </w:rPr>
        <w:t>: Oracle Database stands out for its capability to manage substantial and enterprise-level workloads effectively. It offers features for partitioning, clustering, and data sharding, making it a fitting choice for high-demand applications.</w:t>
      </w:r>
    </w:p>
    <w:p w14:paraId="77C66B9C" w14:textId="77777777" w:rsidR="007E050A" w:rsidRPr="007E050A" w:rsidRDefault="007E050A" w:rsidP="007E050A">
      <w:pPr>
        <w:rPr>
          <w:sz w:val="24"/>
          <w:szCs w:val="24"/>
        </w:rPr>
      </w:pPr>
    </w:p>
    <w:p w14:paraId="121B34F0" w14:textId="2019820B" w:rsidR="007E050A" w:rsidRPr="007E050A" w:rsidRDefault="007E050A" w:rsidP="007E050A">
      <w:pPr>
        <w:rPr>
          <w:sz w:val="24"/>
          <w:szCs w:val="24"/>
        </w:rPr>
      </w:pPr>
      <w:r w:rsidRPr="007E050A">
        <w:rPr>
          <w:sz w:val="24"/>
          <w:szCs w:val="24"/>
        </w:rPr>
        <w:lastRenderedPageBreak/>
        <w:t xml:space="preserve">2. </w:t>
      </w:r>
      <w:r w:rsidRPr="007E050A">
        <w:rPr>
          <w:b/>
          <w:bCs/>
          <w:sz w:val="24"/>
          <w:szCs w:val="24"/>
        </w:rPr>
        <w:t>High Availability</w:t>
      </w:r>
      <w:r w:rsidRPr="007E050A">
        <w:rPr>
          <w:sz w:val="24"/>
          <w:szCs w:val="24"/>
        </w:rPr>
        <w:t>: Oracle provides a range of features and technologies to achieve high availability, including Oracle Real Application Clusters (RAC), Data Guard, and automated failover capabilities, ensuring minimal downtime.</w:t>
      </w:r>
    </w:p>
    <w:p w14:paraId="38CA9901" w14:textId="77777777" w:rsidR="007E050A" w:rsidRPr="007E050A" w:rsidRDefault="007E050A" w:rsidP="007E050A">
      <w:pPr>
        <w:rPr>
          <w:sz w:val="24"/>
          <w:szCs w:val="24"/>
        </w:rPr>
      </w:pPr>
    </w:p>
    <w:p w14:paraId="4F5C8F95" w14:textId="1C82E178" w:rsidR="007E050A" w:rsidRPr="007E050A" w:rsidRDefault="007E050A" w:rsidP="007E050A">
      <w:pPr>
        <w:rPr>
          <w:sz w:val="24"/>
          <w:szCs w:val="24"/>
        </w:rPr>
      </w:pPr>
      <w:r w:rsidRPr="007E050A">
        <w:rPr>
          <w:sz w:val="24"/>
          <w:szCs w:val="24"/>
        </w:rPr>
        <w:t xml:space="preserve">3. </w:t>
      </w:r>
      <w:r w:rsidRPr="007E050A">
        <w:rPr>
          <w:b/>
          <w:bCs/>
          <w:sz w:val="24"/>
          <w:szCs w:val="24"/>
        </w:rPr>
        <w:t>Security</w:t>
      </w:r>
      <w:r w:rsidRPr="007E050A">
        <w:rPr>
          <w:sz w:val="24"/>
          <w:szCs w:val="24"/>
        </w:rPr>
        <w:t>: Oracle Database implements a robust security model with elements like encryption, auditing, and fine-grained access control. It adheres to various security standards and regulations.</w:t>
      </w:r>
    </w:p>
    <w:p w14:paraId="2CFD2743" w14:textId="77777777" w:rsidR="007E050A" w:rsidRPr="007E050A" w:rsidRDefault="007E050A" w:rsidP="007E050A">
      <w:pPr>
        <w:rPr>
          <w:sz w:val="24"/>
          <w:szCs w:val="24"/>
        </w:rPr>
      </w:pPr>
    </w:p>
    <w:p w14:paraId="06D810E8" w14:textId="67FA1E96" w:rsidR="007E050A" w:rsidRPr="007E050A" w:rsidRDefault="007E050A" w:rsidP="007E050A">
      <w:pPr>
        <w:rPr>
          <w:sz w:val="24"/>
          <w:szCs w:val="24"/>
        </w:rPr>
      </w:pPr>
      <w:r w:rsidRPr="007E050A">
        <w:rPr>
          <w:sz w:val="24"/>
          <w:szCs w:val="24"/>
        </w:rPr>
        <w:t xml:space="preserve">4. </w:t>
      </w:r>
      <w:r w:rsidRPr="009A71F9">
        <w:rPr>
          <w:b/>
          <w:bCs/>
          <w:sz w:val="24"/>
          <w:szCs w:val="24"/>
        </w:rPr>
        <w:t>Advanced Analytics</w:t>
      </w:r>
      <w:r w:rsidRPr="007E050A">
        <w:rPr>
          <w:sz w:val="24"/>
          <w:szCs w:val="24"/>
        </w:rPr>
        <w:t>: Oracle Database supports advanced analytics and data processing through features such as in-database analytics, machine learning, and spatial data capabilities.</w:t>
      </w:r>
    </w:p>
    <w:p w14:paraId="2A0D4669" w14:textId="77777777" w:rsidR="007E050A" w:rsidRPr="007E050A" w:rsidRDefault="007E050A" w:rsidP="007E050A">
      <w:pPr>
        <w:rPr>
          <w:sz w:val="24"/>
          <w:szCs w:val="24"/>
        </w:rPr>
      </w:pPr>
    </w:p>
    <w:p w14:paraId="5A52F17A" w14:textId="6344DCAB" w:rsidR="007E050A" w:rsidRPr="007E050A" w:rsidRDefault="007E050A" w:rsidP="007E050A">
      <w:pPr>
        <w:rPr>
          <w:sz w:val="24"/>
          <w:szCs w:val="24"/>
        </w:rPr>
      </w:pPr>
      <w:r w:rsidRPr="007E050A">
        <w:rPr>
          <w:sz w:val="24"/>
          <w:szCs w:val="24"/>
        </w:rPr>
        <w:t xml:space="preserve">5. </w:t>
      </w:r>
      <w:r w:rsidRPr="009A71F9">
        <w:rPr>
          <w:b/>
          <w:bCs/>
          <w:sz w:val="24"/>
          <w:szCs w:val="24"/>
        </w:rPr>
        <w:t>Integration</w:t>
      </w:r>
      <w:r w:rsidRPr="007E050A">
        <w:rPr>
          <w:sz w:val="24"/>
          <w:szCs w:val="24"/>
        </w:rPr>
        <w:t>: Oracle Database seamlessly integrates with other Oracle products and technologies, making it well-suited for organizations with a comprehensive Oracle ecosystem.</w:t>
      </w:r>
    </w:p>
    <w:p w14:paraId="3B06AC2A" w14:textId="77777777" w:rsidR="007E050A" w:rsidRPr="007E050A" w:rsidRDefault="007E050A" w:rsidP="007E050A">
      <w:pPr>
        <w:rPr>
          <w:sz w:val="24"/>
          <w:szCs w:val="24"/>
        </w:rPr>
      </w:pPr>
    </w:p>
    <w:p w14:paraId="0A078EBE" w14:textId="1E0538CF" w:rsidR="007E050A" w:rsidRPr="007E050A" w:rsidRDefault="007E050A" w:rsidP="007E050A">
      <w:pPr>
        <w:rPr>
          <w:sz w:val="24"/>
          <w:szCs w:val="24"/>
        </w:rPr>
      </w:pPr>
      <w:r w:rsidRPr="007E050A">
        <w:rPr>
          <w:sz w:val="24"/>
          <w:szCs w:val="24"/>
        </w:rPr>
        <w:t xml:space="preserve">6. </w:t>
      </w:r>
      <w:r w:rsidRPr="009A71F9">
        <w:rPr>
          <w:b/>
          <w:bCs/>
          <w:sz w:val="24"/>
          <w:szCs w:val="24"/>
        </w:rPr>
        <w:t>Enterprise Support</w:t>
      </w:r>
      <w:r w:rsidRPr="007E050A">
        <w:rPr>
          <w:sz w:val="24"/>
          <w:szCs w:val="24"/>
        </w:rPr>
        <w:t>: Oracle offers extensive enterprise-level support and services, making it a dependable choice for organizations requiring top-tier support and assistance.</w:t>
      </w:r>
    </w:p>
    <w:p w14:paraId="5EFBCD70" w14:textId="77777777" w:rsidR="007E050A" w:rsidRPr="007E050A" w:rsidRDefault="007E050A" w:rsidP="007E050A">
      <w:pPr>
        <w:rPr>
          <w:sz w:val="24"/>
          <w:szCs w:val="24"/>
        </w:rPr>
      </w:pPr>
    </w:p>
    <w:p w14:paraId="7D052749" w14:textId="2FA38229" w:rsidR="007E050A" w:rsidRPr="007E050A" w:rsidRDefault="007E050A" w:rsidP="007E050A">
      <w:pPr>
        <w:rPr>
          <w:sz w:val="24"/>
          <w:szCs w:val="24"/>
        </w:rPr>
      </w:pPr>
      <w:r w:rsidRPr="007E050A">
        <w:rPr>
          <w:sz w:val="24"/>
          <w:szCs w:val="24"/>
        </w:rPr>
        <w:t xml:space="preserve">7. </w:t>
      </w:r>
      <w:r w:rsidRPr="009A71F9">
        <w:rPr>
          <w:b/>
          <w:bCs/>
          <w:sz w:val="24"/>
          <w:szCs w:val="24"/>
        </w:rPr>
        <w:t>Data Warehousing</w:t>
      </w:r>
      <w:r w:rsidRPr="007E050A">
        <w:rPr>
          <w:sz w:val="24"/>
          <w:szCs w:val="24"/>
        </w:rPr>
        <w:t>: Oracle Database offers features for constructing and managing data warehouses, positioning it as a strong contender for business intelligence and analytics applications.</w:t>
      </w:r>
    </w:p>
    <w:p w14:paraId="49C12769" w14:textId="77777777" w:rsidR="007E050A" w:rsidRPr="007E050A" w:rsidRDefault="007E050A" w:rsidP="007E050A">
      <w:pPr>
        <w:rPr>
          <w:sz w:val="24"/>
          <w:szCs w:val="24"/>
        </w:rPr>
      </w:pPr>
    </w:p>
    <w:p w14:paraId="1211C5C8" w14:textId="5FF02C87" w:rsidR="007E050A" w:rsidRPr="007E050A" w:rsidRDefault="007E050A" w:rsidP="007E050A">
      <w:pPr>
        <w:rPr>
          <w:sz w:val="24"/>
          <w:szCs w:val="24"/>
        </w:rPr>
      </w:pPr>
      <w:r w:rsidRPr="007E050A">
        <w:rPr>
          <w:sz w:val="24"/>
          <w:szCs w:val="24"/>
        </w:rPr>
        <w:t xml:space="preserve">8. </w:t>
      </w:r>
      <w:r w:rsidRPr="009A71F9">
        <w:rPr>
          <w:b/>
          <w:bCs/>
          <w:sz w:val="24"/>
          <w:szCs w:val="24"/>
        </w:rPr>
        <w:t>Advanced Query Optimization</w:t>
      </w:r>
      <w:r w:rsidRPr="007E050A">
        <w:rPr>
          <w:sz w:val="24"/>
          <w:szCs w:val="24"/>
        </w:rPr>
        <w:t xml:space="preserve">: Oracle Database possesses a sophisticated query optimizer that efficiently </w:t>
      </w:r>
      <w:proofErr w:type="gramStart"/>
      <w:r w:rsidRPr="007E050A">
        <w:rPr>
          <w:sz w:val="24"/>
          <w:szCs w:val="24"/>
        </w:rPr>
        <w:t>handles</w:t>
      </w:r>
      <w:proofErr w:type="gramEnd"/>
      <w:r w:rsidRPr="007E050A">
        <w:rPr>
          <w:sz w:val="24"/>
          <w:szCs w:val="24"/>
        </w:rPr>
        <w:t xml:space="preserve"> complex queries, crucial for performance-critical applications.</w:t>
      </w:r>
    </w:p>
    <w:p w14:paraId="4EDD4CF1" w14:textId="77777777" w:rsidR="007E050A" w:rsidRPr="007E050A" w:rsidRDefault="007E050A" w:rsidP="007E050A">
      <w:pPr>
        <w:rPr>
          <w:sz w:val="24"/>
          <w:szCs w:val="24"/>
        </w:rPr>
      </w:pPr>
    </w:p>
    <w:p w14:paraId="1ADD97BD" w14:textId="58111613" w:rsidR="007E050A" w:rsidRPr="007E050A" w:rsidRDefault="007E050A" w:rsidP="007E050A">
      <w:pPr>
        <w:rPr>
          <w:sz w:val="24"/>
          <w:szCs w:val="24"/>
        </w:rPr>
      </w:pPr>
      <w:r w:rsidRPr="007E050A">
        <w:rPr>
          <w:sz w:val="24"/>
          <w:szCs w:val="24"/>
        </w:rPr>
        <w:t xml:space="preserve">9. </w:t>
      </w:r>
      <w:r w:rsidRPr="009A71F9">
        <w:rPr>
          <w:b/>
          <w:bCs/>
          <w:sz w:val="24"/>
          <w:szCs w:val="24"/>
        </w:rPr>
        <w:t>Compatibility</w:t>
      </w:r>
      <w:r w:rsidRPr="007E050A">
        <w:rPr>
          <w:sz w:val="24"/>
          <w:szCs w:val="24"/>
        </w:rPr>
        <w:t>: Oracle Database supports standard SQL and provides compatibility features for migrating from other database systems.</w:t>
      </w:r>
    </w:p>
    <w:p w14:paraId="4212ED80" w14:textId="77777777" w:rsidR="007E050A" w:rsidRPr="007E050A" w:rsidRDefault="007E050A" w:rsidP="007E050A">
      <w:pPr>
        <w:rPr>
          <w:sz w:val="24"/>
          <w:szCs w:val="24"/>
        </w:rPr>
      </w:pPr>
    </w:p>
    <w:p w14:paraId="6B2E180C" w14:textId="708C9F38" w:rsidR="007E050A" w:rsidRPr="007E050A" w:rsidRDefault="007E050A" w:rsidP="007E050A">
      <w:pPr>
        <w:rPr>
          <w:sz w:val="24"/>
          <w:szCs w:val="24"/>
        </w:rPr>
      </w:pPr>
      <w:r w:rsidRPr="007E050A">
        <w:rPr>
          <w:sz w:val="24"/>
          <w:szCs w:val="24"/>
        </w:rPr>
        <w:t xml:space="preserve">10. </w:t>
      </w:r>
      <w:r w:rsidRPr="009A71F9">
        <w:rPr>
          <w:b/>
          <w:bCs/>
          <w:sz w:val="24"/>
          <w:szCs w:val="24"/>
        </w:rPr>
        <w:t>Backup and Recovery</w:t>
      </w:r>
      <w:r w:rsidRPr="007E050A">
        <w:rPr>
          <w:sz w:val="24"/>
          <w:szCs w:val="24"/>
        </w:rPr>
        <w:t>: Oracle Database presents robust backup and recovery solutions, ensuring data protection and disaster recovery capabilities.</w:t>
      </w:r>
    </w:p>
    <w:p w14:paraId="625D6850" w14:textId="77777777" w:rsidR="007E050A" w:rsidRPr="007E050A" w:rsidRDefault="007E050A" w:rsidP="007E050A">
      <w:pPr>
        <w:rPr>
          <w:sz w:val="24"/>
          <w:szCs w:val="24"/>
        </w:rPr>
      </w:pPr>
    </w:p>
    <w:p w14:paraId="04720FDC" w14:textId="77777777" w:rsidR="009B23C8" w:rsidRDefault="009B23C8" w:rsidP="007E050A">
      <w:pPr>
        <w:rPr>
          <w:b/>
          <w:bCs/>
          <w:sz w:val="24"/>
          <w:szCs w:val="24"/>
        </w:rPr>
      </w:pPr>
    </w:p>
    <w:p w14:paraId="3477AAE4" w14:textId="4C2361F7" w:rsidR="007E050A" w:rsidRPr="009A71F9" w:rsidRDefault="007E050A" w:rsidP="007E050A">
      <w:pPr>
        <w:rPr>
          <w:b/>
          <w:bCs/>
          <w:sz w:val="24"/>
          <w:szCs w:val="24"/>
        </w:rPr>
      </w:pPr>
      <w:r w:rsidRPr="009A71F9">
        <w:rPr>
          <w:b/>
          <w:bCs/>
          <w:sz w:val="24"/>
          <w:szCs w:val="24"/>
        </w:rPr>
        <w:lastRenderedPageBreak/>
        <w:t>OLTP in Oracle:</w:t>
      </w:r>
    </w:p>
    <w:p w14:paraId="6DE3C0E5" w14:textId="77777777" w:rsidR="007E050A" w:rsidRPr="007E050A" w:rsidRDefault="007E050A" w:rsidP="007E050A">
      <w:pPr>
        <w:rPr>
          <w:sz w:val="24"/>
          <w:szCs w:val="24"/>
        </w:rPr>
      </w:pPr>
      <w:r w:rsidRPr="007E050A">
        <w:rPr>
          <w:sz w:val="24"/>
          <w:szCs w:val="24"/>
        </w:rPr>
        <w:t>Oracle is widely employed in Online Transaction Processing (OLTP) systems, which are typified by a multitude of short, online transactions encompassing INSERT, UPDATE, and DELETE operations. The primary focus in OLTP systems revolves around swift query processing, maintaining data integrity in multi-access environments, and evaluating effectiveness based on transaction throughput.</w:t>
      </w:r>
    </w:p>
    <w:p w14:paraId="556C09C0" w14:textId="77777777" w:rsidR="007E050A" w:rsidRPr="007E050A" w:rsidRDefault="007E050A" w:rsidP="007E050A">
      <w:pPr>
        <w:rPr>
          <w:sz w:val="24"/>
          <w:szCs w:val="24"/>
        </w:rPr>
      </w:pPr>
    </w:p>
    <w:p w14:paraId="2CBEEEA2" w14:textId="77777777" w:rsidR="007E050A" w:rsidRPr="007E050A" w:rsidRDefault="007E050A" w:rsidP="007E050A">
      <w:pPr>
        <w:rPr>
          <w:sz w:val="24"/>
          <w:szCs w:val="24"/>
        </w:rPr>
      </w:pPr>
      <w:r w:rsidRPr="007E050A">
        <w:rPr>
          <w:sz w:val="24"/>
          <w:szCs w:val="24"/>
        </w:rPr>
        <w:t>Oracle achieves the critical need for fast transaction processing in OLTP databases by harnessing in-memory data storage, streamlined network protocols, and effective transaction management. Oracle's architectural design segregates transaction processing from query processing, allowing concurrent processing without locking users out of the system.</w:t>
      </w:r>
    </w:p>
    <w:p w14:paraId="33D57533" w14:textId="77777777" w:rsidR="007E050A" w:rsidRPr="007E050A" w:rsidRDefault="007E050A" w:rsidP="007E050A">
      <w:pPr>
        <w:rPr>
          <w:sz w:val="24"/>
          <w:szCs w:val="24"/>
        </w:rPr>
      </w:pPr>
    </w:p>
    <w:p w14:paraId="1EFDEFC9" w14:textId="77777777" w:rsidR="007E050A" w:rsidRPr="007E050A" w:rsidRDefault="007E050A" w:rsidP="007E050A">
      <w:pPr>
        <w:rPr>
          <w:sz w:val="24"/>
          <w:szCs w:val="24"/>
        </w:rPr>
      </w:pPr>
      <w:r w:rsidRPr="007E050A">
        <w:rPr>
          <w:sz w:val="24"/>
          <w:szCs w:val="24"/>
        </w:rPr>
        <w:t xml:space="preserve">Oracle adheres to the ACID (Atomicity, Consistency, Isolation, Durability) transaction model, ensuring reliable processing of all transactions. Concurrent transaction processing </w:t>
      </w:r>
      <w:proofErr w:type="gramStart"/>
      <w:r w:rsidRPr="007E050A">
        <w:rPr>
          <w:sz w:val="24"/>
          <w:szCs w:val="24"/>
        </w:rPr>
        <w:t>doesn't</w:t>
      </w:r>
      <w:proofErr w:type="gramEnd"/>
      <w:r w:rsidRPr="007E050A">
        <w:rPr>
          <w:sz w:val="24"/>
          <w:szCs w:val="24"/>
        </w:rPr>
        <w:t xml:space="preserve"> compromise data integrity. Oracle employs Multi-Version Concurrency Control (MVCC) to maintain consistent snapshots for read operations, even when data alterations are in progress, ensuring the stability of OLTP operations.</w:t>
      </w:r>
    </w:p>
    <w:p w14:paraId="0EE4A5B9" w14:textId="77777777" w:rsidR="007E050A" w:rsidRPr="007E050A" w:rsidRDefault="007E050A" w:rsidP="007E050A">
      <w:pPr>
        <w:rPr>
          <w:sz w:val="24"/>
          <w:szCs w:val="24"/>
        </w:rPr>
      </w:pPr>
    </w:p>
    <w:p w14:paraId="19D34C4C" w14:textId="74B66A6B" w:rsidR="001917D3" w:rsidRDefault="007E050A" w:rsidP="007E050A">
      <w:pPr>
        <w:rPr>
          <w:sz w:val="24"/>
          <w:szCs w:val="24"/>
        </w:rPr>
      </w:pPr>
      <w:r w:rsidRPr="007E050A">
        <w:rPr>
          <w:sz w:val="24"/>
          <w:szCs w:val="24"/>
        </w:rPr>
        <w:t>In summary, Oracle's combination of performance, scalability, reliability, security, and comprehensive support for transaction processing positions it as a top choice for enterprises in need of an efficient and dependable OLTP database system.</w:t>
      </w:r>
    </w:p>
    <w:p w14:paraId="7043B6D3" w14:textId="77777777" w:rsidR="005D2994" w:rsidRDefault="005D2994" w:rsidP="006B0DF2">
      <w:pPr>
        <w:rPr>
          <w:b/>
          <w:bCs/>
          <w:sz w:val="28"/>
          <w:szCs w:val="28"/>
        </w:rPr>
      </w:pPr>
    </w:p>
    <w:p w14:paraId="4866B633" w14:textId="01158C8C" w:rsidR="00DF2BC9" w:rsidRDefault="00DF2BC9" w:rsidP="00DF2BC9">
      <w:pPr>
        <w:pStyle w:val="Heading1"/>
        <w:numPr>
          <w:ilvl w:val="1"/>
          <w:numId w:val="6"/>
        </w:numPr>
        <w:tabs>
          <w:tab w:val="num" w:pos="360"/>
          <w:tab w:val="left" w:pos="476"/>
          <w:tab w:val="num" w:pos="1440"/>
        </w:tabs>
        <w:spacing w:line="259" w:lineRule="auto"/>
        <w:ind w:left="100" w:right="743" w:firstLine="0"/>
      </w:pPr>
      <w:r>
        <w:t>A detailed description of the KDD Nuggets referenced</w:t>
      </w:r>
      <w:r w:rsidR="00F72D87">
        <w:t xml:space="preserve"> </w:t>
      </w:r>
      <w:r>
        <w:rPr>
          <w:spacing w:val="-79"/>
        </w:rPr>
        <w:t xml:space="preserve"> </w:t>
      </w:r>
      <w:r>
        <w:t>data</w:t>
      </w:r>
    </w:p>
    <w:p w14:paraId="2768AECD" w14:textId="77777777" w:rsidR="00DF2BC9" w:rsidRDefault="00DF2BC9" w:rsidP="00DF2BC9">
      <w:pPr>
        <w:pStyle w:val="BodyText"/>
        <w:spacing w:before="159"/>
        <w:ind w:left="100"/>
      </w:pPr>
      <w:r>
        <w:t>We</w:t>
      </w:r>
      <w:r>
        <w:rPr>
          <w:spacing w:val="-2"/>
        </w:rPr>
        <w:t xml:space="preserve"> </w:t>
      </w:r>
      <w:r>
        <w:t>chose</w:t>
      </w:r>
      <w:r>
        <w:rPr>
          <w:spacing w:val="-1"/>
        </w:rPr>
        <w:t xml:space="preserve"> </w:t>
      </w:r>
      <w:r>
        <w:t>2</w:t>
      </w:r>
      <w:r>
        <w:rPr>
          <w:spacing w:val="-4"/>
        </w:rPr>
        <w:t xml:space="preserve"> </w:t>
      </w:r>
      <w:r>
        <w:t>datasets</w:t>
      </w:r>
      <w:r>
        <w:rPr>
          <w:spacing w:val="-3"/>
        </w:rPr>
        <w:t xml:space="preserve"> </w:t>
      </w:r>
      <w:r>
        <w:t>from</w:t>
      </w:r>
      <w:r>
        <w:rPr>
          <w:spacing w:val="-2"/>
        </w:rPr>
        <w:t xml:space="preserve"> </w:t>
      </w:r>
      <w:r>
        <w:t>KKD</w:t>
      </w:r>
      <w:r>
        <w:rPr>
          <w:spacing w:val="-2"/>
        </w:rPr>
        <w:t xml:space="preserve"> </w:t>
      </w:r>
      <w:r>
        <w:t>nuggets</w:t>
      </w:r>
      <w:r>
        <w:rPr>
          <w:spacing w:val="-3"/>
        </w:rPr>
        <w:t xml:space="preserve"> </w:t>
      </w:r>
      <w:r>
        <w:t>for</w:t>
      </w:r>
      <w:r>
        <w:rPr>
          <w:spacing w:val="-3"/>
        </w:rPr>
        <w:t xml:space="preserve"> </w:t>
      </w:r>
      <w:r>
        <w:t>the</w:t>
      </w:r>
      <w:r>
        <w:rPr>
          <w:spacing w:val="-2"/>
        </w:rPr>
        <w:t xml:space="preserve"> </w:t>
      </w:r>
      <w:proofErr w:type="gramStart"/>
      <w:r>
        <w:t>project</w:t>
      </w:r>
      <w:proofErr w:type="gramEnd"/>
    </w:p>
    <w:p w14:paraId="7606B401" w14:textId="77777777" w:rsidR="00DF2BC9" w:rsidRDefault="00DF2BC9" w:rsidP="00DF2BC9">
      <w:pPr>
        <w:pStyle w:val="Heading4"/>
        <w:spacing w:before="161"/>
        <w:rPr>
          <w:b w:val="0"/>
          <w:bCs w:val="0"/>
        </w:rPr>
      </w:pPr>
      <w:r>
        <w:t>I</w:t>
      </w:r>
      <w:r w:rsidRPr="00430B53">
        <w:rPr>
          <w:b w:val="0"/>
          <w:bCs w:val="0"/>
        </w:rPr>
        <w:t>n the endeavor to construct a robust e-commerce transactional database, our focal point revolves around two primary datasets: 'Customers.csv' and 'TransactionalData.csv.' These datasets hold paramount importance in shaping the foundation of a comprehensive and efficient e-commerce database system. Our key objective is to establish a strong and interdependent relationship between these datasets, a critical step in ensuring the seamless functionality and effectiveness of our e-commerce database</w:t>
      </w:r>
      <w:r w:rsidRPr="002D092E">
        <w:rPr>
          <w:b w:val="0"/>
          <w:bCs w:val="0"/>
        </w:rPr>
        <w:t>.</w:t>
      </w:r>
    </w:p>
    <w:p w14:paraId="7A3479C7" w14:textId="77777777" w:rsidR="00DF2BC9" w:rsidRDefault="00DF2BC9" w:rsidP="00DF2BC9">
      <w:pPr>
        <w:pStyle w:val="Heading4"/>
        <w:spacing w:before="161"/>
      </w:pPr>
      <w:r>
        <w:t>Dataset</w:t>
      </w:r>
      <w:r>
        <w:rPr>
          <w:spacing w:val="-3"/>
        </w:rPr>
        <w:t xml:space="preserve"> </w:t>
      </w:r>
      <w:r>
        <w:t>1:</w:t>
      </w:r>
      <w:r>
        <w:rPr>
          <w:spacing w:val="-2"/>
        </w:rPr>
        <w:t xml:space="preserve"> </w:t>
      </w:r>
      <w:r>
        <w:t>Customer Dataset</w:t>
      </w:r>
    </w:p>
    <w:p w14:paraId="4A30CB64" w14:textId="77777777" w:rsidR="00DF2BC9" w:rsidRDefault="00DF2BC9" w:rsidP="00DF2BC9">
      <w:pPr>
        <w:pStyle w:val="Heading4"/>
        <w:spacing w:before="161"/>
      </w:pPr>
      <w:r w:rsidRPr="006D7DFD">
        <w:rPr>
          <w:b w:val="0"/>
          <w:bCs w:val="0"/>
          <w:spacing w:val="-1"/>
        </w:rPr>
        <w:t xml:space="preserve">Source </w:t>
      </w:r>
      <w:r w:rsidRPr="006D7DFD">
        <w:rPr>
          <w:b w:val="0"/>
          <w:bCs w:val="0"/>
        </w:rPr>
        <w:t>Link:</w:t>
      </w:r>
      <w:r>
        <w:t xml:space="preserve"> </w:t>
      </w:r>
      <w:hyperlink r:id="rId8" w:history="1">
        <w:r w:rsidRPr="009B0015">
          <w:rPr>
            <w:rStyle w:val="Hyperlink"/>
          </w:rPr>
          <w:t>https://www.kaggle.com/datasets/datascientistanna/customers-dataset</w:t>
        </w:r>
      </w:hyperlink>
    </w:p>
    <w:p w14:paraId="4CF79E28" w14:textId="77777777" w:rsidR="00DF2BC9" w:rsidRDefault="00DF2BC9" w:rsidP="00DF2BC9">
      <w:pPr>
        <w:pStyle w:val="BodyText"/>
        <w:spacing w:before="176" w:line="403" w:lineRule="auto"/>
        <w:ind w:left="100" w:right="3256"/>
      </w:pPr>
      <w:r>
        <w:t>Last modified date:</w:t>
      </w:r>
      <w:r>
        <w:rPr>
          <w:spacing w:val="1"/>
        </w:rPr>
        <w:t xml:space="preserve"> </w:t>
      </w:r>
      <w:r>
        <w:t>02/15/2023</w:t>
      </w:r>
    </w:p>
    <w:p w14:paraId="527B54C6" w14:textId="77777777" w:rsidR="00DF2BC9" w:rsidRDefault="00DF2BC9" w:rsidP="00DF2BC9">
      <w:pPr>
        <w:pStyle w:val="BodyText"/>
        <w:spacing w:line="266" w:lineRule="exact"/>
        <w:ind w:left="100"/>
      </w:pPr>
      <w:r>
        <w:t>Data</w:t>
      </w:r>
      <w:r>
        <w:rPr>
          <w:spacing w:val="-5"/>
        </w:rPr>
        <w:t xml:space="preserve"> </w:t>
      </w:r>
      <w:r>
        <w:t>Type:</w:t>
      </w:r>
      <w:r>
        <w:rPr>
          <w:spacing w:val="-2"/>
        </w:rPr>
        <w:t xml:space="preserve"> </w:t>
      </w:r>
      <w:r>
        <w:t>Behavioral and demographical</w:t>
      </w:r>
    </w:p>
    <w:p w14:paraId="60700D83" w14:textId="77777777" w:rsidR="00DF2BC9" w:rsidRDefault="00DF2BC9" w:rsidP="00DF2BC9">
      <w:pPr>
        <w:pStyle w:val="Heading4"/>
        <w:spacing w:before="182"/>
        <w:rPr>
          <w:b w:val="0"/>
        </w:rPr>
      </w:pPr>
      <w:r>
        <w:lastRenderedPageBreak/>
        <w:t>Data</w:t>
      </w:r>
      <w:r>
        <w:rPr>
          <w:spacing w:val="-2"/>
        </w:rPr>
        <w:t xml:space="preserve"> </w:t>
      </w:r>
      <w:r>
        <w:t>Description</w:t>
      </w:r>
      <w:r>
        <w:rPr>
          <w:b w:val="0"/>
        </w:rPr>
        <w:t>:</w:t>
      </w:r>
    </w:p>
    <w:p w14:paraId="4E449C21" w14:textId="34FA4AD5" w:rsidR="00DF2BC9" w:rsidRPr="00F72D87" w:rsidRDefault="00DF2BC9" w:rsidP="00F72D87">
      <w:pPr>
        <w:pStyle w:val="BodyText"/>
        <w:spacing w:before="160"/>
        <w:ind w:left="100"/>
      </w:pPr>
      <w:r w:rsidRPr="00430B53">
        <w:t xml:space="preserve">Shop Customer Data is a detailed analysis of </w:t>
      </w:r>
      <w:r>
        <w:t>an</w:t>
      </w:r>
      <w:r w:rsidRPr="00430B53">
        <w:t xml:space="preserve"> imaginative shop's ideal customers. It helps a business to better understand its customers. The owner of a shop gets information about Customers through membership cards.</w:t>
      </w:r>
    </w:p>
    <w:p w14:paraId="39267D73" w14:textId="77777777" w:rsidR="00DF2BC9" w:rsidRDefault="00DF2BC9" w:rsidP="00DF2BC9">
      <w:pPr>
        <w:pStyle w:val="BodyText"/>
        <w:rPr>
          <w:sz w:val="20"/>
        </w:rPr>
      </w:pPr>
    </w:p>
    <w:p w14:paraId="14A767FE" w14:textId="77777777" w:rsidR="00DF2BC9" w:rsidRDefault="00DF2BC9" w:rsidP="00DF2BC9">
      <w:pPr>
        <w:pStyle w:val="BodyText"/>
        <w:spacing w:before="5"/>
        <w:rPr>
          <w:sz w:val="25"/>
        </w:rPr>
      </w:pPr>
    </w:p>
    <w:tbl>
      <w:tblPr>
        <w:tblW w:w="0" w:type="auto"/>
        <w:tblInd w:w="2054" w:type="dxa"/>
        <w:tblLayout w:type="fixed"/>
        <w:tblCellMar>
          <w:left w:w="0" w:type="dxa"/>
          <w:right w:w="0" w:type="dxa"/>
        </w:tblCellMar>
        <w:tblLook w:val="01E0" w:firstRow="1" w:lastRow="1" w:firstColumn="1" w:lastColumn="1" w:noHBand="0" w:noVBand="0"/>
      </w:tblPr>
      <w:tblGrid>
        <w:gridCol w:w="1475"/>
        <w:gridCol w:w="1386"/>
        <w:gridCol w:w="2274"/>
      </w:tblGrid>
      <w:tr w:rsidR="00DF2BC9" w14:paraId="306FB193" w14:textId="77777777" w:rsidTr="00987D15">
        <w:trPr>
          <w:trHeight w:val="540"/>
        </w:trPr>
        <w:tc>
          <w:tcPr>
            <w:tcW w:w="1475" w:type="dxa"/>
            <w:tcBorders>
              <w:bottom w:val="single" w:sz="24" w:space="0" w:color="1E8ACD"/>
              <w:right w:val="single" w:sz="8" w:space="0" w:color="1E8ACD"/>
            </w:tcBorders>
          </w:tcPr>
          <w:p w14:paraId="754D2C20" w14:textId="77777777" w:rsidR="00DF2BC9" w:rsidRDefault="00DF2BC9" w:rsidP="00987D15">
            <w:pPr>
              <w:pStyle w:val="TableParagraph"/>
              <w:spacing w:line="240" w:lineRule="auto"/>
              <w:rPr>
                <w:rFonts w:ascii="Calibri"/>
              </w:rPr>
            </w:pPr>
            <w:r>
              <w:rPr>
                <w:rFonts w:ascii="Calibri"/>
              </w:rPr>
              <w:t>Feature</w:t>
            </w:r>
          </w:p>
        </w:tc>
        <w:tc>
          <w:tcPr>
            <w:tcW w:w="1386" w:type="dxa"/>
            <w:tcBorders>
              <w:left w:val="single" w:sz="8" w:space="0" w:color="1E8ACD"/>
              <w:bottom w:val="single" w:sz="24" w:space="0" w:color="4471C4"/>
            </w:tcBorders>
          </w:tcPr>
          <w:p w14:paraId="2CA2B1F3" w14:textId="77777777" w:rsidR="00DF2BC9" w:rsidRDefault="00DF2BC9" w:rsidP="00987D15">
            <w:pPr>
              <w:pStyle w:val="TableParagraph"/>
              <w:spacing w:line="240" w:lineRule="auto"/>
              <w:ind w:left="420"/>
              <w:rPr>
                <w:rFonts w:ascii="Calibri"/>
              </w:rPr>
            </w:pPr>
            <w:r>
              <w:rPr>
                <w:rFonts w:ascii="Calibri"/>
              </w:rPr>
              <w:t>Type</w:t>
            </w:r>
            <w:r>
              <w:rPr>
                <w:rFonts w:ascii="Calibri"/>
                <w:spacing w:val="-5"/>
              </w:rPr>
              <w:t xml:space="preserve"> </w:t>
            </w:r>
            <w:r>
              <w:rPr>
                <w:rFonts w:ascii="Calibri"/>
              </w:rPr>
              <w:t>of</w:t>
            </w:r>
          </w:p>
          <w:p w14:paraId="78918786" w14:textId="77777777" w:rsidR="00DF2BC9" w:rsidRDefault="00DF2BC9" w:rsidP="00987D15">
            <w:pPr>
              <w:pStyle w:val="TableParagraph"/>
              <w:spacing w:before="2"/>
              <w:ind w:left="380"/>
              <w:rPr>
                <w:rFonts w:ascii="Calibri"/>
              </w:rPr>
            </w:pPr>
            <w:r>
              <w:rPr>
                <w:rFonts w:ascii="Calibri"/>
              </w:rPr>
              <w:t>Variable</w:t>
            </w:r>
          </w:p>
        </w:tc>
        <w:tc>
          <w:tcPr>
            <w:tcW w:w="2274" w:type="dxa"/>
            <w:tcBorders>
              <w:bottom w:val="single" w:sz="24" w:space="0" w:color="4471C4"/>
            </w:tcBorders>
          </w:tcPr>
          <w:p w14:paraId="02090E21" w14:textId="77777777" w:rsidR="00DF2BC9" w:rsidRDefault="00DF2BC9" w:rsidP="00987D15">
            <w:pPr>
              <w:pStyle w:val="TableParagraph"/>
              <w:spacing w:line="240" w:lineRule="auto"/>
              <w:ind w:left="591" w:right="1051"/>
              <w:jc w:val="center"/>
              <w:rPr>
                <w:rFonts w:ascii="Calibri"/>
              </w:rPr>
            </w:pPr>
            <w:r>
              <w:rPr>
                <w:rFonts w:ascii="Calibri"/>
              </w:rPr>
              <w:t>Values</w:t>
            </w:r>
          </w:p>
        </w:tc>
      </w:tr>
      <w:tr w:rsidR="00DF2BC9" w14:paraId="45DB2B94" w14:textId="77777777" w:rsidTr="00987D15">
        <w:trPr>
          <w:trHeight w:val="265"/>
        </w:trPr>
        <w:tc>
          <w:tcPr>
            <w:tcW w:w="1475" w:type="dxa"/>
            <w:tcBorders>
              <w:top w:val="single" w:sz="24" w:space="0" w:color="1E8ACD"/>
              <w:right w:val="single" w:sz="8" w:space="0" w:color="4471C4"/>
            </w:tcBorders>
          </w:tcPr>
          <w:p w14:paraId="47FC26FA" w14:textId="77777777" w:rsidR="00DF2BC9" w:rsidRDefault="00DF2BC9" w:rsidP="00987D15">
            <w:pPr>
              <w:pStyle w:val="TableParagraph"/>
              <w:spacing w:line="245" w:lineRule="exact"/>
            </w:pPr>
            <w:r>
              <w:t>Customer</w:t>
            </w:r>
          </w:p>
        </w:tc>
        <w:tc>
          <w:tcPr>
            <w:tcW w:w="1386" w:type="dxa"/>
            <w:tcBorders>
              <w:top w:val="single" w:sz="24" w:space="0" w:color="4471C4"/>
              <w:left w:val="single" w:sz="8" w:space="0" w:color="4471C4"/>
            </w:tcBorders>
            <w:shd w:val="clear" w:color="auto" w:fill="D0DBEF"/>
          </w:tcPr>
          <w:p w14:paraId="2F7015BF" w14:textId="77777777" w:rsidR="00DF2BC9" w:rsidRDefault="00DF2BC9" w:rsidP="00987D15">
            <w:pPr>
              <w:pStyle w:val="TableParagraph"/>
              <w:spacing w:line="245" w:lineRule="exact"/>
              <w:ind w:left="0" w:right="250"/>
              <w:jc w:val="right"/>
            </w:pPr>
            <w:r>
              <w:t>Nominal</w:t>
            </w:r>
          </w:p>
        </w:tc>
        <w:tc>
          <w:tcPr>
            <w:tcW w:w="2274" w:type="dxa"/>
            <w:tcBorders>
              <w:top w:val="single" w:sz="24" w:space="0" w:color="4471C4"/>
              <w:right w:val="single" w:sz="8" w:space="0" w:color="4471C4"/>
            </w:tcBorders>
            <w:shd w:val="clear" w:color="auto" w:fill="D0DBEF"/>
          </w:tcPr>
          <w:p w14:paraId="79FEFA74" w14:textId="77777777" w:rsidR="00DF2BC9" w:rsidRDefault="00DF2BC9" w:rsidP="00987D15">
            <w:pPr>
              <w:pStyle w:val="TableParagraph"/>
              <w:spacing w:line="245" w:lineRule="exact"/>
              <w:ind w:left="234" w:right="685"/>
              <w:jc w:val="center"/>
            </w:pPr>
            <w:r>
              <w:t>6-digit</w:t>
            </w:r>
            <w:r>
              <w:rPr>
                <w:spacing w:val="-3"/>
              </w:rPr>
              <w:t xml:space="preserve"> </w:t>
            </w:r>
            <w:r>
              <w:t>integer</w:t>
            </w:r>
          </w:p>
        </w:tc>
      </w:tr>
      <w:tr w:rsidR="00DF2BC9" w14:paraId="506FA4C6" w14:textId="77777777" w:rsidTr="00987D15">
        <w:trPr>
          <w:trHeight w:val="270"/>
        </w:trPr>
        <w:tc>
          <w:tcPr>
            <w:tcW w:w="1475" w:type="dxa"/>
            <w:tcBorders>
              <w:right w:val="single" w:sz="8" w:space="0" w:color="4471C4"/>
            </w:tcBorders>
          </w:tcPr>
          <w:p w14:paraId="042394ED" w14:textId="77777777" w:rsidR="00DF2BC9" w:rsidRDefault="00DF2BC9" w:rsidP="00987D15">
            <w:pPr>
              <w:pStyle w:val="TableParagraph"/>
            </w:pPr>
            <w:r>
              <w:t>Gender</w:t>
            </w:r>
          </w:p>
        </w:tc>
        <w:tc>
          <w:tcPr>
            <w:tcW w:w="1386" w:type="dxa"/>
            <w:tcBorders>
              <w:left w:val="single" w:sz="8" w:space="0" w:color="4471C4"/>
            </w:tcBorders>
          </w:tcPr>
          <w:p w14:paraId="6414F880" w14:textId="77777777" w:rsidR="00DF2BC9" w:rsidRDefault="00DF2BC9" w:rsidP="00987D15">
            <w:pPr>
              <w:pStyle w:val="TableParagraph"/>
              <w:ind w:left="0" w:right="250"/>
              <w:jc w:val="right"/>
            </w:pPr>
            <w:r>
              <w:t>Nominal</w:t>
            </w:r>
          </w:p>
        </w:tc>
        <w:tc>
          <w:tcPr>
            <w:tcW w:w="2274" w:type="dxa"/>
            <w:tcBorders>
              <w:right w:val="single" w:sz="8" w:space="0" w:color="4471C4"/>
            </w:tcBorders>
          </w:tcPr>
          <w:p w14:paraId="138E2D61" w14:textId="77777777" w:rsidR="00DF2BC9" w:rsidRDefault="00DF2BC9" w:rsidP="00987D15">
            <w:pPr>
              <w:pStyle w:val="TableParagraph"/>
              <w:ind w:left="198" w:right="709"/>
              <w:jc w:val="center"/>
            </w:pPr>
            <w:r>
              <w:t>Strings(names)</w:t>
            </w:r>
          </w:p>
        </w:tc>
      </w:tr>
      <w:tr w:rsidR="00DF2BC9" w14:paraId="1F534345" w14:textId="77777777" w:rsidTr="00987D15">
        <w:trPr>
          <w:trHeight w:val="535"/>
        </w:trPr>
        <w:tc>
          <w:tcPr>
            <w:tcW w:w="1475" w:type="dxa"/>
            <w:tcBorders>
              <w:right w:val="single" w:sz="8" w:space="0" w:color="4471C4"/>
            </w:tcBorders>
          </w:tcPr>
          <w:p w14:paraId="66112528" w14:textId="77777777" w:rsidR="00DF2BC9" w:rsidRDefault="00DF2BC9" w:rsidP="00987D15">
            <w:pPr>
              <w:pStyle w:val="TableParagraph"/>
              <w:spacing w:line="240" w:lineRule="auto"/>
            </w:pPr>
            <w:r>
              <w:t>Age</w:t>
            </w:r>
          </w:p>
        </w:tc>
        <w:tc>
          <w:tcPr>
            <w:tcW w:w="1386" w:type="dxa"/>
            <w:tcBorders>
              <w:left w:val="single" w:sz="8" w:space="0" w:color="4471C4"/>
            </w:tcBorders>
            <w:shd w:val="clear" w:color="auto" w:fill="D0DBEF"/>
          </w:tcPr>
          <w:p w14:paraId="3ACB5895" w14:textId="77777777" w:rsidR="00DF2BC9" w:rsidRDefault="00DF2BC9" w:rsidP="00987D15">
            <w:pPr>
              <w:pStyle w:val="TableParagraph"/>
              <w:spacing w:line="240" w:lineRule="auto"/>
              <w:ind w:left="0" w:right="250"/>
              <w:jc w:val="right"/>
            </w:pPr>
            <w:r>
              <w:t>Numeric</w:t>
            </w:r>
          </w:p>
        </w:tc>
        <w:tc>
          <w:tcPr>
            <w:tcW w:w="2274" w:type="dxa"/>
            <w:tcBorders>
              <w:right w:val="single" w:sz="8" w:space="0" w:color="4471C4"/>
            </w:tcBorders>
            <w:shd w:val="clear" w:color="auto" w:fill="D0DBEF"/>
          </w:tcPr>
          <w:p w14:paraId="261218EF" w14:textId="77777777" w:rsidR="00DF2BC9" w:rsidRDefault="00DF2BC9" w:rsidP="00987D15">
            <w:pPr>
              <w:pStyle w:val="TableParagraph"/>
              <w:spacing w:line="267" w:lineRule="exact"/>
            </w:pPr>
            <w:r>
              <w:t xml:space="preserve">    Integer Values</w:t>
            </w:r>
          </w:p>
        </w:tc>
      </w:tr>
      <w:tr w:rsidR="00DF2BC9" w14:paraId="0119C1F5" w14:textId="77777777" w:rsidTr="00987D15">
        <w:trPr>
          <w:trHeight w:val="269"/>
        </w:trPr>
        <w:tc>
          <w:tcPr>
            <w:tcW w:w="1475" w:type="dxa"/>
            <w:tcBorders>
              <w:right w:val="single" w:sz="8" w:space="0" w:color="4471C4"/>
            </w:tcBorders>
          </w:tcPr>
          <w:p w14:paraId="58487B9E" w14:textId="77777777" w:rsidR="00DF2BC9" w:rsidRDefault="00DF2BC9" w:rsidP="00987D15">
            <w:pPr>
              <w:pStyle w:val="TableParagraph"/>
            </w:pPr>
            <w:r>
              <w:t>Annual Income</w:t>
            </w:r>
          </w:p>
        </w:tc>
        <w:tc>
          <w:tcPr>
            <w:tcW w:w="1386" w:type="dxa"/>
            <w:tcBorders>
              <w:left w:val="single" w:sz="8" w:space="0" w:color="4471C4"/>
            </w:tcBorders>
          </w:tcPr>
          <w:p w14:paraId="6FBB3629" w14:textId="77777777" w:rsidR="00DF2BC9" w:rsidRDefault="00DF2BC9" w:rsidP="00987D15">
            <w:pPr>
              <w:pStyle w:val="TableParagraph"/>
              <w:ind w:left="0" w:right="245"/>
              <w:jc w:val="right"/>
            </w:pPr>
            <w:r>
              <w:t>Numeric</w:t>
            </w:r>
          </w:p>
        </w:tc>
        <w:tc>
          <w:tcPr>
            <w:tcW w:w="2274" w:type="dxa"/>
            <w:tcBorders>
              <w:right w:val="single" w:sz="8" w:space="0" w:color="4471C4"/>
            </w:tcBorders>
          </w:tcPr>
          <w:p w14:paraId="7C19B3F5" w14:textId="77777777" w:rsidR="00DF2BC9" w:rsidRDefault="00DF2BC9" w:rsidP="00987D15">
            <w:pPr>
              <w:pStyle w:val="TableParagraph"/>
              <w:ind w:left="234" w:right="684"/>
              <w:jc w:val="center"/>
              <w:rPr>
                <w:rFonts w:ascii="Calibri"/>
              </w:rPr>
            </w:pPr>
            <w:r>
              <w:rPr>
                <w:rFonts w:ascii="Calibri"/>
              </w:rPr>
              <w:t>Integer</w:t>
            </w:r>
            <w:r>
              <w:rPr>
                <w:rFonts w:ascii="Calibri"/>
                <w:spacing w:val="-4"/>
              </w:rPr>
              <w:t xml:space="preserve"> </w:t>
            </w:r>
            <w:r>
              <w:rPr>
                <w:rFonts w:ascii="Calibri"/>
              </w:rPr>
              <w:t>values</w:t>
            </w:r>
          </w:p>
        </w:tc>
      </w:tr>
      <w:tr w:rsidR="00DF2BC9" w14:paraId="0B6E17D6" w14:textId="77777777" w:rsidTr="00987D15">
        <w:trPr>
          <w:trHeight w:val="270"/>
        </w:trPr>
        <w:tc>
          <w:tcPr>
            <w:tcW w:w="1475" w:type="dxa"/>
            <w:tcBorders>
              <w:right w:val="single" w:sz="8" w:space="0" w:color="4471C4"/>
            </w:tcBorders>
          </w:tcPr>
          <w:p w14:paraId="54328289" w14:textId="77777777" w:rsidR="00DF2BC9" w:rsidRDefault="00DF2BC9" w:rsidP="00987D15">
            <w:pPr>
              <w:pStyle w:val="TableParagraph"/>
              <w:spacing w:before="1"/>
            </w:pPr>
            <w:r w:rsidRPr="00430B53">
              <w:t>Spending Score</w:t>
            </w:r>
          </w:p>
        </w:tc>
        <w:tc>
          <w:tcPr>
            <w:tcW w:w="1386" w:type="dxa"/>
            <w:tcBorders>
              <w:left w:val="single" w:sz="8" w:space="0" w:color="4471C4"/>
            </w:tcBorders>
            <w:shd w:val="clear" w:color="auto" w:fill="D0DBEF"/>
          </w:tcPr>
          <w:p w14:paraId="30C693E5" w14:textId="77777777" w:rsidR="00DF2BC9" w:rsidRDefault="00DF2BC9" w:rsidP="00987D15">
            <w:pPr>
              <w:pStyle w:val="TableParagraph"/>
              <w:spacing w:before="1"/>
              <w:ind w:left="0" w:right="245"/>
              <w:jc w:val="right"/>
            </w:pPr>
            <w:r>
              <w:t>Numeric</w:t>
            </w:r>
          </w:p>
        </w:tc>
        <w:tc>
          <w:tcPr>
            <w:tcW w:w="2274" w:type="dxa"/>
            <w:tcBorders>
              <w:right w:val="single" w:sz="8" w:space="0" w:color="4471C4"/>
            </w:tcBorders>
            <w:shd w:val="clear" w:color="auto" w:fill="D0DBEF"/>
          </w:tcPr>
          <w:p w14:paraId="4D247A21" w14:textId="77777777" w:rsidR="00DF2BC9" w:rsidRDefault="00DF2BC9" w:rsidP="00987D15">
            <w:pPr>
              <w:pStyle w:val="TableParagraph"/>
              <w:spacing w:before="1"/>
              <w:ind w:left="234" w:right="688"/>
              <w:jc w:val="center"/>
            </w:pPr>
            <w:r>
              <w:t>Integer values</w:t>
            </w:r>
          </w:p>
        </w:tc>
      </w:tr>
      <w:tr w:rsidR="00DF2BC9" w14:paraId="3577A742" w14:textId="77777777" w:rsidTr="00987D15">
        <w:trPr>
          <w:trHeight w:val="269"/>
        </w:trPr>
        <w:tc>
          <w:tcPr>
            <w:tcW w:w="1475" w:type="dxa"/>
            <w:tcBorders>
              <w:right w:val="single" w:sz="8" w:space="0" w:color="4471C4"/>
            </w:tcBorders>
          </w:tcPr>
          <w:p w14:paraId="19952A09" w14:textId="77777777" w:rsidR="00DF2BC9" w:rsidRDefault="00DF2BC9" w:rsidP="00987D15">
            <w:pPr>
              <w:pStyle w:val="TableParagraph"/>
            </w:pPr>
            <w:r w:rsidRPr="00430B53">
              <w:t>Profession</w:t>
            </w:r>
          </w:p>
        </w:tc>
        <w:tc>
          <w:tcPr>
            <w:tcW w:w="1386" w:type="dxa"/>
            <w:tcBorders>
              <w:left w:val="single" w:sz="8" w:space="0" w:color="4471C4"/>
            </w:tcBorders>
          </w:tcPr>
          <w:p w14:paraId="0A7A6514" w14:textId="77777777" w:rsidR="00DF2BC9" w:rsidRDefault="00DF2BC9" w:rsidP="00987D15">
            <w:pPr>
              <w:pStyle w:val="TableParagraph"/>
              <w:ind w:left="0" w:right="245"/>
              <w:jc w:val="right"/>
            </w:pPr>
            <w:r>
              <w:t>Nominal</w:t>
            </w:r>
          </w:p>
        </w:tc>
        <w:tc>
          <w:tcPr>
            <w:tcW w:w="2274" w:type="dxa"/>
            <w:tcBorders>
              <w:right w:val="single" w:sz="8" w:space="0" w:color="4471C4"/>
            </w:tcBorders>
          </w:tcPr>
          <w:p w14:paraId="14846086" w14:textId="77777777" w:rsidR="00DF2BC9" w:rsidRDefault="00DF2BC9" w:rsidP="00987D15">
            <w:pPr>
              <w:pStyle w:val="TableParagraph"/>
              <w:ind w:left="234" w:right="688"/>
              <w:jc w:val="center"/>
            </w:pPr>
            <w:r>
              <w:t>Strings(names)</w:t>
            </w:r>
          </w:p>
        </w:tc>
      </w:tr>
      <w:tr w:rsidR="00DF2BC9" w14:paraId="752296EC" w14:textId="77777777" w:rsidTr="00987D15">
        <w:trPr>
          <w:trHeight w:val="265"/>
        </w:trPr>
        <w:tc>
          <w:tcPr>
            <w:tcW w:w="1475" w:type="dxa"/>
            <w:tcBorders>
              <w:right w:val="single" w:sz="8" w:space="0" w:color="4471C4"/>
            </w:tcBorders>
          </w:tcPr>
          <w:p w14:paraId="4A5859C1" w14:textId="77777777" w:rsidR="00DF2BC9" w:rsidRDefault="00DF2BC9" w:rsidP="00987D15">
            <w:pPr>
              <w:pStyle w:val="TableParagraph"/>
              <w:spacing w:line="245" w:lineRule="exact"/>
            </w:pPr>
            <w:r w:rsidRPr="00430B53">
              <w:t>Work Experience</w:t>
            </w:r>
          </w:p>
        </w:tc>
        <w:tc>
          <w:tcPr>
            <w:tcW w:w="1386" w:type="dxa"/>
            <w:tcBorders>
              <w:left w:val="single" w:sz="8" w:space="0" w:color="4471C4"/>
            </w:tcBorders>
            <w:shd w:val="clear" w:color="auto" w:fill="D0DBEF"/>
          </w:tcPr>
          <w:p w14:paraId="3A782598" w14:textId="77777777" w:rsidR="00DF2BC9" w:rsidRDefault="00DF2BC9" w:rsidP="00987D15">
            <w:pPr>
              <w:pStyle w:val="TableParagraph"/>
              <w:spacing w:line="245" w:lineRule="exact"/>
              <w:ind w:left="0" w:right="245"/>
              <w:jc w:val="right"/>
            </w:pPr>
            <w:r>
              <w:t>Numeric</w:t>
            </w:r>
          </w:p>
        </w:tc>
        <w:tc>
          <w:tcPr>
            <w:tcW w:w="2274" w:type="dxa"/>
            <w:tcBorders>
              <w:right w:val="single" w:sz="8" w:space="0" w:color="4471C4"/>
            </w:tcBorders>
            <w:shd w:val="clear" w:color="auto" w:fill="D0DBEF"/>
          </w:tcPr>
          <w:p w14:paraId="2E4701F3" w14:textId="77777777" w:rsidR="00DF2BC9" w:rsidRDefault="00DF2BC9" w:rsidP="00987D15">
            <w:pPr>
              <w:pStyle w:val="TableParagraph"/>
              <w:spacing w:line="245" w:lineRule="exact"/>
              <w:ind w:left="234" w:right="685"/>
              <w:jc w:val="center"/>
            </w:pPr>
            <w:r>
              <w:t>Integer Values</w:t>
            </w:r>
          </w:p>
        </w:tc>
      </w:tr>
      <w:tr w:rsidR="00DF2BC9" w14:paraId="0A4753CB" w14:textId="77777777" w:rsidTr="00987D15">
        <w:trPr>
          <w:trHeight w:val="270"/>
        </w:trPr>
        <w:tc>
          <w:tcPr>
            <w:tcW w:w="1475" w:type="dxa"/>
            <w:tcBorders>
              <w:right w:val="single" w:sz="8" w:space="0" w:color="4471C4"/>
            </w:tcBorders>
          </w:tcPr>
          <w:p w14:paraId="4B04DF29" w14:textId="77777777" w:rsidR="00DF2BC9" w:rsidRDefault="00DF2BC9" w:rsidP="00987D15">
            <w:pPr>
              <w:pStyle w:val="TableParagraph"/>
            </w:pPr>
            <w:r>
              <w:t>Family Size</w:t>
            </w:r>
          </w:p>
        </w:tc>
        <w:tc>
          <w:tcPr>
            <w:tcW w:w="1386" w:type="dxa"/>
            <w:tcBorders>
              <w:left w:val="single" w:sz="8" w:space="0" w:color="4471C4"/>
              <w:bottom w:val="single" w:sz="8" w:space="0" w:color="4471C4"/>
            </w:tcBorders>
          </w:tcPr>
          <w:p w14:paraId="14F1F273" w14:textId="77777777" w:rsidR="00DF2BC9" w:rsidRDefault="00DF2BC9" w:rsidP="00987D15">
            <w:pPr>
              <w:pStyle w:val="TableParagraph"/>
              <w:ind w:left="0" w:right="250"/>
              <w:jc w:val="right"/>
            </w:pPr>
            <w:r>
              <w:t>Numeric</w:t>
            </w:r>
          </w:p>
        </w:tc>
        <w:tc>
          <w:tcPr>
            <w:tcW w:w="2274" w:type="dxa"/>
            <w:tcBorders>
              <w:bottom w:val="single" w:sz="8" w:space="0" w:color="4471C4"/>
              <w:right w:val="single" w:sz="8" w:space="0" w:color="4471C4"/>
            </w:tcBorders>
          </w:tcPr>
          <w:p w14:paraId="20EEF55A" w14:textId="77777777" w:rsidR="00DF2BC9" w:rsidRDefault="00DF2BC9" w:rsidP="00987D15">
            <w:pPr>
              <w:pStyle w:val="TableParagraph"/>
              <w:ind w:left="234" w:right="680"/>
              <w:jc w:val="center"/>
            </w:pPr>
            <w:r>
              <w:t>Integer Values</w:t>
            </w:r>
          </w:p>
        </w:tc>
      </w:tr>
    </w:tbl>
    <w:p w14:paraId="48E193BA" w14:textId="77777777" w:rsidR="00DF2BC9" w:rsidRDefault="00DF2BC9" w:rsidP="00DF2BC9">
      <w:pPr>
        <w:pStyle w:val="Heading4"/>
        <w:spacing w:before="100"/>
      </w:pPr>
    </w:p>
    <w:p w14:paraId="10ED347E" w14:textId="77777777" w:rsidR="00DF2BC9" w:rsidRDefault="00DF2BC9" w:rsidP="00DF2BC9">
      <w:pPr>
        <w:pStyle w:val="Heading4"/>
        <w:spacing w:before="100"/>
      </w:pPr>
    </w:p>
    <w:p w14:paraId="77038B27" w14:textId="77777777" w:rsidR="00DF2BC9" w:rsidRDefault="00DF2BC9" w:rsidP="00DF2BC9">
      <w:pPr>
        <w:pStyle w:val="Heading4"/>
        <w:spacing w:before="100"/>
        <w:rPr>
          <w:b w:val="0"/>
        </w:rPr>
      </w:pPr>
      <w:r>
        <w:t>Dataset</w:t>
      </w:r>
      <w:r>
        <w:rPr>
          <w:spacing w:val="-4"/>
        </w:rPr>
        <w:t xml:space="preserve"> </w:t>
      </w:r>
      <w:r>
        <w:t>Characteristics</w:t>
      </w:r>
      <w:r>
        <w:rPr>
          <w:b w:val="0"/>
        </w:rPr>
        <w:t>:</w:t>
      </w:r>
    </w:p>
    <w:p w14:paraId="5DFE5F03" w14:textId="77777777" w:rsidR="00DF2BC9" w:rsidRDefault="00DF2BC9" w:rsidP="00DF2BC9">
      <w:pPr>
        <w:pStyle w:val="BodyText"/>
        <w:spacing w:before="182"/>
        <w:ind w:left="100"/>
      </w:pPr>
      <w:r>
        <w:t>Multivariate:</w:t>
      </w:r>
      <w:r>
        <w:rPr>
          <w:spacing w:val="-3"/>
        </w:rPr>
        <w:t xml:space="preserve"> </w:t>
      </w:r>
      <w:r>
        <w:t>The</w:t>
      </w:r>
      <w:r>
        <w:rPr>
          <w:spacing w:val="-4"/>
        </w:rPr>
        <w:t xml:space="preserve"> </w:t>
      </w:r>
      <w:r>
        <w:t>dataset</w:t>
      </w:r>
      <w:r>
        <w:rPr>
          <w:spacing w:val="-3"/>
        </w:rPr>
        <w:t xml:space="preserve"> </w:t>
      </w:r>
      <w:r>
        <w:t>contains</w:t>
      </w:r>
      <w:r>
        <w:rPr>
          <w:spacing w:val="-5"/>
        </w:rPr>
        <w:t xml:space="preserve"> </w:t>
      </w:r>
      <w:r>
        <w:t>multiple</w:t>
      </w:r>
      <w:r>
        <w:rPr>
          <w:spacing w:val="-3"/>
        </w:rPr>
        <w:t xml:space="preserve"> </w:t>
      </w:r>
      <w:r>
        <w:t>variables.</w:t>
      </w:r>
    </w:p>
    <w:p w14:paraId="028FDC12" w14:textId="77777777" w:rsidR="00DF2BC9" w:rsidRDefault="00DF2BC9" w:rsidP="00DF2BC9">
      <w:pPr>
        <w:pStyle w:val="BodyText"/>
        <w:spacing w:before="182" w:line="403" w:lineRule="auto"/>
        <w:ind w:left="100" w:right="916"/>
        <w:rPr>
          <w:spacing w:val="1"/>
        </w:rPr>
      </w:pPr>
      <w:r>
        <w:t>Sequential: The data is organized sequentially, likely based on customer information.</w:t>
      </w:r>
    </w:p>
    <w:p w14:paraId="63FA5A2E" w14:textId="77777777" w:rsidR="00DF2BC9" w:rsidRPr="005C67F8" w:rsidRDefault="00DF2BC9" w:rsidP="00DF2BC9">
      <w:pPr>
        <w:pStyle w:val="BodyText"/>
        <w:spacing w:before="182" w:line="403" w:lineRule="auto"/>
        <w:ind w:left="100" w:right="916"/>
        <w:rPr>
          <w:spacing w:val="1"/>
        </w:rPr>
      </w:pPr>
      <w:r>
        <w:t>Subject Area: Business</w:t>
      </w:r>
    </w:p>
    <w:p w14:paraId="16628709" w14:textId="77777777" w:rsidR="00DF2BC9" w:rsidRDefault="00DF2BC9" w:rsidP="00DF2BC9">
      <w:pPr>
        <w:pStyle w:val="BodyText"/>
        <w:spacing w:line="266" w:lineRule="exact"/>
        <w:ind w:left="100"/>
      </w:pPr>
      <w:r>
        <w:t>Dataset</w:t>
      </w:r>
      <w:r>
        <w:rPr>
          <w:spacing w:val="-2"/>
        </w:rPr>
        <w:t xml:space="preserve"> </w:t>
      </w:r>
      <w:r>
        <w:t>Size:</w:t>
      </w:r>
    </w:p>
    <w:p w14:paraId="5CE31319" w14:textId="77777777" w:rsidR="00DF2BC9" w:rsidRDefault="00DF2BC9" w:rsidP="00DF2BC9">
      <w:pPr>
        <w:spacing w:line="266" w:lineRule="exact"/>
        <w:sectPr w:rsidR="00DF2BC9" w:rsidSect="006D7DFD">
          <w:type w:val="continuous"/>
          <w:pgSz w:w="11910" w:h="16840"/>
          <w:pgMar w:top="1440" w:right="1440" w:bottom="1440" w:left="1440" w:header="720" w:footer="720" w:gutter="0"/>
          <w:cols w:space="720"/>
        </w:sectPr>
      </w:pPr>
    </w:p>
    <w:p w14:paraId="0E609415" w14:textId="77777777" w:rsidR="00DF2BC9" w:rsidRDefault="00DF2BC9" w:rsidP="00DF2BC9">
      <w:pPr>
        <w:pStyle w:val="BodyText"/>
        <w:spacing w:before="81" w:line="403" w:lineRule="auto"/>
        <w:ind w:left="100" w:right="6419"/>
      </w:pPr>
      <w:r>
        <w:t>Number of Instances: 2001</w:t>
      </w:r>
      <w:r>
        <w:rPr>
          <w:spacing w:val="-48"/>
        </w:rPr>
        <w:t xml:space="preserve"> </w:t>
      </w:r>
      <w:r>
        <w:t>Number</w:t>
      </w:r>
      <w:r>
        <w:rPr>
          <w:spacing w:val="-3"/>
        </w:rPr>
        <w:t xml:space="preserve"> </w:t>
      </w:r>
      <w:r>
        <w:t>of</w:t>
      </w:r>
      <w:r>
        <w:rPr>
          <w:spacing w:val="-3"/>
        </w:rPr>
        <w:t xml:space="preserve"> </w:t>
      </w:r>
      <w:r>
        <w:t>Features:</w:t>
      </w:r>
      <w:r>
        <w:rPr>
          <w:spacing w:val="-1"/>
        </w:rPr>
        <w:t xml:space="preserve"> </w:t>
      </w:r>
      <w:r>
        <w:t>8</w:t>
      </w:r>
    </w:p>
    <w:p w14:paraId="2A1D8F9F" w14:textId="77777777" w:rsidR="00DF2BC9" w:rsidRDefault="00DF2BC9" w:rsidP="00DF2BC9">
      <w:pPr>
        <w:pStyle w:val="BodyText"/>
        <w:spacing w:line="403" w:lineRule="auto"/>
        <w:ind w:left="100" w:right="2388"/>
      </w:pPr>
      <w:r>
        <w:t>Additional</w:t>
      </w:r>
      <w:r>
        <w:rPr>
          <w:spacing w:val="-4"/>
        </w:rPr>
        <w:t xml:space="preserve"> </w:t>
      </w:r>
      <w:r>
        <w:t>Information:</w:t>
      </w:r>
      <w:r>
        <w:rPr>
          <w:spacing w:val="-4"/>
        </w:rPr>
        <w:t xml:space="preserve"> </w:t>
      </w:r>
      <w:r>
        <w:t>The</w:t>
      </w:r>
      <w:r>
        <w:rPr>
          <w:spacing w:val="-4"/>
        </w:rPr>
        <w:t xml:space="preserve"> </w:t>
      </w:r>
      <w:r>
        <w:t>dataset</w:t>
      </w:r>
      <w:r>
        <w:rPr>
          <w:spacing w:val="-3"/>
        </w:rPr>
        <w:t xml:space="preserve"> </w:t>
      </w:r>
      <w:r>
        <w:t>does</w:t>
      </w:r>
      <w:r>
        <w:rPr>
          <w:spacing w:val="-4"/>
        </w:rPr>
        <w:t xml:space="preserve"> </w:t>
      </w:r>
      <w:r>
        <w:t>not</w:t>
      </w:r>
      <w:r>
        <w:rPr>
          <w:spacing w:val="-3"/>
        </w:rPr>
        <w:t xml:space="preserve"> </w:t>
      </w:r>
      <w:r>
        <w:t>contain</w:t>
      </w:r>
      <w:r>
        <w:rPr>
          <w:spacing w:val="-4"/>
        </w:rPr>
        <w:t xml:space="preserve"> </w:t>
      </w:r>
      <w:r>
        <w:t>missing</w:t>
      </w:r>
      <w:r>
        <w:rPr>
          <w:spacing w:val="-3"/>
        </w:rPr>
        <w:t xml:space="preserve"> </w:t>
      </w:r>
      <w:r>
        <w:t>values.</w:t>
      </w:r>
      <w:r>
        <w:rPr>
          <w:spacing w:val="-47"/>
        </w:rPr>
        <w:t xml:space="preserve"> </w:t>
      </w:r>
      <w:r>
        <w:t>Variables:</w:t>
      </w:r>
    </w:p>
    <w:p w14:paraId="4B1B7DC2" w14:textId="77777777" w:rsidR="00DF2BC9" w:rsidRDefault="00DF2BC9" w:rsidP="00DF2BC9">
      <w:pPr>
        <w:pStyle w:val="BodyText"/>
      </w:pPr>
      <w:r>
        <w:t>1. Customer ID: A unique identifier assigned to each customer, serving as a distinct reference for individual records.</w:t>
      </w:r>
    </w:p>
    <w:p w14:paraId="78B461C0" w14:textId="77777777" w:rsidR="00DF2BC9" w:rsidRDefault="00DF2BC9" w:rsidP="00DF2BC9">
      <w:pPr>
        <w:pStyle w:val="BodyText"/>
      </w:pPr>
    </w:p>
    <w:p w14:paraId="3B1700A1" w14:textId="77777777" w:rsidR="00DF2BC9" w:rsidRDefault="00DF2BC9" w:rsidP="00DF2BC9">
      <w:pPr>
        <w:pStyle w:val="BodyText"/>
      </w:pPr>
      <w:r>
        <w:t>2. Gender: Indicates the customer's gender, providing information about whether they identify as male, female, or potentially another gender category.</w:t>
      </w:r>
    </w:p>
    <w:p w14:paraId="7C800051" w14:textId="77777777" w:rsidR="00DF2BC9" w:rsidRDefault="00DF2BC9" w:rsidP="00DF2BC9">
      <w:pPr>
        <w:pStyle w:val="BodyText"/>
      </w:pPr>
    </w:p>
    <w:p w14:paraId="55992FD7" w14:textId="77777777" w:rsidR="00DF2BC9" w:rsidRDefault="00DF2BC9" w:rsidP="00DF2BC9">
      <w:pPr>
        <w:pStyle w:val="BodyText"/>
      </w:pPr>
      <w:r>
        <w:t>3. Age: Represents the age of the customer, offering insight into the demographic distribution of age groups within the dataset.</w:t>
      </w:r>
    </w:p>
    <w:p w14:paraId="70CD343A" w14:textId="77777777" w:rsidR="00DF2BC9" w:rsidRDefault="00DF2BC9" w:rsidP="00DF2BC9">
      <w:pPr>
        <w:pStyle w:val="BodyText"/>
      </w:pPr>
    </w:p>
    <w:p w14:paraId="0B598F35" w14:textId="77777777" w:rsidR="00DF2BC9" w:rsidRDefault="00DF2BC9" w:rsidP="00DF2BC9">
      <w:pPr>
        <w:pStyle w:val="BodyText"/>
      </w:pPr>
      <w:r>
        <w:t>4. Annual Income: Reflects the yearly earnings of the customer, providing a quantitative measure of their financial standing.</w:t>
      </w:r>
    </w:p>
    <w:p w14:paraId="05D79ABB" w14:textId="77777777" w:rsidR="00DF2BC9" w:rsidRDefault="00DF2BC9" w:rsidP="00DF2BC9">
      <w:pPr>
        <w:pStyle w:val="BodyText"/>
      </w:pPr>
    </w:p>
    <w:p w14:paraId="3B57AD6F" w14:textId="77777777" w:rsidR="00DF2BC9" w:rsidRDefault="00DF2BC9" w:rsidP="00DF2BC9">
      <w:pPr>
        <w:pStyle w:val="BodyText"/>
      </w:pPr>
      <w:r>
        <w:t>5. Spending Score: A numerical score assigned to each customer, ranging from 1 to 100, indicating their propensity to spend. Higher scores suggest a greater likelihood of spending.</w:t>
      </w:r>
    </w:p>
    <w:p w14:paraId="2DA54953" w14:textId="77777777" w:rsidR="00DF2BC9" w:rsidRDefault="00DF2BC9" w:rsidP="00DF2BC9">
      <w:pPr>
        <w:pStyle w:val="BodyText"/>
      </w:pPr>
    </w:p>
    <w:p w14:paraId="38FAD25D" w14:textId="77777777" w:rsidR="00DF2BC9" w:rsidRDefault="00DF2BC9" w:rsidP="00DF2BC9">
      <w:pPr>
        <w:pStyle w:val="BodyText"/>
      </w:pPr>
      <w:r>
        <w:t>6. Profession: Specifies the occupation or professional category of the customer, offering insights into their employment status and industry.</w:t>
      </w:r>
    </w:p>
    <w:p w14:paraId="09651221" w14:textId="77777777" w:rsidR="00DF2BC9" w:rsidRDefault="00DF2BC9" w:rsidP="00DF2BC9">
      <w:pPr>
        <w:pStyle w:val="BodyText"/>
      </w:pPr>
    </w:p>
    <w:p w14:paraId="05753563" w14:textId="77777777" w:rsidR="00DF2BC9" w:rsidRDefault="00DF2BC9" w:rsidP="00DF2BC9">
      <w:pPr>
        <w:pStyle w:val="BodyText"/>
      </w:pPr>
      <w:r>
        <w:t>7. Work Experience: Provides information about the number of years of work experience the customer has accumulated, contributing to the understanding of their professional background.</w:t>
      </w:r>
    </w:p>
    <w:p w14:paraId="7C8DCFAF" w14:textId="77777777" w:rsidR="00DF2BC9" w:rsidRDefault="00DF2BC9" w:rsidP="00DF2BC9">
      <w:pPr>
        <w:pStyle w:val="BodyText"/>
      </w:pPr>
    </w:p>
    <w:p w14:paraId="676559AB" w14:textId="77777777" w:rsidR="00DF2BC9" w:rsidRDefault="00DF2BC9" w:rsidP="00DF2BC9">
      <w:pPr>
        <w:pStyle w:val="BodyText"/>
        <w:rPr>
          <w:sz w:val="26"/>
        </w:rPr>
      </w:pPr>
      <w:r>
        <w:t>8. Family Size: Indicates the size of the customer's family, offering insights into their household composition and potentially influencing spending behaviors.</w:t>
      </w:r>
    </w:p>
    <w:p w14:paraId="362DE0F2" w14:textId="77777777" w:rsidR="00DF2BC9" w:rsidRDefault="00DF2BC9" w:rsidP="00DF2BC9">
      <w:pPr>
        <w:pStyle w:val="BodyText"/>
        <w:rPr>
          <w:sz w:val="24"/>
        </w:rPr>
      </w:pPr>
    </w:p>
    <w:p w14:paraId="116F98EB" w14:textId="77777777" w:rsidR="00DF2BC9" w:rsidRDefault="00DF2BC9" w:rsidP="00DF2BC9">
      <w:pPr>
        <w:pStyle w:val="Heading4"/>
        <w:spacing w:before="0"/>
      </w:pPr>
    </w:p>
    <w:p w14:paraId="1580A0FD" w14:textId="77777777" w:rsidR="00DF2BC9" w:rsidRDefault="00DF2BC9" w:rsidP="00DF2BC9">
      <w:pPr>
        <w:pStyle w:val="Heading4"/>
        <w:spacing w:before="0"/>
      </w:pPr>
    </w:p>
    <w:p w14:paraId="387A15AC" w14:textId="77777777" w:rsidR="00DF2BC9" w:rsidRDefault="00DF2BC9" w:rsidP="00DF2BC9">
      <w:pPr>
        <w:pStyle w:val="Heading4"/>
        <w:spacing w:before="0"/>
      </w:pPr>
    </w:p>
    <w:p w14:paraId="583B85DA" w14:textId="77777777" w:rsidR="00DF2BC9" w:rsidRDefault="00DF2BC9" w:rsidP="00DF2BC9">
      <w:pPr>
        <w:pStyle w:val="Heading4"/>
        <w:spacing w:before="0"/>
      </w:pPr>
    </w:p>
    <w:p w14:paraId="335DF99C" w14:textId="77777777" w:rsidR="00DF2BC9" w:rsidRDefault="00DF2BC9" w:rsidP="00DF2BC9">
      <w:pPr>
        <w:pStyle w:val="Heading4"/>
        <w:spacing w:before="0"/>
      </w:pPr>
    </w:p>
    <w:p w14:paraId="191B6601" w14:textId="7E8AF174" w:rsidR="00DF2BC9" w:rsidRDefault="00DF2BC9" w:rsidP="00DF2BC9">
      <w:pPr>
        <w:pStyle w:val="Heading4"/>
        <w:spacing w:before="0"/>
      </w:pPr>
      <w:r>
        <w:t>Dataset</w:t>
      </w:r>
      <w:r>
        <w:rPr>
          <w:spacing w:val="-2"/>
        </w:rPr>
        <w:t xml:space="preserve"> </w:t>
      </w:r>
      <w:r>
        <w:t>2:</w:t>
      </w:r>
    </w:p>
    <w:p w14:paraId="4B24EFC8" w14:textId="77777777" w:rsidR="00DF2BC9" w:rsidRDefault="00DF2BC9" w:rsidP="00DF2BC9">
      <w:pPr>
        <w:pStyle w:val="BodyText"/>
        <w:spacing w:before="181" w:line="403" w:lineRule="auto"/>
        <w:ind w:left="100" w:right="1636"/>
      </w:pPr>
      <w:r>
        <w:rPr>
          <w:spacing w:val="-1"/>
        </w:rPr>
        <w:t xml:space="preserve">Source Link: </w:t>
      </w:r>
      <w:hyperlink r:id="rId9" w:history="1">
        <w:r w:rsidRPr="00F84A27">
          <w:rPr>
            <w:rStyle w:val="Hyperlink"/>
          </w:rPr>
          <w:t>https://www.kaggle.com/datasets/vipin20/transaction-data</w:t>
        </w:r>
      </w:hyperlink>
      <w:r w:rsidRPr="00F84A27">
        <w:t xml:space="preserve"> </w:t>
      </w:r>
    </w:p>
    <w:p w14:paraId="630FA711" w14:textId="77777777" w:rsidR="00DF2BC9" w:rsidRDefault="00DF2BC9" w:rsidP="00DF2BC9">
      <w:pPr>
        <w:pStyle w:val="BodyText"/>
        <w:spacing w:before="181" w:line="403" w:lineRule="auto"/>
        <w:ind w:left="100" w:right="1636"/>
      </w:pPr>
      <w:r>
        <w:t>Data</w:t>
      </w:r>
      <w:r>
        <w:rPr>
          <w:spacing w:val="-2"/>
        </w:rPr>
        <w:t xml:space="preserve"> </w:t>
      </w:r>
      <w:r>
        <w:t>Type:</w:t>
      </w:r>
      <w:r>
        <w:rPr>
          <w:spacing w:val="1"/>
        </w:rPr>
        <w:t xml:space="preserve"> </w:t>
      </w:r>
      <w:r>
        <w:t>Transactional</w:t>
      </w:r>
    </w:p>
    <w:p w14:paraId="6A892817" w14:textId="77777777" w:rsidR="00DF2BC9" w:rsidRDefault="00DF2BC9" w:rsidP="00DF2BC9">
      <w:pPr>
        <w:pStyle w:val="Heading4"/>
        <w:spacing w:before="0" w:line="267" w:lineRule="exact"/>
        <w:rPr>
          <w:b w:val="0"/>
        </w:rPr>
      </w:pPr>
      <w:r>
        <w:t>Data</w:t>
      </w:r>
      <w:r>
        <w:rPr>
          <w:spacing w:val="-2"/>
        </w:rPr>
        <w:t xml:space="preserve"> </w:t>
      </w:r>
      <w:r>
        <w:t>Description</w:t>
      </w:r>
      <w:r>
        <w:rPr>
          <w:b w:val="0"/>
        </w:rPr>
        <w:t>:</w:t>
      </w:r>
    </w:p>
    <w:p w14:paraId="2AD3F04B" w14:textId="77777777" w:rsidR="00DF2BC9" w:rsidRDefault="00DF2BC9" w:rsidP="00DF2BC9">
      <w:pPr>
        <w:pStyle w:val="Heading4"/>
        <w:rPr>
          <w:b w:val="0"/>
          <w:bCs w:val="0"/>
        </w:rPr>
      </w:pPr>
      <w:r w:rsidRPr="00F84A27">
        <w:rPr>
          <w:b w:val="0"/>
          <w:bCs w:val="0"/>
        </w:rPr>
        <w:t xml:space="preserve">This dataset provides comprehensive insights into item purchase transactions with its eight key columns. The "UserId" serves as a unique identifier for each user, while "TransactionId" uniquely identifies each transaction. "TransactionTime" records the timestamp of each transaction, adding a temporal dimension to the data. "ItemCode" corresponds to the unique code assigned to purchased items, complemented by "ItemDescription" </w:t>
      </w:r>
      <w:r>
        <w:rPr>
          <w:b w:val="0"/>
          <w:bCs w:val="0"/>
        </w:rPr>
        <w:t>which offers</w:t>
      </w:r>
      <w:r w:rsidRPr="00F84A27">
        <w:rPr>
          <w:b w:val="0"/>
          <w:bCs w:val="0"/>
        </w:rPr>
        <w:t xml:space="preserve"> a concise description of the items. The "NumberOfItemPurchased" column quantifies the total items bought in each transaction, and "CostPerItem" details the cost associated with each item. Finally, the "Country" column specifies the geographical location where the item was purchased, providing valuable context to the dataset.</w:t>
      </w:r>
    </w:p>
    <w:p w14:paraId="1FB64357" w14:textId="77777777" w:rsidR="00DF2BC9" w:rsidRPr="00DF2BC9" w:rsidRDefault="00DF2BC9" w:rsidP="00DF2BC9">
      <w:pPr>
        <w:pStyle w:val="Heading4"/>
        <w:ind w:left="0"/>
        <w:rPr>
          <w:rFonts w:asciiTheme="minorHAnsi" w:hAnsiTheme="minorHAnsi" w:cstheme="minorHAnsi"/>
          <w:sz w:val="28"/>
          <w:szCs w:val="28"/>
        </w:rPr>
      </w:pPr>
      <w:r w:rsidRPr="00DF2BC9">
        <w:rPr>
          <w:rFonts w:asciiTheme="minorHAnsi" w:hAnsiTheme="minorHAnsi" w:cstheme="minorHAnsi"/>
          <w:sz w:val="28"/>
          <w:szCs w:val="28"/>
        </w:rPr>
        <w:t>Dataset</w:t>
      </w:r>
      <w:r w:rsidRPr="00DF2BC9">
        <w:rPr>
          <w:rFonts w:asciiTheme="minorHAnsi" w:hAnsiTheme="minorHAnsi" w:cstheme="minorHAnsi"/>
          <w:spacing w:val="-4"/>
          <w:sz w:val="28"/>
          <w:szCs w:val="28"/>
        </w:rPr>
        <w:t xml:space="preserve"> </w:t>
      </w:r>
      <w:r w:rsidRPr="00DF2BC9">
        <w:rPr>
          <w:rFonts w:asciiTheme="minorHAnsi" w:hAnsiTheme="minorHAnsi" w:cstheme="minorHAnsi"/>
          <w:sz w:val="28"/>
          <w:szCs w:val="28"/>
        </w:rPr>
        <w:t>Characteristics:</w:t>
      </w:r>
    </w:p>
    <w:p w14:paraId="568024E4" w14:textId="4D56DEBD" w:rsidR="00DF2BC9" w:rsidRDefault="00DF2BC9" w:rsidP="00DF2BC9">
      <w:pPr>
        <w:spacing w:line="403" w:lineRule="auto"/>
      </w:pPr>
      <w:r>
        <w:br/>
      </w:r>
      <w:r>
        <w:t>Multivariate: The dataset contains multiple variables.</w:t>
      </w:r>
    </w:p>
    <w:p w14:paraId="0D142136" w14:textId="77777777" w:rsidR="00DF2BC9" w:rsidRDefault="00DF2BC9" w:rsidP="00DF2BC9">
      <w:pPr>
        <w:spacing w:line="403" w:lineRule="auto"/>
      </w:pPr>
      <w:r>
        <w:t xml:space="preserve">Sequential: The data is organized sequentially, likely based on transaction timestamps. </w:t>
      </w:r>
    </w:p>
    <w:p w14:paraId="584ADB0C" w14:textId="77777777" w:rsidR="00DF2BC9" w:rsidRDefault="00DF2BC9" w:rsidP="00DF2BC9">
      <w:pPr>
        <w:spacing w:line="403" w:lineRule="auto"/>
      </w:pPr>
      <w:r>
        <w:t xml:space="preserve">Time-Series: The dataset involves time-series data, as it captures transactions over a period. </w:t>
      </w:r>
    </w:p>
    <w:p w14:paraId="4AC251AC" w14:textId="77777777" w:rsidR="00DF2BC9" w:rsidRDefault="00DF2BC9" w:rsidP="00DF2BC9">
      <w:pPr>
        <w:spacing w:line="403" w:lineRule="auto"/>
      </w:pPr>
      <w:r>
        <w:t>Subject Area: Business</w:t>
      </w:r>
    </w:p>
    <w:p w14:paraId="4A29275E" w14:textId="54C081BC" w:rsidR="00DF2BC9" w:rsidRPr="00DF2BC9" w:rsidRDefault="00DF2BC9" w:rsidP="00DF2BC9">
      <w:pPr>
        <w:spacing w:line="403" w:lineRule="auto"/>
        <w:rPr>
          <w:b/>
          <w:bCs/>
          <w:sz w:val="28"/>
          <w:szCs w:val="28"/>
        </w:rPr>
      </w:pPr>
      <w:r w:rsidRPr="00DF2BC9">
        <w:rPr>
          <w:b/>
          <w:bCs/>
          <w:sz w:val="28"/>
          <w:szCs w:val="28"/>
        </w:rPr>
        <w:t>Dataset Size:</w:t>
      </w:r>
    </w:p>
    <w:p w14:paraId="27D82AA6" w14:textId="21C33BCA" w:rsidR="00DF2BC9" w:rsidRDefault="00DF2BC9" w:rsidP="00DF2BC9">
      <w:pPr>
        <w:spacing w:line="403" w:lineRule="auto"/>
      </w:pPr>
      <w:r>
        <w:t xml:space="preserve">Number of Instances: </w:t>
      </w:r>
      <w:r>
        <w:t>22220</w:t>
      </w:r>
      <w:r>
        <w:t xml:space="preserve"> </w:t>
      </w:r>
    </w:p>
    <w:p w14:paraId="2AE8F28E" w14:textId="77777777" w:rsidR="00DF2BC9" w:rsidRDefault="00DF2BC9" w:rsidP="00DF2BC9">
      <w:pPr>
        <w:spacing w:line="403" w:lineRule="auto"/>
      </w:pPr>
      <w:r>
        <w:t>Number of Features: 6</w:t>
      </w:r>
    </w:p>
    <w:p w14:paraId="45ADF9AB" w14:textId="77777777" w:rsidR="00DF2BC9" w:rsidRDefault="00DF2BC9" w:rsidP="00DF2BC9">
      <w:pPr>
        <w:spacing w:line="403" w:lineRule="auto"/>
      </w:pPr>
      <w:r>
        <w:lastRenderedPageBreak/>
        <w:t>Additional Information: The dataset does not contain missing values.</w:t>
      </w:r>
    </w:p>
    <w:p w14:paraId="3E4FE4EC" w14:textId="77777777" w:rsidR="00DF2BC9" w:rsidRDefault="00DF2BC9" w:rsidP="00DF2BC9">
      <w:pPr>
        <w:spacing w:line="403" w:lineRule="auto"/>
      </w:pPr>
      <w:r>
        <w:t xml:space="preserve"> Variables:</w:t>
      </w:r>
    </w:p>
    <w:p w14:paraId="1A0DF65F" w14:textId="77777777" w:rsidR="00DF2BC9" w:rsidRDefault="00DF2BC9" w:rsidP="00DF2BC9">
      <w:pPr>
        <w:spacing w:line="403" w:lineRule="auto"/>
      </w:pPr>
      <w:r w:rsidRPr="00DF2BC9">
        <w:rPr>
          <w:b/>
          <w:bCs/>
        </w:rPr>
        <w:t>InvoiceNo:</w:t>
      </w:r>
      <w:r>
        <w:t xml:space="preserve"> This categorical variable serves as an ID for each transaction. It is a 6-digit integral number uniquely assigned to each transaction. Transactions starting with the letter 'c' indicate cancellations.</w:t>
      </w:r>
    </w:p>
    <w:p w14:paraId="24B15CAD" w14:textId="77777777" w:rsidR="00DF2BC9" w:rsidRDefault="00DF2BC9" w:rsidP="00DF2BC9">
      <w:pPr>
        <w:spacing w:line="403" w:lineRule="auto"/>
      </w:pPr>
      <w:r w:rsidRPr="00DF2BC9">
        <w:rPr>
          <w:b/>
          <w:bCs/>
        </w:rPr>
        <w:t>StockCode:</w:t>
      </w:r>
      <w:r>
        <w:t xml:space="preserve"> Another categorical variable representing a product (item) code. It is a 5-digit integral number uniquely assigned to each distinct product.</w:t>
      </w:r>
    </w:p>
    <w:p w14:paraId="433D1B3C" w14:textId="77777777" w:rsidR="00DF2BC9" w:rsidRDefault="00DF2BC9" w:rsidP="00DF2BC9">
      <w:pPr>
        <w:spacing w:line="403" w:lineRule="auto"/>
      </w:pPr>
      <w:r w:rsidRPr="00DF2BC9">
        <w:rPr>
          <w:b/>
          <w:bCs/>
        </w:rPr>
        <w:t>Description:</w:t>
      </w:r>
      <w:r>
        <w:t xml:space="preserve"> This is a categorical variable containing the product name.</w:t>
      </w:r>
    </w:p>
    <w:p w14:paraId="1A4AA417" w14:textId="77777777" w:rsidR="00DF2BC9" w:rsidRDefault="00DF2BC9" w:rsidP="00DF2BC9">
      <w:pPr>
        <w:spacing w:line="403" w:lineRule="auto"/>
      </w:pPr>
      <w:r w:rsidRPr="00DF2BC9">
        <w:rPr>
          <w:b/>
          <w:bCs/>
        </w:rPr>
        <w:t>Quantity:</w:t>
      </w:r>
      <w:r>
        <w:t xml:space="preserve"> An integer feature representing the quantities of each product (item) per transaction. </w:t>
      </w:r>
      <w:r w:rsidRPr="00DF2BC9">
        <w:rPr>
          <w:b/>
          <w:bCs/>
        </w:rPr>
        <w:t>InvoiceDate:</w:t>
      </w:r>
      <w:r>
        <w:t xml:space="preserve"> A date feature indicating the day and time when each transaction was generated. </w:t>
      </w:r>
      <w:r w:rsidRPr="00DF2BC9">
        <w:rPr>
          <w:b/>
          <w:bCs/>
        </w:rPr>
        <w:t>UnitPrice:</w:t>
      </w:r>
      <w:r>
        <w:t xml:space="preserve"> A continuous feature representing the product's price per unit in sterling.</w:t>
      </w:r>
    </w:p>
    <w:p w14:paraId="3C85D149" w14:textId="77777777" w:rsidR="00DF2BC9" w:rsidRDefault="00DF2BC9" w:rsidP="00DF2BC9">
      <w:pPr>
        <w:spacing w:line="403" w:lineRule="auto"/>
      </w:pPr>
      <w:r w:rsidRPr="00DF2BC9">
        <w:rPr>
          <w:b/>
          <w:bCs/>
        </w:rPr>
        <w:t>CustomerID:</w:t>
      </w:r>
      <w:r>
        <w:t xml:space="preserve"> A categorical variable, a 5-digit integral number uniquely assigned to each customer.</w:t>
      </w:r>
    </w:p>
    <w:p w14:paraId="74BAA992" w14:textId="77777777" w:rsidR="00DF2BC9" w:rsidRDefault="00DF2BC9" w:rsidP="00DF2BC9">
      <w:pPr>
        <w:spacing w:line="403" w:lineRule="auto"/>
        <w:sectPr w:rsidR="00DF2BC9" w:rsidSect="006D7DFD">
          <w:type w:val="continuous"/>
          <w:pgSz w:w="11910" w:h="16840"/>
          <w:pgMar w:top="1440" w:right="1440" w:bottom="1440" w:left="1440" w:header="720" w:footer="720" w:gutter="0"/>
          <w:cols w:space="720"/>
        </w:sectPr>
      </w:pPr>
      <w:r w:rsidRPr="00DF2BC9">
        <w:rPr>
          <w:b/>
          <w:bCs/>
        </w:rPr>
        <w:t>Country:</w:t>
      </w:r>
      <w:r>
        <w:t xml:space="preserve"> Another categorical variable representing the name of the country where each customer resides.</w:t>
      </w:r>
    </w:p>
    <w:p w14:paraId="38082DE4" w14:textId="77777777" w:rsidR="00DF2BC9" w:rsidRPr="00DF2BC9" w:rsidRDefault="00DF2BC9" w:rsidP="00DF2BC9">
      <w:pPr>
        <w:pStyle w:val="BodyText"/>
        <w:spacing w:before="182" w:line="403" w:lineRule="auto"/>
        <w:ind w:right="3026"/>
        <w:rPr>
          <w:b/>
          <w:bCs/>
        </w:rPr>
      </w:pPr>
      <w:r w:rsidRPr="00DF2BC9">
        <w:rPr>
          <w:b/>
          <w:bCs/>
        </w:rPr>
        <w:t>Variables:</w:t>
      </w:r>
    </w:p>
    <w:tbl>
      <w:tblPr>
        <w:tblW w:w="0" w:type="auto"/>
        <w:tblInd w:w="2074" w:type="dxa"/>
        <w:tblLayout w:type="fixed"/>
        <w:tblCellMar>
          <w:left w:w="0" w:type="dxa"/>
          <w:right w:w="0" w:type="dxa"/>
        </w:tblCellMar>
        <w:tblLook w:val="01E0" w:firstRow="1" w:lastRow="1" w:firstColumn="1" w:lastColumn="1" w:noHBand="0" w:noVBand="0"/>
      </w:tblPr>
      <w:tblGrid>
        <w:gridCol w:w="2051"/>
        <w:gridCol w:w="1354"/>
        <w:gridCol w:w="1712"/>
      </w:tblGrid>
      <w:tr w:rsidR="00DF2BC9" w14:paraId="702D428C" w14:textId="77777777" w:rsidTr="00987D15">
        <w:trPr>
          <w:trHeight w:val="534"/>
        </w:trPr>
        <w:tc>
          <w:tcPr>
            <w:tcW w:w="2051" w:type="dxa"/>
            <w:tcBorders>
              <w:bottom w:val="single" w:sz="24" w:space="0" w:color="4471C4"/>
            </w:tcBorders>
          </w:tcPr>
          <w:p w14:paraId="2CD55461" w14:textId="77777777" w:rsidR="00DF2BC9" w:rsidRDefault="00DF2BC9" w:rsidP="00987D15">
            <w:pPr>
              <w:pStyle w:val="TableParagraph"/>
              <w:spacing w:line="240" w:lineRule="auto"/>
              <w:rPr>
                <w:rFonts w:ascii="Calibri"/>
              </w:rPr>
            </w:pPr>
            <w:r>
              <w:rPr>
                <w:rFonts w:ascii="Calibri"/>
              </w:rPr>
              <w:t>Feature</w:t>
            </w:r>
          </w:p>
        </w:tc>
        <w:tc>
          <w:tcPr>
            <w:tcW w:w="1354" w:type="dxa"/>
            <w:tcBorders>
              <w:bottom w:val="single" w:sz="24" w:space="0" w:color="4471C4"/>
            </w:tcBorders>
          </w:tcPr>
          <w:p w14:paraId="0F12CAD5" w14:textId="77777777" w:rsidR="00DF2BC9" w:rsidRDefault="00DF2BC9" w:rsidP="00987D15">
            <w:pPr>
              <w:pStyle w:val="TableParagraph"/>
              <w:spacing w:line="267" w:lineRule="exact"/>
              <w:ind w:left="335"/>
              <w:rPr>
                <w:rFonts w:ascii="Calibri"/>
              </w:rPr>
            </w:pPr>
            <w:r>
              <w:rPr>
                <w:rFonts w:ascii="Calibri"/>
              </w:rPr>
              <w:t>Type</w:t>
            </w:r>
            <w:r>
              <w:rPr>
                <w:rFonts w:ascii="Calibri"/>
                <w:spacing w:val="-5"/>
              </w:rPr>
              <w:t xml:space="preserve"> </w:t>
            </w:r>
            <w:r>
              <w:rPr>
                <w:rFonts w:ascii="Calibri"/>
              </w:rPr>
              <w:t>of</w:t>
            </w:r>
          </w:p>
          <w:p w14:paraId="5EFC0CB1" w14:textId="77777777" w:rsidR="00DF2BC9" w:rsidRDefault="00DF2BC9" w:rsidP="00987D15">
            <w:pPr>
              <w:pStyle w:val="TableParagraph"/>
              <w:spacing w:line="248" w:lineRule="exact"/>
              <w:ind w:left="295"/>
              <w:rPr>
                <w:rFonts w:ascii="Calibri"/>
              </w:rPr>
            </w:pPr>
            <w:r>
              <w:rPr>
                <w:rFonts w:ascii="Calibri"/>
              </w:rPr>
              <w:t>Variable</w:t>
            </w:r>
          </w:p>
        </w:tc>
        <w:tc>
          <w:tcPr>
            <w:tcW w:w="1712" w:type="dxa"/>
            <w:tcBorders>
              <w:bottom w:val="single" w:sz="24" w:space="0" w:color="4471C4"/>
            </w:tcBorders>
          </w:tcPr>
          <w:p w14:paraId="067FCECD" w14:textId="77777777" w:rsidR="00DF2BC9" w:rsidRDefault="00DF2BC9" w:rsidP="00987D15">
            <w:pPr>
              <w:pStyle w:val="TableParagraph"/>
              <w:spacing w:line="240" w:lineRule="auto"/>
              <w:ind w:left="396"/>
              <w:rPr>
                <w:rFonts w:ascii="Calibri"/>
              </w:rPr>
            </w:pPr>
            <w:r>
              <w:rPr>
                <w:rFonts w:ascii="Calibri"/>
              </w:rPr>
              <w:t>Values</w:t>
            </w:r>
          </w:p>
        </w:tc>
      </w:tr>
      <w:tr w:rsidR="00DF2BC9" w14:paraId="7C4379D1" w14:textId="77777777" w:rsidTr="00987D15">
        <w:trPr>
          <w:trHeight w:val="270"/>
        </w:trPr>
        <w:tc>
          <w:tcPr>
            <w:tcW w:w="2051" w:type="dxa"/>
            <w:tcBorders>
              <w:top w:val="single" w:sz="24" w:space="0" w:color="4471C4"/>
              <w:right w:val="single" w:sz="8" w:space="0" w:color="4471C4"/>
            </w:tcBorders>
          </w:tcPr>
          <w:p w14:paraId="135ED7EB" w14:textId="77777777" w:rsidR="00DF2BC9" w:rsidRDefault="00DF2BC9" w:rsidP="00987D15">
            <w:pPr>
              <w:pStyle w:val="TableParagraph"/>
            </w:pPr>
            <w:r>
              <w:t>CustomerID</w:t>
            </w:r>
          </w:p>
        </w:tc>
        <w:tc>
          <w:tcPr>
            <w:tcW w:w="1354" w:type="dxa"/>
            <w:tcBorders>
              <w:top w:val="single" w:sz="24" w:space="0" w:color="4471C4"/>
              <w:left w:val="single" w:sz="8" w:space="0" w:color="4471C4"/>
            </w:tcBorders>
            <w:shd w:val="clear" w:color="auto" w:fill="D0DBEF"/>
          </w:tcPr>
          <w:p w14:paraId="388E0AF1" w14:textId="77777777" w:rsidR="00DF2BC9" w:rsidRDefault="00DF2BC9" w:rsidP="00987D15">
            <w:pPr>
              <w:pStyle w:val="TableParagraph"/>
              <w:ind w:left="257" w:right="291"/>
              <w:jc w:val="center"/>
            </w:pPr>
            <w:r>
              <w:t>Numeric</w:t>
            </w:r>
          </w:p>
        </w:tc>
        <w:tc>
          <w:tcPr>
            <w:tcW w:w="1712" w:type="dxa"/>
            <w:tcBorders>
              <w:top w:val="single" w:sz="24" w:space="0" w:color="4471C4"/>
              <w:right w:val="single" w:sz="8" w:space="0" w:color="4471C4"/>
            </w:tcBorders>
            <w:shd w:val="clear" w:color="auto" w:fill="D0DBEF"/>
          </w:tcPr>
          <w:p w14:paraId="3C469EB6" w14:textId="77777777" w:rsidR="00DF2BC9" w:rsidRDefault="00DF2BC9" w:rsidP="00987D15">
            <w:pPr>
              <w:pStyle w:val="TableParagraph"/>
              <w:ind w:left="376"/>
            </w:pPr>
            <w:r>
              <w:t>integer</w:t>
            </w:r>
          </w:p>
        </w:tc>
      </w:tr>
      <w:tr w:rsidR="00DF2BC9" w14:paraId="3DB1F4F1" w14:textId="77777777" w:rsidTr="00987D15">
        <w:trPr>
          <w:trHeight w:val="270"/>
        </w:trPr>
        <w:tc>
          <w:tcPr>
            <w:tcW w:w="2051" w:type="dxa"/>
            <w:tcBorders>
              <w:right w:val="single" w:sz="8" w:space="0" w:color="4471C4"/>
            </w:tcBorders>
          </w:tcPr>
          <w:p w14:paraId="43A52EA0" w14:textId="77777777" w:rsidR="00DF2BC9" w:rsidRDefault="00DF2BC9" w:rsidP="00987D15">
            <w:pPr>
              <w:pStyle w:val="TableParagraph"/>
              <w:spacing w:before="1"/>
            </w:pPr>
            <w:r w:rsidRPr="001229D6">
              <w:t>TransactionId</w:t>
            </w:r>
          </w:p>
        </w:tc>
        <w:tc>
          <w:tcPr>
            <w:tcW w:w="1354" w:type="dxa"/>
            <w:tcBorders>
              <w:left w:val="single" w:sz="8" w:space="0" w:color="4471C4"/>
            </w:tcBorders>
          </w:tcPr>
          <w:p w14:paraId="32FA98F3" w14:textId="77777777" w:rsidR="00DF2BC9" w:rsidRDefault="00DF2BC9" w:rsidP="00987D15">
            <w:pPr>
              <w:pStyle w:val="TableParagraph"/>
              <w:spacing w:before="1"/>
              <w:ind w:left="257" w:right="291"/>
              <w:jc w:val="center"/>
            </w:pPr>
            <w:r>
              <w:t>Numeric</w:t>
            </w:r>
          </w:p>
        </w:tc>
        <w:tc>
          <w:tcPr>
            <w:tcW w:w="1712" w:type="dxa"/>
            <w:tcBorders>
              <w:right w:val="single" w:sz="8" w:space="0" w:color="4471C4"/>
            </w:tcBorders>
          </w:tcPr>
          <w:p w14:paraId="52CA8089" w14:textId="77777777" w:rsidR="00DF2BC9" w:rsidRDefault="00DF2BC9" w:rsidP="00987D15">
            <w:pPr>
              <w:pStyle w:val="TableParagraph"/>
              <w:spacing w:before="1"/>
              <w:ind w:left="431"/>
            </w:pPr>
            <w:r>
              <w:t>integer</w:t>
            </w:r>
          </w:p>
        </w:tc>
      </w:tr>
      <w:tr w:rsidR="00DF2BC9" w14:paraId="76163A2D" w14:textId="77777777" w:rsidTr="00987D15">
        <w:trPr>
          <w:trHeight w:val="535"/>
        </w:trPr>
        <w:tc>
          <w:tcPr>
            <w:tcW w:w="2051" w:type="dxa"/>
            <w:tcBorders>
              <w:right w:val="single" w:sz="8" w:space="0" w:color="4471C4"/>
            </w:tcBorders>
          </w:tcPr>
          <w:p w14:paraId="6F0E8DFA" w14:textId="77777777" w:rsidR="00DF2BC9" w:rsidRDefault="00DF2BC9" w:rsidP="00987D15">
            <w:pPr>
              <w:pStyle w:val="TableParagraph"/>
              <w:spacing w:line="264" w:lineRule="exact"/>
            </w:pPr>
            <w:r w:rsidRPr="001229D6">
              <w:t>TransactionTime</w:t>
            </w:r>
          </w:p>
        </w:tc>
        <w:tc>
          <w:tcPr>
            <w:tcW w:w="1354" w:type="dxa"/>
            <w:tcBorders>
              <w:left w:val="single" w:sz="8" w:space="0" w:color="4471C4"/>
            </w:tcBorders>
            <w:shd w:val="clear" w:color="auto" w:fill="D0DBEF"/>
          </w:tcPr>
          <w:p w14:paraId="1C699427" w14:textId="77777777" w:rsidR="00DF2BC9" w:rsidRDefault="00DF2BC9" w:rsidP="00987D15">
            <w:pPr>
              <w:pStyle w:val="TableParagraph"/>
              <w:spacing w:line="264" w:lineRule="exact"/>
              <w:ind w:left="256" w:right="291"/>
              <w:jc w:val="center"/>
            </w:pPr>
            <w:r>
              <w:t>Nominal</w:t>
            </w:r>
          </w:p>
        </w:tc>
        <w:tc>
          <w:tcPr>
            <w:tcW w:w="1712" w:type="dxa"/>
            <w:tcBorders>
              <w:right w:val="single" w:sz="8" w:space="0" w:color="4471C4"/>
            </w:tcBorders>
            <w:shd w:val="clear" w:color="auto" w:fill="D0DBEF"/>
          </w:tcPr>
          <w:p w14:paraId="1965580A" w14:textId="77777777" w:rsidR="00DF2BC9" w:rsidRDefault="00DF2BC9" w:rsidP="00987D15">
            <w:pPr>
              <w:pStyle w:val="TableParagraph"/>
              <w:spacing w:line="264" w:lineRule="exact"/>
              <w:ind w:left="391"/>
            </w:pPr>
            <w:r>
              <w:t>Strings</w:t>
            </w:r>
          </w:p>
          <w:p w14:paraId="5FEF3021" w14:textId="77777777" w:rsidR="00DF2BC9" w:rsidRDefault="00DF2BC9" w:rsidP="00987D15">
            <w:pPr>
              <w:pStyle w:val="TableParagraph"/>
              <w:spacing w:before="1"/>
              <w:ind w:left="311"/>
            </w:pPr>
            <w:r>
              <w:t>(gender)</w:t>
            </w:r>
          </w:p>
        </w:tc>
      </w:tr>
      <w:tr w:rsidR="00DF2BC9" w14:paraId="2D3AF0A9" w14:textId="77777777" w:rsidTr="00987D15">
        <w:trPr>
          <w:trHeight w:val="270"/>
        </w:trPr>
        <w:tc>
          <w:tcPr>
            <w:tcW w:w="2051" w:type="dxa"/>
            <w:tcBorders>
              <w:right w:val="single" w:sz="8" w:space="0" w:color="4471C4"/>
            </w:tcBorders>
          </w:tcPr>
          <w:p w14:paraId="4DC2C888" w14:textId="77777777" w:rsidR="00DF2BC9" w:rsidRDefault="00DF2BC9" w:rsidP="00987D15">
            <w:pPr>
              <w:pStyle w:val="TableParagraph"/>
            </w:pPr>
            <w:r w:rsidRPr="001229D6">
              <w:t>ItemCode</w:t>
            </w:r>
          </w:p>
        </w:tc>
        <w:tc>
          <w:tcPr>
            <w:tcW w:w="1354" w:type="dxa"/>
            <w:tcBorders>
              <w:left w:val="single" w:sz="8" w:space="0" w:color="4471C4"/>
            </w:tcBorders>
          </w:tcPr>
          <w:p w14:paraId="4493F0BB" w14:textId="77777777" w:rsidR="00DF2BC9" w:rsidRDefault="00DF2BC9" w:rsidP="00987D15">
            <w:pPr>
              <w:pStyle w:val="TableParagraph"/>
              <w:ind w:left="257" w:right="291"/>
              <w:jc w:val="center"/>
            </w:pPr>
            <w:r>
              <w:t>Numeric</w:t>
            </w:r>
          </w:p>
        </w:tc>
        <w:tc>
          <w:tcPr>
            <w:tcW w:w="1712" w:type="dxa"/>
            <w:tcBorders>
              <w:right w:val="single" w:sz="8" w:space="0" w:color="4471C4"/>
            </w:tcBorders>
          </w:tcPr>
          <w:p w14:paraId="7A872247" w14:textId="77777777" w:rsidR="00DF2BC9" w:rsidRDefault="00DF2BC9" w:rsidP="00987D15">
            <w:pPr>
              <w:pStyle w:val="TableParagraph"/>
              <w:ind w:left="481"/>
              <w:rPr>
                <w:rFonts w:ascii="Calibri"/>
              </w:rPr>
            </w:pPr>
            <w:r>
              <w:rPr>
                <w:rFonts w:ascii="Calibri"/>
              </w:rPr>
              <w:t>float</w:t>
            </w:r>
          </w:p>
        </w:tc>
      </w:tr>
      <w:tr w:rsidR="00DF2BC9" w14:paraId="5885D567" w14:textId="77777777" w:rsidTr="00987D15">
        <w:trPr>
          <w:trHeight w:val="270"/>
        </w:trPr>
        <w:tc>
          <w:tcPr>
            <w:tcW w:w="2051" w:type="dxa"/>
            <w:tcBorders>
              <w:right w:val="single" w:sz="8" w:space="0" w:color="4471C4"/>
            </w:tcBorders>
          </w:tcPr>
          <w:p w14:paraId="492F4867" w14:textId="77777777" w:rsidR="00DF2BC9" w:rsidRDefault="00DF2BC9" w:rsidP="00987D15">
            <w:pPr>
              <w:pStyle w:val="TableParagraph"/>
            </w:pPr>
            <w:r w:rsidRPr="001229D6">
              <w:t>ItemDescription</w:t>
            </w:r>
          </w:p>
        </w:tc>
        <w:tc>
          <w:tcPr>
            <w:tcW w:w="1354" w:type="dxa"/>
            <w:tcBorders>
              <w:left w:val="single" w:sz="8" w:space="0" w:color="4471C4"/>
            </w:tcBorders>
            <w:shd w:val="clear" w:color="auto" w:fill="D0DBEF"/>
          </w:tcPr>
          <w:p w14:paraId="35F97C6C" w14:textId="77777777" w:rsidR="00DF2BC9" w:rsidRDefault="00DF2BC9" w:rsidP="00987D15">
            <w:pPr>
              <w:pStyle w:val="TableParagraph"/>
              <w:ind w:left="257" w:right="291"/>
              <w:jc w:val="center"/>
            </w:pPr>
            <w:r>
              <w:t>Numeric</w:t>
            </w:r>
          </w:p>
        </w:tc>
        <w:tc>
          <w:tcPr>
            <w:tcW w:w="1712" w:type="dxa"/>
            <w:tcBorders>
              <w:right w:val="single" w:sz="8" w:space="0" w:color="4471C4"/>
            </w:tcBorders>
            <w:shd w:val="clear" w:color="auto" w:fill="D0DBEF"/>
          </w:tcPr>
          <w:p w14:paraId="3F270F61" w14:textId="77777777" w:rsidR="00DF2BC9" w:rsidRDefault="00DF2BC9" w:rsidP="00987D15">
            <w:pPr>
              <w:pStyle w:val="TableParagraph"/>
              <w:ind w:left="553" w:right="873"/>
              <w:jc w:val="center"/>
            </w:pPr>
            <w:r>
              <w:t>int</w:t>
            </w:r>
          </w:p>
        </w:tc>
      </w:tr>
      <w:tr w:rsidR="00DF2BC9" w14:paraId="64D7382A" w14:textId="77777777" w:rsidTr="00987D15">
        <w:trPr>
          <w:trHeight w:val="264"/>
        </w:trPr>
        <w:tc>
          <w:tcPr>
            <w:tcW w:w="2051" w:type="dxa"/>
            <w:tcBorders>
              <w:right w:val="single" w:sz="8" w:space="0" w:color="4471C4"/>
            </w:tcBorders>
          </w:tcPr>
          <w:p w14:paraId="2158B01B" w14:textId="77777777" w:rsidR="00DF2BC9" w:rsidRPr="0008789B" w:rsidRDefault="00DF2BC9" w:rsidP="00987D15">
            <w:pPr>
              <w:pStyle w:val="TableParagraph"/>
              <w:spacing w:line="240" w:lineRule="auto"/>
              <w:ind w:left="0"/>
            </w:pPr>
            <w:r w:rsidRPr="0008789B">
              <w:t>Number of Items</w:t>
            </w:r>
            <w:r>
              <w:t xml:space="preserve"> </w:t>
            </w:r>
            <w:r w:rsidRPr="0008789B">
              <w:t>Purchased</w:t>
            </w:r>
          </w:p>
        </w:tc>
        <w:tc>
          <w:tcPr>
            <w:tcW w:w="3066" w:type="dxa"/>
            <w:gridSpan w:val="2"/>
            <w:tcBorders>
              <w:left w:val="single" w:sz="8" w:space="0" w:color="4471C4"/>
              <w:right w:val="single" w:sz="8" w:space="0" w:color="4471C4"/>
            </w:tcBorders>
          </w:tcPr>
          <w:p w14:paraId="6268AD8F" w14:textId="77777777" w:rsidR="00DF2BC9" w:rsidRPr="0008789B" w:rsidRDefault="00DF2BC9" w:rsidP="00987D15">
            <w:pPr>
              <w:pStyle w:val="TableParagraph"/>
              <w:tabs>
                <w:tab w:val="left" w:pos="2196"/>
              </w:tabs>
              <w:spacing w:line="240" w:lineRule="auto"/>
              <w:ind w:left="0"/>
            </w:pPr>
            <w:r>
              <w:rPr>
                <w:rFonts w:ascii="Times New Roman"/>
                <w:sz w:val="18"/>
              </w:rPr>
              <w:t xml:space="preserve">      </w:t>
            </w:r>
            <w:r w:rsidRPr="0008789B">
              <w:t>Numeric</w:t>
            </w:r>
            <w:r>
              <w:t xml:space="preserve">                  int</w:t>
            </w:r>
          </w:p>
        </w:tc>
      </w:tr>
      <w:tr w:rsidR="00DF2BC9" w14:paraId="637E6ECF" w14:textId="77777777" w:rsidTr="00987D15">
        <w:trPr>
          <w:trHeight w:val="270"/>
        </w:trPr>
        <w:tc>
          <w:tcPr>
            <w:tcW w:w="2051" w:type="dxa"/>
            <w:tcBorders>
              <w:right w:val="single" w:sz="8" w:space="0" w:color="4471C4"/>
            </w:tcBorders>
          </w:tcPr>
          <w:p w14:paraId="2F928EB5" w14:textId="77777777" w:rsidR="00DF2BC9" w:rsidRPr="0008789B" w:rsidRDefault="00DF2BC9" w:rsidP="00987D15">
            <w:pPr>
              <w:pStyle w:val="TableParagraph"/>
              <w:spacing w:line="240" w:lineRule="auto"/>
              <w:ind w:left="0"/>
            </w:pPr>
            <w:r w:rsidRPr="0008789B">
              <w:t>CostPerItem</w:t>
            </w:r>
          </w:p>
        </w:tc>
        <w:tc>
          <w:tcPr>
            <w:tcW w:w="3066" w:type="dxa"/>
            <w:gridSpan w:val="2"/>
            <w:tcBorders>
              <w:left w:val="single" w:sz="8" w:space="0" w:color="4471C4"/>
              <w:right w:val="single" w:sz="8" w:space="0" w:color="4471C4"/>
            </w:tcBorders>
            <w:shd w:val="clear" w:color="auto" w:fill="D0DBEF"/>
          </w:tcPr>
          <w:p w14:paraId="24797B5D" w14:textId="77777777" w:rsidR="00DF2BC9" w:rsidRPr="0008789B" w:rsidRDefault="00DF2BC9" w:rsidP="00987D15">
            <w:pPr>
              <w:pStyle w:val="TableParagraph"/>
              <w:spacing w:line="240" w:lineRule="auto"/>
              <w:ind w:left="0"/>
            </w:pPr>
            <w:r>
              <w:t xml:space="preserve">      Numeric                  int</w:t>
            </w:r>
          </w:p>
        </w:tc>
      </w:tr>
      <w:tr w:rsidR="00DF2BC9" w14:paraId="51B58C29" w14:textId="77777777" w:rsidTr="00987D15">
        <w:trPr>
          <w:trHeight w:val="270"/>
        </w:trPr>
        <w:tc>
          <w:tcPr>
            <w:tcW w:w="2051" w:type="dxa"/>
            <w:tcBorders>
              <w:right w:val="single" w:sz="8" w:space="0" w:color="4471C4"/>
            </w:tcBorders>
          </w:tcPr>
          <w:p w14:paraId="046DD4BE" w14:textId="77777777" w:rsidR="00DF2BC9" w:rsidRPr="0008789B" w:rsidRDefault="00DF2BC9" w:rsidP="00987D15">
            <w:pPr>
              <w:pStyle w:val="TableParagraph"/>
              <w:spacing w:line="240" w:lineRule="auto"/>
              <w:ind w:left="0"/>
            </w:pPr>
            <w:r w:rsidRPr="0008789B">
              <w:t>Co</w:t>
            </w:r>
            <w:r>
              <w:t>untry</w:t>
            </w:r>
          </w:p>
        </w:tc>
        <w:tc>
          <w:tcPr>
            <w:tcW w:w="3066" w:type="dxa"/>
            <w:gridSpan w:val="2"/>
            <w:tcBorders>
              <w:left w:val="single" w:sz="8" w:space="0" w:color="4471C4"/>
              <w:right w:val="single" w:sz="8" w:space="0" w:color="4471C4"/>
            </w:tcBorders>
            <w:shd w:val="clear" w:color="auto" w:fill="D0DBEF"/>
          </w:tcPr>
          <w:p w14:paraId="048732D3" w14:textId="77777777" w:rsidR="00DF2BC9" w:rsidRPr="002B1137" w:rsidRDefault="00DF2BC9" w:rsidP="00987D15">
            <w:pPr>
              <w:pStyle w:val="TableParagraph"/>
              <w:spacing w:line="240" w:lineRule="auto"/>
              <w:ind w:left="0"/>
            </w:pPr>
            <w:r>
              <w:t xml:space="preserve">      </w:t>
            </w:r>
            <w:r w:rsidRPr="002B1137">
              <w:t>Nominal</w:t>
            </w:r>
            <w:r>
              <w:t xml:space="preserve">                Strings</w:t>
            </w:r>
          </w:p>
        </w:tc>
      </w:tr>
    </w:tbl>
    <w:p w14:paraId="3CCEF3FC" w14:textId="77777777" w:rsidR="00DF2BC9" w:rsidRDefault="00DF2BC9" w:rsidP="00DF2BC9">
      <w:pPr>
        <w:pStyle w:val="BodyText"/>
        <w:spacing w:before="9"/>
        <w:rPr>
          <w:sz w:val="36"/>
        </w:rPr>
      </w:pPr>
    </w:p>
    <w:p w14:paraId="6A72E462" w14:textId="77777777" w:rsidR="00DF2BC9" w:rsidRPr="002B1137" w:rsidRDefault="00DF2BC9" w:rsidP="00DF2BC9">
      <w:pPr>
        <w:pStyle w:val="Heading4"/>
        <w:rPr>
          <w:b w:val="0"/>
          <w:bCs w:val="0"/>
        </w:rPr>
      </w:pPr>
      <w:r w:rsidRPr="002B1137">
        <w:t>CustomerID</w:t>
      </w:r>
      <w:r w:rsidRPr="002B1137">
        <w:rPr>
          <w:b w:val="0"/>
          <w:bCs w:val="0"/>
        </w:rPr>
        <w:t>: Uniquely identifies each customer, allowing for individual customer tracking within the transactions.</w:t>
      </w:r>
    </w:p>
    <w:p w14:paraId="54B07BA3" w14:textId="77777777" w:rsidR="00DF2BC9" w:rsidRPr="002B1137" w:rsidRDefault="00DF2BC9" w:rsidP="00DF2BC9">
      <w:pPr>
        <w:pStyle w:val="Heading4"/>
        <w:rPr>
          <w:b w:val="0"/>
          <w:bCs w:val="0"/>
        </w:rPr>
      </w:pPr>
      <w:r w:rsidRPr="002B1137">
        <w:t>TransactionID</w:t>
      </w:r>
      <w:r w:rsidRPr="002B1137">
        <w:rPr>
          <w:b w:val="0"/>
          <w:bCs w:val="0"/>
        </w:rPr>
        <w:t>: Represents a unique identifier for each transaction, facilitating the differentiation of various purchases.</w:t>
      </w:r>
    </w:p>
    <w:p w14:paraId="1183F59C" w14:textId="77777777" w:rsidR="00DF2BC9" w:rsidRPr="002B1137" w:rsidRDefault="00DF2BC9" w:rsidP="00DF2BC9">
      <w:pPr>
        <w:pStyle w:val="Heading4"/>
        <w:rPr>
          <w:b w:val="0"/>
          <w:bCs w:val="0"/>
        </w:rPr>
      </w:pPr>
      <w:r w:rsidRPr="002B1137">
        <w:t>TransactionTime</w:t>
      </w:r>
      <w:r w:rsidRPr="002B1137">
        <w:rPr>
          <w:b w:val="0"/>
          <w:bCs w:val="0"/>
        </w:rPr>
        <w:t>: Captures the timestamp of each transaction, offering temporal information about when purchases occurred.</w:t>
      </w:r>
    </w:p>
    <w:p w14:paraId="0E720989" w14:textId="77777777" w:rsidR="00DF2BC9" w:rsidRPr="002B1137" w:rsidRDefault="00DF2BC9" w:rsidP="00DF2BC9">
      <w:pPr>
        <w:pStyle w:val="Heading4"/>
        <w:rPr>
          <w:b w:val="0"/>
          <w:bCs w:val="0"/>
        </w:rPr>
      </w:pPr>
      <w:r w:rsidRPr="002B1137">
        <w:lastRenderedPageBreak/>
        <w:t>ItemCode</w:t>
      </w:r>
      <w:r w:rsidRPr="002B1137">
        <w:rPr>
          <w:b w:val="0"/>
          <w:bCs w:val="0"/>
        </w:rPr>
        <w:t xml:space="preserve">: Provides a unique code for each item, enabling the distinction between </w:t>
      </w:r>
      <w:proofErr w:type="gramStart"/>
      <w:r w:rsidRPr="002B1137">
        <w:rPr>
          <w:b w:val="0"/>
          <w:bCs w:val="0"/>
        </w:rPr>
        <w:t>different products</w:t>
      </w:r>
      <w:proofErr w:type="gramEnd"/>
      <w:r w:rsidRPr="002B1137">
        <w:rPr>
          <w:b w:val="0"/>
          <w:bCs w:val="0"/>
        </w:rPr>
        <w:t xml:space="preserve"> in the dataset.</w:t>
      </w:r>
    </w:p>
    <w:p w14:paraId="47E49886" w14:textId="77777777" w:rsidR="00DF2BC9" w:rsidRPr="002B1137" w:rsidRDefault="00DF2BC9" w:rsidP="00DF2BC9">
      <w:pPr>
        <w:pStyle w:val="Heading4"/>
        <w:rPr>
          <w:b w:val="0"/>
          <w:bCs w:val="0"/>
        </w:rPr>
      </w:pPr>
      <w:r w:rsidRPr="002B1137">
        <w:t>ItemDescription</w:t>
      </w:r>
      <w:r w:rsidRPr="002B1137">
        <w:rPr>
          <w:b w:val="0"/>
          <w:bCs w:val="0"/>
        </w:rPr>
        <w:t>: Offers a brief description of the purchased item, enhancing the understanding of the nature of transactions.</w:t>
      </w:r>
    </w:p>
    <w:p w14:paraId="27BC18A9" w14:textId="77777777" w:rsidR="00DF2BC9" w:rsidRPr="002B1137" w:rsidRDefault="00DF2BC9" w:rsidP="00DF2BC9">
      <w:pPr>
        <w:pStyle w:val="Heading4"/>
        <w:rPr>
          <w:b w:val="0"/>
          <w:bCs w:val="0"/>
        </w:rPr>
      </w:pPr>
      <w:r w:rsidRPr="002B1137">
        <w:t>NumberOfItemsPurchased</w:t>
      </w:r>
      <w:r w:rsidRPr="002B1137">
        <w:rPr>
          <w:b w:val="0"/>
          <w:bCs w:val="0"/>
        </w:rPr>
        <w:t>: Quantifies the total number of items bought in each transaction, providing insights into the volume of goods purchased.</w:t>
      </w:r>
    </w:p>
    <w:p w14:paraId="760AC5E9" w14:textId="77777777" w:rsidR="00DF2BC9" w:rsidRPr="002B1137" w:rsidRDefault="00DF2BC9" w:rsidP="00DF2BC9">
      <w:pPr>
        <w:pStyle w:val="Heading4"/>
        <w:rPr>
          <w:b w:val="0"/>
          <w:bCs w:val="0"/>
        </w:rPr>
      </w:pPr>
      <w:r w:rsidRPr="002B1137">
        <w:t>CostPerItem</w:t>
      </w:r>
      <w:r w:rsidRPr="002B1137">
        <w:rPr>
          <w:b w:val="0"/>
          <w:bCs w:val="0"/>
        </w:rPr>
        <w:t>: Represents the cost associated with each individual item, contributing to the financial analysis of transactions.</w:t>
      </w:r>
    </w:p>
    <w:p w14:paraId="16577688" w14:textId="77777777" w:rsidR="00DF2BC9" w:rsidRPr="002B1137" w:rsidRDefault="00DF2BC9" w:rsidP="00DF2BC9">
      <w:pPr>
        <w:pStyle w:val="Heading4"/>
        <w:rPr>
          <w:b w:val="0"/>
          <w:bCs w:val="0"/>
        </w:rPr>
      </w:pPr>
      <w:r w:rsidRPr="002B1137">
        <w:t>Country</w:t>
      </w:r>
      <w:r w:rsidRPr="002B1137">
        <w:rPr>
          <w:b w:val="0"/>
          <w:bCs w:val="0"/>
        </w:rPr>
        <w:t>: Specifies the country where the transaction occurred, providing geographical context for the market or location of purchases.</w:t>
      </w:r>
    </w:p>
    <w:p w14:paraId="27C9DD46" w14:textId="77777777" w:rsidR="00DF2BC9" w:rsidRDefault="00DF2BC9" w:rsidP="00DF2BC9">
      <w:pPr>
        <w:pStyle w:val="Heading1"/>
        <w:tabs>
          <w:tab w:val="left" w:pos="466"/>
        </w:tabs>
        <w:spacing w:line="259" w:lineRule="auto"/>
        <w:ind w:left="0" w:right="320"/>
      </w:pPr>
    </w:p>
    <w:p w14:paraId="02B5566B" w14:textId="534C0E35" w:rsidR="00D22ECC" w:rsidRDefault="009D56F2" w:rsidP="00DF2BC9">
      <w:pPr>
        <w:pStyle w:val="Heading1"/>
        <w:tabs>
          <w:tab w:val="left" w:pos="466"/>
        </w:tabs>
        <w:spacing w:line="259" w:lineRule="auto"/>
        <w:ind w:left="0" w:right="320"/>
      </w:pPr>
      <w:r>
        <w:t>B.</w:t>
      </w:r>
      <w:r w:rsidR="00D22ECC">
        <w:t xml:space="preserve"> </w:t>
      </w:r>
      <w:r w:rsidR="00BE436B">
        <w:t>D</w:t>
      </w:r>
      <w:r w:rsidR="00D22ECC">
        <w:t>etailed description of the Product. You must describe</w:t>
      </w:r>
      <w:r w:rsidR="00D22ECC">
        <w:rPr>
          <w:spacing w:val="-79"/>
        </w:rPr>
        <w:t xml:space="preserve"> </w:t>
      </w:r>
      <w:r w:rsidR="00D22ECC">
        <w:t>why</w:t>
      </w:r>
      <w:r w:rsidR="00D22ECC">
        <w:rPr>
          <w:spacing w:val="-3"/>
        </w:rPr>
        <w:t xml:space="preserve"> </w:t>
      </w:r>
      <w:r w:rsidR="00D22ECC">
        <w:t>the</w:t>
      </w:r>
      <w:r w:rsidR="00D22ECC">
        <w:rPr>
          <w:spacing w:val="-4"/>
        </w:rPr>
        <w:t xml:space="preserve"> </w:t>
      </w:r>
      <w:r w:rsidR="00D22ECC">
        <w:t>design</w:t>
      </w:r>
      <w:r w:rsidR="00D22ECC">
        <w:rPr>
          <w:spacing w:val="-1"/>
        </w:rPr>
        <w:t xml:space="preserve"> </w:t>
      </w:r>
      <w:r w:rsidR="00D22ECC">
        <w:t>of</w:t>
      </w:r>
      <w:r w:rsidR="00D22ECC">
        <w:rPr>
          <w:spacing w:val="-1"/>
        </w:rPr>
        <w:t xml:space="preserve"> </w:t>
      </w:r>
      <w:r w:rsidR="00D22ECC">
        <w:t>the</w:t>
      </w:r>
      <w:r w:rsidR="00D22ECC">
        <w:rPr>
          <w:spacing w:val="-4"/>
        </w:rPr>
        <w:t xml:space="preserve"> </w:t>
      </w:r>
      <w:r w:rsidR="00D22ECC">
        <w:t>Product</w:t>
      </w:r>
      <w:r w:rsidR="00D22ECC">
        <w:rPr>
          <w:spacing w:val="-3"/>
        </w:rPr>
        <w:t xml:space="preserve"> </w:t>
      </w:r>
      <w:r w:rsidR="00D22ECC">
        <w:t>makes</w:t>
      </w:r>
      <w:r w:rsidR="00D22ECC">
        <w:rPr>
          <w:spacing w:val="-2"/>
        </w:rPr>
        <w:t xml:space="preserve"> </w:t>
      </w:r>
      <w:r w:rsidR="00D22ECC">
        <w:t>it</w:t>
      </w:r>
      <w:r w:rsidR="00D22ECC">
        <w:rPr>
          <w:spacing w:val="-3"/>
        </w:rPr>
        <w:t xml:space="preserve"> </w:t>
      </w:r>
      <w:r w:rsidR="00D22ECC">
        <w:t>Transactional.</w:t>
      </w:r>
    </w:p>
    <w:p w14:paraId="01C0EDFD" w14:textId="7B96B295" w:rsidR="00D22ECC" w:rsidRDefault="00D22ECC" w:rsidP="00D22ECC">
      <w:pPr>
        <w:pStyle w:val="BodyText"/>
        <w:spacing w:before="159" w:line="259" w:lineRule="auto"/>
        <w:ind w:left="100" w:right="101"/>
      </w:pPr>
      <w:r>
        <w:t xml:space="preserve">Our product is </w:t>
      </w:r>
      <w:proofErr w:type="gramStart"/>
      <w:r>
        <w:t>an</w:t>
      </w:r>
      <w:proofErr w:type="gramEnd"/>
      <w:r>
        <w:t xml:space="preserve"> </w:t>
      </w:r>
      <w:r w:rsidR="00BE436B">
        <w:t>customer-</w:t>
      </w:r>
      <w:r>
        <w:t>transactional database designed to handle and record all transactions</w:t>
      </w:r>
      <w:r>
        <w:rPr>
          <w:spacing w:val="-47"/>
        </w:rPr>
        <w:t xml:space="preserve"> </w:t>
      </w:r>
      <w:r>
        <w:t>th</w:t>
      </w:r>
      <w:r w:rsidR="00BE436B">
        <w:t>rough</w:t>
      </w:r>
      <w:r w:rsidR="0087197E">
        <w:t xml:space="preserve"> any e-commerce</w:t>
      </w:r>
      <w:r>
        <w:t xml:space="preserve"> platform.</w:t>
      </w:r>
      <w:r w:rsidR="00171664">
        <w:t xml:space="preserve"> </w:t>
      </w:r>
      <w:r>
        <w:t>This database is structured to manage a vast amount of</w:t>
      </w:r>
      <w:r>
        <w:rPr>
          <w:spacing w:val="-47"/>
        </w:rPr>
        <w:t xml:space="preserve"> </w:t>
      </w:r>
      <w:r w:rsidR="00171664">
        <w:rPr>
          <w:spacing w:val="-47"/>
        </w:rPr>
        <w:t xml:space="preserve">                                                                                                                                                                                                                        </w:t>
      </w:r>
      <w:r>
        <w:t xml:space="preserve">data that reflects the dynamic nature of online retail activities. </w:t>
      </w:r>
      <w:proofErr w:type="gramStart"/>
      <w:r>
        <w:t>It's</w:t>
      </w:r>
      <w:proofErr w:type="gramEnd"/>
      <w:r>
        <w:t xml:space="preserve"> created to serve as the backbone</w:t>
      </w:r>
      <w:r>
        <w:rPr>
          <w:spacing w:val="1"/>
        </w:rPr>
        <w:t xml:space="preserve"> </w:t>
      </w:r>
      <w:r>
        <w:t>of an e-commerce business, ensuring the integrity, availability, and consistency of transaction data in</w:t>
      </w:r>
      <w:r>
        <w:rPr>
          <w:spacing w:val="-47"/>
        </w:rPr>
        <w:t xml:space="preserve"> </w:t>
      </w:r>
      <w:r>
        <w:t>real-time.</w:t>
      </w:r>
    </w:p>
    <w:p w14:paraId="6176AF58" w14:textId="77777777" w:rsidR="00D22ECC" w:rsidRDefault="00D22ECC" w:rsidP="00D22ECC">
      <w:pPr>
        <w:pStyle w:val="Heading4"/>
        <w:rPr>
          <w:b w:val="0"/>
        </w:rPr>
      </w:pPr>
      <w:r>
        <w:t>Why</w:t>
      </w:r>
      <w:r>
        <w:rPr>
          <w:spacing w:val="-2"/>
        </w:rPr>
        <w:t xml:space="preserve"> </w:t>
      </w:r>
      <w:r>
        <w:t>the</w:t>
      </w:r>
      <w:r>
        <w:rPr>
          <w:spacing w:val="-2"/>
        </w:rPr>
        <w:t xml:space="preserve"> </w:t>
      </w:r>
      <w:r>
        <w:t>Design Makes it</w:t>
      </w:r>
      <w:r>
        <w:rPr>
          <w:spacing w:val="-4"/>
        </w:rPr>
        <w:t xml:space="preserve"> </w:t>
      </w:r>
      <w:r>
        <w:t>Transactional</w:t>
      </w:r>
      <w:r>
        <w:rPr>
          <w:b w:val="0"/>
        </w:rPr>
        <w:t>:</w:t>
      </w:r>
    </w:p>
    <w:p w14:paraId="2131A8CB" w14:textId="77777777" w:rsidR="00D22ECC" w:rsidRDefault="00D22ECC" w:rsidP="00D22ECC">
      <w:pPr>
        <w:spacing w:before="177"/>
        <w:ind w:left="100"/>
      </w:pPr>
      <w:r>
        <w:rPr>
          <w:b/>
        </w:rPr>
        <w:t>ACID</w:t>
      </w:r>
      <w:r>
        <w:rPr>
          <w:b/>
          <w:spacing w:val="-1"/>
        </w:rPr>
        <w:t xml:space="preserve"> </w:t>
      </w:r>
      <w:r>
        <w:rPr>
          <w:b/>
        </w:rPr>
        <w:t>Properties</w:t>
      </w:r>
      <w:r>
        <w:t>:</w:t>
      </w:r>
    </w:p>
    <w:p w14:paraId="0925402D" w14:textId="77777777" w:rsidR="00D22ECC" w:rsidRDefault="00D22ECC" w:rsidP="00D22ECC">
      <w:pPr>
        <w:pStyle w:val="BodyText"/>
        <w:spacing w:before="181" w:line="259" w:lineRule="auto"/>
        <w:ind w:left="100" w:right="113"/>
      </w:pPr>
      <w:r>
        <w:t>The database is designed to adhere to the ACID (Atomicity, Consistency, Isolation, Durability)</w:t>
      </w:r>
      <w:r>
        <w:rPr>
          <w:spacing w:val="1"/>
        </w:rPr>
        <w:t xml:space="preserve"> </w:t>
      </w:r>
      <w:r>
        <w:t>properties, which are essential for transactional systems. This means that each transaction is treated</w:t>
      </w:r>
      <w:r>
        <w:rPr>
          <w:spacing w:val="-47"/>
        </w:rPr>
        <w:t xml:space="preserve"> </w:t>
      </w:r>
      <w:r>
        <w:t>as a single unit of work, changes are made consistently, transactions do not interfere with each</w:t>
      </w:r>
      <w:r>
        <w:rPr>
          <w:spacing w:val="1"/>
        </w:rPr>
        <w:t xml:space="preserve"> </w:t>
      </w:r>
      <w:r>
        <w:t>other,</w:t>
      </w:r>
      <w:r>
        <w:rPr>
          <w:spacing w:val="-2"/>
        </w:rPr>
        <w:t xml:space="preserve"> </w:t>
      </w:r>
      <w:r>
        <w:t>and</w:t>
      </w:r>
      <w:r>
        <w:rPr>
          <w:spacing w:val="-3"/>
        </w:rPr>
        <w:t xml:space="preserve"> </w:t>
      </w:r>
      <w:r>
        <w:t>once</w:t>
      </w:r>
      <w:r>
        <w:rPr>
          <w:spacing w:val="-1"/>
        </w:rPr>
        <w:t xml:space="preserve"> </w:t>
      </w:r>
      <w:r>
        <w:t>a</w:t>
      </w:r>
      <w:r>
        <w:rPr>
          <w:spacing w:val="-2"/>
        </w:rPr>
        <w:t xml:space="preserve"> </w:t>
      </w:r>
      <w:r>
        <w:t>transaction</w:t>
      </w:r>
      <w:r>
        <w:rPr>
          <w:spacing w:val="-3"/>
        </w:rPr>
        <w:t xml:space="preserve"> </w:t>
      </w:r>
      <w:r>
        <w:t>is</w:t>
      </w:r>
      <w:r>
        <w:rPr>
          <w:spacing w:val="-3"/>
        </w:rPr>
        <w:t xml:space="preserve"> </w:t>
      </w:r>
      <w:r>
        <w:t>committed,</w:t>
      </w:r>
      <w:r>
        <w:rPr>
          <w:spacing w:val="-1"/>
        </w:rPr>
        <w:t xml:space="preserve"> </w:t>
      </w:r>
      <w:r>
        <w:t>it</w:t>
      </w:r>
      <w:r>
        <w:rPr>
          <w:spacing w:val="-1"/>
        </w:rPr>
        <w:t xml:space="preserve"> </w:t>
      </w:r>
      <w:r>
        <w:t>will</w:t>
      </w:r>
      <w:r>
        <w:rPr>
          <w:spacing w:val="-2"/>
        </w:rPr>
        <w:t xml:space="preserve"> </w:t>
      </w:r>
      <w:r>
        <w:t>remain</w:t>
      </w:r>
      <w:r>
        <w:rPr>
          <w:spacing w:val="-2"/>
        </w:rPr>
        <w:t xml:space="preserve"> </w:t>
      </w:r>
      <w:r>
        <w:t>so,</w:t>
      </w:r>
      <w:r>
        <w:rPr>
          <w:spacing w:val="-1"/>
        </w:rPr>
        <w:t xml:space="preserve"> </w:t>
      </w:r>
      <w:r>
        <w:t>even</w:t>
      </w:r>
      <w:r>
        <w:rPr>
          <w:spacing w:val="-2"/>
        </w:rPr>
        <w:t xml:space="preserve"> </w:t>
      </w:r>
      <w:r>
        <w:t>in</w:t>
      </w:r>
      <w:r>
        <w:rPr>
          <w:spacing w:val="-3"/>
        </w:rPr>
        <w:t xml:space="preserve"> </w:t>
      </w:r>
      <w:r>
        <w:t>the</w:t>
      </w:r>
      <w:r>
        <w:rPr>
          <w:spacing w:val="-2"/>
        </w:rPr>
        <w:t xml:space="preserve"> </w:t>
      </w:r>
      <w:r>
        <w:t>event</w:t>
      </w:r>
      <w:r>
        <w:rPr>
          <w:spacing w:val="-1"/>
        </w:rPr>
        <w:t xml:space="preserve"> </w:t>
      </w:r>
      <w:r>
        <w:t>of</w:t>
      </w:r>
      <w:r>
        <w:rPr>
          <w:spacing w:val="-4"/>
        </w:rPr>
        <w:t xml:space="preserve"> </w:t>
      </w:r>
      <w:r>
        <w:t>a</w:t>
      </w:r>
      <w:r>
        <w:rPr>
          <w:spacing w:val="-3"/>
        </w:rPr>
        <w:t xml:space="preserve"> </w:t>
      </w:r>
      <w:r>
        <w:t>system</w:t>
      </w:r>
      <w:r>
        <w:rPr>
          <w:spacing w:val="-1"/>
        </w:rPr>
        <w:t xml:space="preserve"> </w:t>
      </w:r>
      <w:r>
        <w:t>failure.</w:t>
      </w:r>
    </w:p>
    <w:p w14:paraId="751BBC4F" w14:textId="77777777" w:rsidR="00D22ECC" w:rsidRDefault="00D22ECC" w:rsidP="00D22ECC">
      <w:pPr>
        <w:pStyle w:val="Heading4"/>
        <w:spacing w:before="161"/>
        <w:rPr>
          <w:b w:val="0"/>
        </w:rPr>
      </w:pPr>
      <w:r>
        <w:t>Real-Time</w:t>
      </w:r>
      <w:r>
        <w:rPr>
          <w:spacing w:val="-3"/>
        </w:rPr>
        <w:t xml:space="preserve"> </w:t>
      </w:r>
      <w:r>
        <w:t>Processing</w:t>
      </w:r>
      <w:r>
        <w:rPr>
          <w:b w:val="0"/>
        </w:rPr>
        <w:t>:</w:t>
      </w:r>
    </w:p>
    <w:p w14:paraId="44142B38" w14:textId="77777777" w:rsidR="00D22ECC" w:rsidRDefault="00D22ECC" w:rsidP="00D22ECC">
      <w:pPr>
        <w:pStyle w:val="BodyText"/>
        <w:spacing w:before="181" w:line="259" w:lineRule="auto"/>
        <w:ind w:left="100" w:right="118"/>
      </w:pPr>
      <w:r>
        <w:t>Transactions</w:t>
      </w:r>
      <w:r>
        <w:rPr>
          <w:spacing w:val="-2"/>
        </w:rPr>
        <w:t xml:space="preserve"> </w:t>
      </w:r>
      <w:r>
        <w:t>are</w:t>
      </w:r>
      <w:r>
        <w:rPr>
          <w:spacing w:val="1"/>
        </w:rPr>
        <w:t xml:space="preserve"> </w:t>
      </w:r>
      <w:r>
        <w:t>processed</w:t>
      </w:r>
      <w:r>
        <w:rPr>
          <w:spacing w:val="1"/>
        </w:rPr>
        <w:t xml:space="preserve"> </w:t>
      </w:r>
      <w:r>
        <w:t>in</w:t>
      </w:r>
      <w:r>
        <w:rPr>
          <w:spacing w:val="-1"/>
        </w:rPr>
        <w:t xml:space="preserve"> </w:t>
      </w:r>
      <w:r>
        <w:t>real-time,</w:t>
      </w:r>
      <w:r>
        <w:rPr>
          <w:spacing w:val="1"/>
        </w:rPr>
        <w:t xml:space="preserve"> </w:t>
      </w:r>
      <w:r>
        <w:t>ensuring</w:t>
      </w:r>
      <w:r>
        <w:rPr>
          <w:spacing w:val="2"/>
        </w:rPr>
        <w:t xml:space="preserve"> </w:t>
      </w:r>
      <w:r>
        <w:t>that</w:t>
      </w:r>
      <w:r>
        <w:rPr>
          <w:spacing w:val="1"/>
        </w:rPr>
        <w:t xml:space="preserve"> </w:t>
      </w:r>
      <w:r>
        <w:t>data such as</w:t>
      </w:r>
      <w:r>
        <w:rPr>
          <w:spacing w:val="-1"/>
        </w:rPr>
        <w:t xml:space="preserve"> </w:t>
      </w:r>
      <w:r>
        <w:t>inventory levels,</w:t>
      </w:r>
      <w:r>
        <w:rPr>
          <w:spacing w:val="1"/>
        </w:rPr>
        <w:t xml:space="preserve"> </w:t>
      </w:r>
      <w:r>
        <w:t>customer</w:t>
      </w:r>
      <w:r>
        <w:rPr>
          <w:spacing w:val="1"/>
        </w:rPr>
        <w:t xml:space="preserve"> </w:t>
      </w:r>
      <w:r>
        <w:t>orders, and financial records are always up to date. This immediate processing is crucial for an e-</w:t>
      </w:r>
      <w:r>
        <w:rPr>
          <w:spacing w:val="1"/>
        </w:rPr>
        <w:t xml:space="preserve"> </w:t>
      </w:r>
      <w:r>
        <w:t>commerce</w:t>
      </w:r>
      <w:r>
        <w:rPr>
          <w:spacing w:val="-2"/>
        </w:rPr>
        <w:t xml:space="preserve"> </w:t>
      </w:r>
      <w:r>
        <w:t>platform</w:t>
      </w:r>
      <w:r>
        <w:rPr>
          <w:spacing w:val="-3"/>
        </w:rPr>
        <w:t xml:space="preserve"> </w:t>
      </w:r>
      <w:r>
        <w:t>where</w:t>
      </w:r>
      <w:r>
        <w:rPr>
          <w:spacing w:val="-2"/>
        </w:rPr>
        <w:t xml:space="preserve"> </w:t>
      </w:r>
      <w:r>
        <w:t>delays</w:t>
      </w:r>
      <w:r>
        <w:rPr>
          <w:spacing w:val="-4"/>
        </w:rPr>
        <w:t xml:space="preserve"> </w:t>
      </w:r>
      <w:r>
        <w:t>can</w:t>
      </w:r>
      <w:r>
        <w:rPr>
          <w:spacing w:val="-3"/>
        </w:rPr>
        <w:t xml:space="preserve"> </w:t>
      </w:r>
      <w:r>
        <w:t>result</w:t>
      </w:r>
      <w:r>
        <w:rPr>
          <w:spacing w:val="-2"/>
        </w:rPr>
        <w:t xml:space="preserve"> </w:t>
      </w:r>
      <w:r>
        <w:t>in</w:t>
      </w:r>
      <w:r>
        <w:rPr>
          <w:spacing w:val="-3"/>
        </w:rPr>
        <w:t xml:space="preserve"> </w:t>
      </w:r>
      <w:r>
        <w:t>poor</w:t>
      </w:r>
      <w:r>
        <w:rPr>
          <w:spacing w:val="-3"/>
        </w:rPr>
        <w:t xml:space="preserve"> </w:t>
      </w:r>
      <w:r>
        <w:t>customer</w:t>
      </w:r>
      <w:r>
        <w:rPr>
          <w:spacing w:val="-4"/>
        </w:rPr>
        <w:t xml:space="preserve"> </w:t>
      </w:r>
      <w:r>
        <w:t>experiences</w:t>
      </w:r>
      <w:r>
        <w:rPr>
          <w:spacing w:val="-2"/>
        </w:rPr>
        <w:t xml:space="preserve"> </w:t>
      </w:r>
      <w:r>
        <w:t>or</w:t>
      </w:r>
      <w:r>
        <w:rPr>
          <w:spacing w:val="1"/>
        </w:rPr>
        <w:t xml:space="preserve"> </w:t>
      </w:r>
      <w:r>
        <w:t>financial</w:t>
      </w:r>
      <w:r>
        <w:rPr>
          <w:spacing w:val="-2"/>
        </w:rPr>
        <w:t xml:space="preserve"> </w:t>
      </w:r>
      <w:r>
        <w:t>discrepancies.</w:t>
      </w:r>
    </w:p>
    <w:p w14:paraId="0AF2E43F" w14:textId="77777777" w:rsidR="00F439C4" w:rsidRDefault="00F439C4" w:rsidP="00F439C4">
      <w:pPr>
        <w:pStyle w:val="Heading4"/>
      </w:pPr>
      <w:r>
        <w:t>Concurrent Access:</w:t>
      </w:r>
    </w:p>
    <w:p w14:paraId="799D38DD" w14:textId="77777777" w:rsidR="00F439C4" w:rsidRPr="00F439C4" w:rsidRDefault="00F439C4" w:rsidP="00F439C4">
      <w:pPr>
        <w:pStyle w:val="Heading4"/>
        <w:rPr>
          <w:b w:val="0"/>
          <w:bCs w:val="0"/>
        </w:rPr>
      </w:pPr>
      <w:r w:rsidRPr="00F439C4">
        <w:rPr>
          <w:b w:val="0"/>
          <w:bCs w:val="0"/>
        </w:rPr>
        <w:t xml:space="preserve">The "Customers.csv" dataset and the "Transactional.csv" dataset are both structured for high concurrency, enabling </w:t>
      </w:r>
      <w:proofErr w:type="gramStart"/>
      <w:r w:rsidRPr="00F439C4">
        <w:rPr>
          <w:b w:val="0"/>
          <w:bCs w:val="0"/>
        </w:rPr>
        <w:t>numerous</w:t>
      </w:r>
      <w:proofErr w:type="gramEnd"/>
      <w:r w:rsidRPr="00F439C4">
        <w:rPr>
          <w:b w:val="0"/>
          <w:bCs w:val="0"/>
        </w:rPr>
        <w:t xml:space="preserve"> transactions to take place simultaneously without conflicts. This is of paramount importance for e-commerce websites that </w:t>
      </w:r>
      <w:proofErr w:type="gramStart"/>
      <w:r w:rsidRPr="00F439C4">
        <w:rPr>
          <w:b w:val="0"/>
          <w:bCs w:val="0"/>
        </w:rPr>
        <w:t>handle</w:t>
      </w:r>
      <w:proofErr w:type="gramEnd"/>
      <w:r w:rsidRPr="00F439C4">
        <w:rPr>
          <w:b w:val="0"/>
          <w:bCs w:val="0"/>
        </w:rPr>
        <w:t xml:space="preserve"> numerous customers and transactions concurrently.</w:t>
      </w:r>
    </w:p>
    <w:p w14:paraId="48DEFC66" w14:textId="761E0B1C" w:rsidR="00D22ECC" w:rsidRDefault="00D22ECC" w:rsidP="00F439C4">
      <w:pPr>
        <w:pStyle w:val="Heading4"/>
        <w:rPr>
          <w:b w:val="0"/>
        </w:rPr>
      </w:pPr>
      <w:r>
        <w:t>Data</w:t>
      </w:r>
      <w:r>
        <w:rPr>
          <w:spacing w:val="-1"/>
        </w:rPr>
        <w:t xml:space="preserve"> </w:t>
      </w:r>
      <w:r>
        <w:t>Integrity</w:t>
      </w:r>
      <w:r>
        <w:rPr>
          <w:spacing w:val="-2"/>
        </w:rPr>
        <w:t xml:space="preserve"> </w:t>
      </w:r>
      <w:r>
        <w:t>and Security</w:t>
      </w:r>
      <w:r>
        <w:rPr>
          <w:b w:val="0"/>
        </w:rPr>
        <w:t>:</w:t>
      </w:r>
    </w:p>
    <w:p w14:paraId="2D85C0A7" w14:textId="77777777" w:rsidR="00D22ECC" w:rsidRDefault="00D22ECC" w:rsidP="00D22ECC">
      <w:pPr>
        <w:pStyle w:val="BodyText"/>
        <w:spacing w:before="182" w:line="259" w:lineRule="auto"/>
        <w:ind w:left="100" w:right="267"/>
      </w:pPr>
      <w:r>
        <w:t>Ensuring data integrity involves maintaining the accuracy and consistency of data over its entire</w:t>
      </w:r>
      <w:r>
        <w:rPr>
          <w:spacing w:val="1"/>
        </w:rPr>
        <w:t xml:space="preserve"> </w:t>
      </w:r>
      <w:r>
        <w:t>lifecycle. The database is equipped with constraints, triggers, and authorization controls to</w:t>
      </w:r>
      <w:r>
        <w:rPr>
          <w:spacing w:val="1"/>
        </w:rPr>
        <w:t xml:space="preserve"> </w:t>
      </w:r>
      <w:r>
        <w:t>safeguard data integrity and enforce business rules. Security measures such as encryption and</w:t>
      </w:r>
      <w:r>
        <w:rPr>
          <w:spacing w:val="1"/>
        </w:rPr>
        <w:t xml:space="preserve"> </w:t>
      </w:r>
      <w:r>
        <w:lastRenderedPageBreak/>
        <w:t>access control are also in place to protect sensitive transaction data against unauthorized access or</w:t>
      </w:r>
      <w:r>
        <w:rPr>
          <w:spacing w:val="-47"/>
        </w:rPr>
        <w:t xml:space="preserve"> </w:t>
      </w:r>
      <w:r>
        <w:t>breaches.</w:t>
      </w:r>
    </w:p>
    <w:p w14:paraId="7F3C9A36" w14:textId="77777777" w:rsidR="00D22ECC" w:rsidRDefault="00D22ECC" w:rsidP="00D22ECC">
      <w:pPr>
        <w:pStyle w:val="Heading4"/>
        <w:rPr>
          <w:b w:val="0"/>
        </w:rPr>
      </w:pPr>
      <w:r>
        <w:t>Scalability</w:t>
      </w:r>
      <w:r>
        <w:rPr>
          <w:b w:val="0"/>
        </w:rPr>
        <w:t>:</w:t>
      </w:r>
    </w:p>
    <w:p w14:paraId="52F4F7C3" w14:textId="1B396D00" w:rsidR="00D22ECC" w:rsidRDefault="00D22ECC" w:rsidP="00D22ECC">
      <w:pPr>
        <w:pStyle w:val="BodyText"/>
        <w:spacing w:before="181" w:line="259" w:lineRule="auto"/>
        <w:ind w:left="100" w:right="125"/>
      </w:pPr>
      <w:r>
        <w:t>As</w:t>
      </w:r>
      <w:r>
        <w:rPr>
          <w:spacing w:val="-5"/>
        </w:rPr>
        <w:t xml:space="preserve"> </w:t>
      </w:r>
      <w:r>
        <w:t>the</w:t>
      </w:r>
      <w:r>
        <w:rPr>
          <w:spacing w:val="-3"/>
        </w:rPr>
        <w:t xml:space="preserve"> </w:t>
      </w:r>
      <w:r>
        <w:t>e-commerce</w:t>
      </w:r>
      <w:r>
        <w:rPr>
          <w:spacing w:val="-3"/>
        </w:rPr>
        <w:t xml:space="preserve"> </w:t>
      </w:r>
      <w:r>
        <w:t>business</w:t>
      </w:r>
      <w:r>
        <w:rPr>
          <w:spacing w:val="-4"/>
        </w:rPr>
        <w:t xml:space="preserve"> </w:t>
      </w:r>
      <w:r>
        <w:t>grows,</w:t>
      </w:r>
      <w:r>
        <w:rPr>
          <w:spacing w:val="-2"/>
        </w:rPr>
        <w:t xml:space="preserve"> </w:t>
      </w:r>
      <w:r>
        <w:t>the</w:t>
      </w:r>
      <w:r>
        <w:rPr>
          <w:spacing w:val="-4"/>
        </w:rPr>
        <w:t xml:space="preserve"> </w:t>
      </w:r>
      <w:r>
        <w:t>database</w:t>
      </w:r>
      <w:r>
        <w:rPr>
          <w:spacing w:val="-2"/>
        </w:rPr>
        <w:t xml:space="preserve"> </w:t>
      </w:r>
      <w:r>
        <w:t>can</w:t>
      </w:r>
      <w:r>
        <w:rPr>
          <w:spacing w:val="-3"/>
        </w:rPr>
        <w:t xml:space="preserve"> </w:t>
      </w:r>
      <w:r>
        <w:t>scale</w:t>
      </w:r>
      <w:r>
        <w:rPr>
          <w:spacing w:val="-3"/>
        </w:rPr>
        <w:t xml:space="preserve"> </w:t>
      </w:r>
      <w:r>
        <w:t>to</w:t>
      </w:r>
      <w:r>
        <w:rPr>
          <w:spacing w:val="-3"/>
        </w:rPr>
        <w:t xml:space="preserve"> </w:t>
      </w:r>
      <w:proofErr w:type="gramStart"/>
      <w:r>
        <w:t>handle</w:t>
      </w:r>
      <w:proofErr w:type="gramEnd"/>
      <w:r>
        <w:rPr>
          <w:spacing w:val="-3"/>
        </w:rPr>
        <w:t xml:space="preserve"> </w:t>
      </w:r>
      <w:r>
        <w:t>increasing</w:t>
      </w:r>
      <w:r>
        <w:rPr>
          <w:spacing w:val="-1"/>
        </w:rPr>
        <w:t xml:space="preserve"> </w:t>
      </w:r>
      <w:r>
        <w:t>transaction</w:t>
      </w:r>
      <w:r>
        <w:rPr>
          <w:spacing w:val="-3"/>
        </w:rPr>
        <w:t xml:space="preserve"> </w:t>
      </w:r>
      <w:r>
        <w:t>volumes</w:t>
      </w:r>
      <w:r w:rsidR="00FC0CCC">
        <w:t xml:space="preserve"> </w:t>
      </w:r>
      <w:r>
        <w:rPr>
          <w:spacing w:val="-47"/>
        </w:rPr>
        <w:t xml:space="preserve"> </w:t>
      </w:r>
      <w:r>
        <w:t>without degradation in performance. This means implementing scalable architectures like sharding</w:t>
      </w:r>
      <w:r>
        <w:rPr>
          <w:spacing w:val="1"/>
        </w:rPr>
        <w:t xml:space="preserve"> </w:t>
      </w:r>
      <w:r>
        <w:t>or</w:t>
      </w:r>
      <w:r>
        <w:rPr>
          <w:spacing w:val="-3"/>
        </w:rPr>
        <w:t xml:space="preserve"> </w:t>
      </w:r>
      <w:r>
        <w:t>partitioning to</w:t>
      </w:r>
      <w:r>
        <w:rPr>
          <w:spacing w:val="-1"/>
        </w:rPr>
        <w:t xml:space="preserve"> </w:t>
      </w:r>
      <w:r>
        <w:t>distribute the</w:t>
      </w:r>
      <w:r>
        <w:rPr>
          <w:spacing w:val="-1"/>
        </w:rPr>
        <w:t xml:space="preserve"> </w:t>
      </w:r>
      <w:r>
        <w:t>load</w:t>
      </w:r>
      <w:r>
        <w:rPr>
          <w:spacing w:val="-2"/>
        </w:rPr>
        <w:t xml:space="preserve"> </w:t>
      </w:r>
      <w:r>
        <w:t>and</w:t>
      </w:r>
      <w:r>
        <w:rPr>
          <w:spacing w:val="-2"/>
        </w:rPr>
        <w:t xml:space="preserve"> </w:t>
      </w:r>
      <w:r>
        <w:t>optimize performance.</w:t>
      </w:r>
    </w:p>
    <w:p w14:paraId="1AD1CE48" w14:textId="77777777" w:rsidR="00D22ECC" w:rsidRDefault="00D22ECC" w:rsidP="00D22ECC">
      <w:pPr>
        <w:pStyle w:val="Heading4"/>
        <w:spacing w:before="161"/>
        <w:rPr>
          <w:b w:val="0"/>
        </w:rPr>
      </w:pPr>
      <w:r>
        <w:t>Logging</w:t>
      </w:r>
      <w:r>
        <w:rPr>
          <w:spacing w:val="-2"/>
        </w:rPr>
        <w:t xml:space="preserve"> </w:t>
      </w:r>
      <w:r>
        <w:t>and Audit</w:t>
      </w:r>
      <w:r>
        <w:rPr>
          <w:spacing w:val="-4"/>
        </w:rPr>
        <w:t xml:space="preserve"> </w:t>
      </w:r>
      <w:r>
        <w:t>Trails</w:t>
      </w:r>
      <w:r>
        <w:rPr>
          <w:b w:val="0"/>
        </w:rPr>
        <w:t>:</w:t>
      </w:r>
    </w:p>
    <w:p w14:paraId="7DE35CD8" w14:textId="77777777" w:rsidR="00D22ECC" w:rsidRDefault="00D22ECC" w:rsidP="00D22ECC">
      <w:pPr>
        <w:pStyle w:val="BodyText"/>
        <w:spacing w:before="181" w:line="259" w:lineRule="auto"/>
        <w:ind w:left="100" w:right="132"/>
      </w:pPr>
      <w:r>
        <w:t>The database keeps logs and audit trails of all transactions, enabling the tracking of changes and</w:t>
      </w:r>
      <w:r>
        <w:rPr>
          <w:spacing w:val="1"/>
        </w:rPr>
        <w:t xml:space="preserve"> </w:t>
      </w:r>
      <w:r>
        <w:t>supporting</w:t>
      </w:r>
      <w:r>
        <w:rPr>
          <w:spacing w:val="-3"/>
        </w:rPr>
        <w:t xml:space="preserve"> </w:t>
      </w:r>
      <w:r>
        <w:t>the</w:t>
      </w:r>
      <w:r>
        <w:rPr>
          <w:spacing w:val="-4"/>
        </w:rPr>
        <w:t xml:space="preserve"> </w:t>
      </w:r>
      <w:r>
        <w:t>auditability</w:t>
      </w:r>
      <w:r>
        <w:rPr>
          <w:spacing w:val="-3"/>
        </w:rPr>
        <w:t xml:space="preserve"> </w:t>
      </w:r>
      <w:r>
        <w:t>of</w:t>
      </w:r>
      <w:r>
        <w:rPr>
          <w:spacing w:val="-5"/>
        </w:rPr>
        <w:t xml:space="preserve"> </w:t>
      </w:r>
      <w:r>
        <w:t>the</w:t>
      </w:r>
      <w:r>
        <w:rPr>
          <w:spacing w:val="-4"/>
        </w:rPr>
        <w:t xml:space="preserve"> </w:t>
      </w:r>
      <w:r>
        <w:t>system. This</w:t>
      </w:r>
      <w:r>
        <w:rPr>
          <w:spacing w:val="-5"/>
        </w:rPr>
        <w:t xml:space="preserve"> </w:t>
      </w:r>
      <w:r>
        <w:t>is</w:t>
      </w:r>
      <w:r>
        <w:rPr>
          <w:spacing w:val="-5"/>
        </w:rPr>
        <w:t xml:space="preserve"> </w:t>
      </w:r>
      <w:r>
        <w:t>necessary</w:t>
      </w:r>
      <w:r>
        <w:rPr>
          <w:spacing w:val="-3"/>
        </w:rPr>
        <w:t xml:space="preserve"> </w:t>
      </w:r>
      <w:r>
        <w:t>for</w:t>
      </w:r>
      <w:r>
        <w:rPr>
          <w:spacing w:val="-5"/>
        </w:rPr>
        <w:t xml:space="preserve"> </w:t>
      </w:r>
      <w:r>
        <w:t>compliance</w:t>
      </w:r>
      <w:r>
        <w:rPr>
          <w:spacing w:val="-3"/>
        </w:rPr>
        <w:t xml:space="preserve"> </w:t>
      </w:r>
      <w:r>
        <w:t>with</w:t>
      </w:r>
      <w:r>
        <w:rPr>
          <w:spacing w:val="-4"/>
        </w:rPr>
        <w:t xml:space="preserve"> </w:t>
      </w:r>
      <w:r>
        <w:t>financial</w:t>
      </w:r>
      <w:r>
        <w:rPr>
          <w:spacing w:val="-3"/>
        </w:rPr>
        <w:t xml:space="preserve"> </w:t>
      </w:r>
      <w:r>
        <w:t>regulations</w:t>
      </w:r>
      <w:r>
        <w:rPr>
          <w:spacing w:val="-46"/>
        </w:rPr>
        <w:t xml:space="preserve"> </w:t>
      </w:r>
      <w:r>
        <w:t>and</w:t>
      </w:r>
      <w:r>
        <w:rPr>
          <w:spacing w:val="-2"/>
        </w:rPr>
        <w:t xml:space="preserve"> </w:t>
      </w:r>
      <w:r>
        <w:t>for</w:t>
      </w:r>
      <w:r>
        <w:rPr>
          <w:spacing w:val="3"/>
        </w:rPr>
        <w:t xml:space="preserve"> </w:t>
      </w:r>
      <w:r>
        <w:t>resolving</w:t>
      </w:r>
      <w:r>
        <w:rPr>
          <w:spacing w:val="1"/>
        </w:rPr>
        <w:t xml:space="preserve"> </w:t>
      </w:r>
      <w:r>
        <w:t>any</w:t>
      </w:r>
      <w:r>
        <w:rPr>
          <w:spacing w:val="-1"/>
        </w:rPr>
        <w:t xml:space="preserve"> </w:t>
      </w:r>
      <w:r>
        <w:t>disputes that may arise.</w:t>
      </w:r>
    </w:p>
    <w:p w14:paraId="6CD1B3FA" w14:textId="77777777" w:rsidR="00D22ECC" w:rsidRDefault="00D22ECC" w:rsidP="00D22ECC"/>
    <w:p w14:paraId="166DCF9F" w14:textId="77777777" w:rsidR="00FC0CCC" w:rsidRDefault="00FC0CCC" w:rsidP="00D22ECC">
      <w:pPr>
        <w:sectPr w:rsidR="00FC0CCC" w:rsidSect="00117E75">
          <w:type w:val="continuous"/>
          <w:pgSz w:w="11910" w:h="16840"/>
          <w:pgMar w:top="1440" w:right="1440" w:bottom="1440" w:left="1440" w:header="720" w:footer="720" w:gutter="0"/>
          <w:cols w:space="720"/>
          <w:docGrid w:linePitch="299"/>
        </w:sectPr>
      </w:pPr>
    </w:p>
    <w:p w14:paraId="0DC2B1B3" w14:textId="77777777" w:rsidR="00D22ECC" w:rsidRDefault="00D22ECC" w:rsidP="00D22ECC">
      <w:pPr>
        <w:pStyle w:val="Heading4"/>
        <w:spacing w:before="81"/>
        <w:rPr>
          <w:b w:val="0"/>
        </w:rPr>
      </w:pPr>
      <w:r>
        <w:t>Robust</w:t>
      </w:r>
      <w:r>
        <w:rPr>
          <w:spacing w:val="-2"/>
        </w:rPr>
        <w:t xml:space="preserve"> </w:t>
      </w:r>
      <w:r>
        <w:t>Backup</w:t>
      </w:r>
      <w:r>
        <w:rPr>
          <w:spacing w:val="-4"/>
        </w:rPr>
        <w:t xml:space="preserve"> </w:t>
      </w:r>
      <w:r>
        <w:t>and</w:t>
      </w:r>
      <w:r>
        <w:rPr>
          <w:spacing w:val="2"/>
        </w:rPr>
        <w:t xml:space="preserve"> </w:t>
      </w:r>
      <w:r>
        <w:t>Recovery</w:t>
      </w:r>
      <w:r>
        <w:rPr>
          <w:b w:val="0"/>
        </w:rPr>
        <w:t>:</w:t>
      </w:r>
    </w:p>
    <w:p w14:paraId="0127D694" w14:textId="77777777" w:rsidR="00D22ECC" w:rsidRDefault="00D22ECC" w:rsidP="00D22ECC">
      <w:pPr>
        <w:pStyle w:val="BodyText"/>
        <w:spacing w:before="181" w:line="259" w:lineRule="auto"/>
        <w:ind w:left="100" w:right="707"/>
      </w:pPr>
      <w:r>
        <w:t>To</w:t>
      </w:r>
      <w:r>
        <w:rPr>
          <w:spacing w:val="-4"/>
        </w:rPr>
        <w:t xml:space="preserve"> </w:t>
      </w:r>
      <w:r>
        <w:t>prevent</w:t>
      </w:r>
      <w:r>
        <w:rPr>
          <w:spacing w:val="-2"/>
        </w:rPr>
        <w:t xml:space="preserve"> </w:t>
      </w:r>
      <w:r>
        <w:t>transaction</w:t>
      </w:r>
      <w:r>
        <w:rPr>
          <w:spacing w:val="-4"/>
        </w:rPr>
        <w:t xml:space="preserve"> </w:t>
      </w:r>
      <w:r>
        <w:t>loss,</w:t>
      </w:r>
      <w:r>
        <w:rPr>
          <w:spacing w:val="-2"/>
        </w:rPr>
        <w:t xml:space="preserve"> </w:t>
      </w:r>
      <w:r>
        <w:t>the</w:t>
      </w:r>
      <w:r>
        <w:rPr>
          <w:spacing w:val="-4"/>
        </w:rPr>
        <w:t xml:space="preserve"> </w:t>
      </w:r>
      <w:r>
        <w:t>database</w:t>
      </w:r>
      <w:r>
        <w:rPr>
          <w:spacing w:val="-3"/>
        </w:rPr>
        <w:t xml:space="preserve"> </w:t>
      </w:r>
      <w:r>
        <w:t>includes</w:t>
      </w:r>
      <w:r>
        <w:rPr>
          <w:spacing w:val="-5"/>
        </w:rPr>
        <w:t xml:space="preserve"> </w:t>
      </w:r>
      <w:r>
        <w:t>robust</w:t>
      </w:r>
      <w:r>
        <w:rPr>
          <w:spacing w:val="-1"/>
        </w:rPr>
        <w:t xml:space="preserve"> </w:t>
      </w:r>
      <w:r>
        <w:t>backup</w:t>
      </w:r>
      <w:r>
        <w:rPr>
          <w:spacing w:val="-5"/>
        </w:rPr>
        <w:t xml:space="preserve"> </w:t>
      </w:r>
      <w:r>
        <w:t>and</w:t>
      </w:r>
      <w:r>
        <w:rPr>
          <w:spacing w:val="-5"/>
        </w:rPr>
        <w:t xml:space="preserve"> </w:t>
      </w:r>
      <w:r>
        <w:t>recovery</w:t>
      </w:r>
      <w:r>
        <w:rPr>
          <w:spacing w:val="-2"/>
        </w:rPr>
        <w:t xml:space="preserve"> </w:t>
      </w:r>
      <w:r>
        <w:t>mechanisms.</w:t>
      </w:r>
      <w:r>
        <w:rPr>
          <w:spacing w:val="-4"/>
        </w:rPr>
        <w:t xml:space="preserve"> </w:t>
      </w:r>
      <w:r>
        <w:t>It</w:t>
      </w:r>
      <w:r>
        <w:rPr>
          <w:spacing w:val="-47"/>
        </w:rPr>
        <w:t xml:space="preserve"> </w:t>
      </w:r>
      <w:r>
        <w:t>ensures that the system can quickly recover from hardware failures, power outages, or other</w:t>
      </w:r>
      <w:r>
        <w:rPr>
          <w:spacing w:val="1"/>
        </w:rPr>
        <w:t xml:space="preserve"> </w:t>
      </w:r>
      <w:r>
        <w:t>unexpected</w:t>
      </w:r>
      <w:r>
        <w:rPr>
          <w:spacing w:val="-1"/>
        </w:rPr>
        <w:t xml:space="preserve"> </w:t>
      </w:r>
      <w:r>
        <w:t>issues</w:t>
      </w:r>
      <w:r>
        <w:rPr>
          <w:spacing w:val="-2"/>
        </w:rPr>
        <w:t xml:space="preserve"> </w:t>
      </w:r>
      <w:r>
        <w:t>without data</w:t>
      </w:r>
      <w:r>
        <w:rPr>
          <w:spacing w:val="-1"/>
        </w:rPr>
        <w:t xml:space="preserve"> </w:t>
      </w:r>
      <w:r>
        <w:t>loss.</w:t>
      </w:r>
    </w:p>
    <w:p w14:paraId="705FA83B" w14:textId="77777777" w:rsidR="00D22ECC" w:rsidRDefault="00D22ECC" w:rsidP="00D22ECC">
      <w:pPr>
        <w:pStyle w:val="Heading4"/>
        <w:spacing w:before="161"/>
        <w:rPr>
          <w:b w:val="0"/>
        </w:rPr>
      </w:pPr>
      <w:r>
        <w:t>Support</w:t>
      </w:r>
      <w:r>
        <w:rPr>
          <w:spacing w:val="-4"/>
        </w:rPr>
        <w:t xml:space="preserve"> </w:t>
      </w:r>
      <w:r>
        <w:t>for Complex</w:t>
      </w:r>
      <w:r>
        <w:rPr>
          <w:spacing w:val="-2"/>
        </w:rPr>
        <w:t xml:space="preserve"> </w:t>
      </w:r>
      <w:r>
        <w:t>Transactions</w:t>
      </w:r>
      <w:r>
        <w:rPr>
          <w:b w:val="0"/>
        </w:rPr>
        <w:t>:</w:t>
      </w:r>
    </w:p>
    <w:p w14:paraId="20C5CFAE" w14:textId="77777777" w:rsidR="00D22ECC" w:rsidRDefault="00D22ECC" w:rsidP="00D22ECC">
      <w:pPr>
        <w:pStyle w:val="BodyText"/>
        <w:spacing w:before="181" w:line="259" w:lineRule="auto"/>
        <w:ind w:left="100" w:right="114"/>
      </w:pPr>
      <w:r>
        <w:t>The database supports complex transactions, which may include multiple steps or stages. For</w:t>
      </w:r>
      <w:r>
        <w:rPr>
          <w:spacing w:val="1"/>
        </w:rPr>
        <w:t xml:space="preserve"> </w:t>
      </w:r>
      <w:r>
        <w:t>example, an e-commerce transaction could involve inventory checks, payment processing, and order</w:t>
      </w:r>
      <w:r>
        <w:rPr>
          <w:spacing w:val="-48"/>
        </w:rPr>
        <w:t xml:space="preserve"> </w:t>
      </w:r>
      <w:r>
        <w:t>confirmation, all of which need to be completed successfully for the transaction to be considered</w:t>
      </w:r>
      <w:r>
        <w:rPr>
          <w:spacing w:val="1"/>
        </w:rPr>
        <w:t xml:space="preserve"> </w:t>
      </w:r>
      <w:r>
        <w:t>complete.</w:t>
      </w:r>
    </w:p>
    <w:p w14:paraId="5FBD08F8" w14:textId="7663467C" w:rsidR="00D22ECC" w:rsidRDefault="00D22ECC" w:rsidP="00D22ECC">
      <w:pPr>
        <w:pStyle w:val="BodyText"/>
        <w:spacing w:before="160" w:line="259" w:lineRule="auto"/>
        <w:ind w:left="100" w:right="298"/>
      </w:pPr>
      <w:r>
        <w:t>In conclusion, the transactional database is engineered specifically to manage, store,</w:t>
      </w:r>
      <w:r>
        <w:rPr>
          <w:spacing w:val="1"/>
        </w:rPr>
        <w:t xml:space="preserve"> </w:t>
      </w:r>
      <w:r>
        <w:t>and secure transactions for online retail businesses. Its transactional nature is characterized by the</w:t>
      </w:r>
      <w:r>
        <w:rPr>
          <w:spacing w:val="-48"/>
        </w:rPr>
        <w:t xml:space="preserve"> </w:t>
      </w:r>
      <w:r>
        <w:t xml:space="preserve">ability to </w:t>
      </w:r>
      <w:proofErr w:type="gramStart"/>
      <w:r>
        <w:t>handle</w:t>
      </w:r>
      <w:proofErr w:type="gramEnd"/>
      <w:r>
        <w:t xml:space="preserve"> many quick, simultaneous transactions while maintaining data integrity,</w:t>
      </w:r>
      <w:r>
        <w:rPr>
          <w:spacing w:val="1"/>
        </w:rPr>
        <w:t xml:space="preserve"> </w:t>
      </w:r>
      <w:r>
        <w:t>consistency,</w:t>
      </w:r>
      <w:r>
        <w:rPr>
          <w:spacing w:val="-1"/>
        </w:rPr>
        <w:t xml:space="preserve"> </w:t>
      </w:r>
      <w:r>
        <w:t>and</w:t>
      </w:r>
      <w:r>
        <w:rPr>
          <w:spacing w:val="-2"/>
        </w:rPr>
        <w:t xml:space="preserve"> </w:t>
      </w:r>
      <w:r>
        <w:t>reliability,</w:t>
      </w:r>
      <w:r>
        <w:rPr>
          <w:spacing w:val="-1"/>
        </w:rPr>
        <w:t xml:space="preserve"> </w:t>
      </w:r>
      <w:r>
        <w:t>which</w:t>
      </w:r>
      <w:r>
        <w:rPr>
          <w:spacing w:val="-1"/>
        </w:rPr>
        <w:t xml:space="preserve"> </w:t>
      </w:r>
      <w:r>
        <w:t>are</w:t>
      </w:r>
      <w:r>
        <w:rPr>
          <w:spacing w:val="-1"/>
        </w:rPr>
        <w:t xml:space="preserve"> </w:t>
      </w:r>
      <w:r>
        <w:t>all</w:t>
      </w:r>
      <w:r>
        <w:rPr>
          <w:spacing w:val="-1"/>
        </w:rPr>
        <w:t xml:space="preserve"> </w:t>
      </w:r>
      <w:r>
        <w:t>critical</w:t>
      </w:r>
      <w:r>
        <w:rPr>
          <w:spacing w:val="-1"/>
        </w:rPr>
        <w:t xml:space="preserve"> </w:t>
      </w:r>
      <w:r>
        <w:t>for</w:t>
      </w:r>
      <w:r>
        <w:rPr>
          <w:spacing w:val="-3"/>
        </w:rPr>
        <w:t xml:space="preserve"> </w:t>
      </w:r>
      <w:r>
        <w:t>the</w:t>
      </w:r>
      <w:r>
        <w:rPr>
          <w:spacing w:val="-2"/>
        </w:rPr>
        <w:t xml:space="preserve"> </w:t>
      </w:r>
      <w:r>
        <w:t>success</w:t>
      </w:r>
      <w:r>
        <w:rPr>
          <w:spacing w:val="-2"/>
        </w:rPr>
        <w:t xml:space="preserve"> </w:t>
      </w:r>
      <w:r>
        <w:t>of</w:t>
      </w:r>
      <w:r>
        <w:rPr>
          <w:spacing w:val="-4"/>
        </w:rPr>
        <w:t xml:space="preserve"> </w:t>
      </w:r>
      <w:r>
        <w:t>an</w:t>
      </w:r>
      <w:r>
        <w:rPr>
          <w:spacing w:val="-2"/>
        </w:rPr>
        <w:t xml:space="preserve"> </w:t>
      </w:r>
      <w:r>
        <w:t>e-commerce platform.</w:t>
      </w:r>
    </w:p>
    <w:p w14:paraId="720E0C39" w14:textId="77777777" w:rsidR="00D22ECC" w:rsidRDefault="00D22ECC" w:rsidP="00D22ECC">
      <w:pPr>
        <w:pStyle w:val="BodyText"/>
        <w:rPr>
          <w:sz w:val="26"/>
        </w:rPr>
      </w:pPr>
    </w:p>
    <w:p w14:paraId="1FF7E9C2" w14:textId="77777777" w:rsidR="00D22ECC" w:rsidRDefault="00D22ECC" w:rsidP="00D22ECC">
      <w:pPr>
        <w:pStyle w:val="BodyText"/>
        <w:spacing w:before="9"/>
        <w:rPr>
          <w:sz w:val="23"/>
        </w:rPr>
      </w:pPr>
    </w:p>
    <w:p w14:paraId="04CF857B" w14:textId="77777777" w:rsidR="00D22ECC" w:rsidRDefault="00D22ECC" w:rsidP="00D22ECC">
      <w:pPr>
        <w:pStyle w:val="Heading1"/>
        <w:numPr>
          <w:ilvl w:val="1"/>
          <w:numId w:val="5"/>
        </w:numPr>
        <w:tabs>
          <w:tab w:val="left" w:pos="501"/>
        </w:tabs>
        <w:spacing w:before="0"/>
        <w:ind w:left="500" w:hanging="401"/>
        <w:rPr>
          <w:b w:val="0"/>
        </w:rPr>
      </w:pPr>
      <w:r>
        <w:t>A</w:t>
      </w:r>
      <w:r>
        <w:rPr>
          <w:spacing w:val="-2"/>
        </w:rPr>
        <w:t xml:space="preserve"> </w:t>
      </w:r>
      <w:r>
        <w:t>detailed description of</w:t>
      </w:r>
      <w:r>
        <w:rPr>
          <w:spacing w:val="-1"/>
        </w:rPr>
        <w:t xml:space="preserve"> </w:t>
      </w:r>
      <w:r>
        <w:t>the</w:t>
      </w:r>
      <w:r>
        <w:rPr>
          <w:spacing w:val="-3"/>
        </w:rPr>
        <w:t xml:space="preserve"> </w:t>
      </w:r>
      <w:r>
        <w:t>Product</w:t>
      </w:r>
      <w:r>
        <w:rPr>
          <w:spacing w:val="-3"/>
        </w:rPr>
        <w:t xml:space="preserve"> </w:t>
      </w:r>
      <w:r>
        <w:t>data structures</w:t>
      </w:r>
      <w:r>
        <w:rPr>
          <w:b w:val="0"/>
          <w:sz w:val="22"/>
        </w:rPr>
        <w:t>.</w:t>
      </w:r>
    </w:p>
    <w:p w14:paraId="28407688" w14:textId="014C43BA" w:rsidR="00D22ECC" w:rsidRDefault="00A838AB" w:rsidP="00D22ECC">
      <w:pPr>
        <w:pStyle w:val="BodyText"/>
        <w:spacing w:before="9"/>
        <w:rPr>
          <w:sz w:val="25"/>
        </w:rPr>
      </w:pPr>
      <w:r>
        <w:rPr>
          <w:noProof/>
        </w:rPr>
        <w:drawing>
          <wp:inline distT="0" distB="0" distL="0" distR="0" wp14:anchorId="35C4FB3D" wp14:editId="2C33CB95">
            <wp:extent cx="5734050" cy="2249805"/>
            <wp:effectExtent l="0" t="0" r="0" b="0"/>
            <wp:docPr id="751778454" name="Picture 1" descr="A diagram of a customer trans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78454" name="Picture 1" descr="A diagram of a customer transactio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249805"/>
                    </a:xfrm>
                    <a:prstGeom prst="rect">
                      <a:avLst/>
                    </a:prstGeom>
                    <a:noFill/>
                    <a:ln>
                      <a:noFill/>
                    </a:ln>
                  </pic:spPr>
                </pic:pic>
              </a:graphicData>
            </a:graphic>
          </wp:inline>
        </w:drawing>
      </w:r>
    </w:p>
    <w:p w14:paraId="4C1017BF" w14:textId="77777777" w:rsidR="00D22ECC" w:rsidRDefault="00D22ECC" w:rsidP="00D22ECC">
      <w:pPr>
        <w:pStyle w:val="BodyText"/>
        <w:spacing w:before="10"/>
        <w:rPr>
          <w:sz w:val="39"/>
        </w:rPr>
      </w:pPr>
    </w:p>
    <w:p w14:paraId="206BDA26" w14:textId="77777777" w:rsidR="00D22ECC" w:rsidRDefault="00D22ECC" w:rsidP="00D22ECC">
      <w:pPr>
        <w:pStyle w:val="Heading3"/>
      </w:pPr>
      <w:r>
        <w:t>Tables:</w:t>
      </w:r>
    </w:p>
    <w:p w14:paraId="649C9C86" w14:textId="77777777" w:rsidR="00D22ECC" w:rsidRDefault="00D22ECC" w:rsidP="00D22ECC">
      <w:pPr>
        <w:pStyle w:val="BodyText"/>
        <w:spacing w:before="2"/>
        <w:rPr>
          <w:rFonts w:ascii="Times New Roman"/>
          <w:b/>
          <w:sz w:val="24"/>
        </w:rPr>
      </w:pPr>
    </w:p>
    <w:p w14:paraId="4C71B4DB" w14:textId="1B5F751A" w:rsidR="00A838AB" w:rsidRDefault="00D22ECC" w:rsidP="00A838AB">
      <w:pPr>
        <w:spacing w:line="230" w:lineRule="auto"/>
        <w:ind w:left="100"/>
        <w:rPr>
          <w:rFonts w:ascii="Times New Roman"/>
          <w:sz w:val="24"/>
        </w:rPr>
      </w:pPr>
      <w:r>
        <w:rPr>
          <w:rFonts w:ascii="Times New Roman"/>
          <w:sz w:val="24"/>
        </w:rPr>
        <w:t>Tables</w:t>
      </w:r>
      <w:r>
        <w:rPr>
          <w:rFonts w:ascii="Times New Roman"/>
          <w:spacing w:val="-1"/>
          <w:sz w:val="24"/>
        </w:rPr>
        <w:t xml:space="preserve"> </w:t>
      </w:r>
      <w:r>
        <w:rPr>
          <w:rFonts w:ascii="Times New Roman"/>
          <w:sz w:val="24"/>
        </w:rPr>
        <w:t>are</w:t>
      </w:r>
      <w:r>
        <w:rPr>
          <w:rFonts w:ascii="Times New Roman"/>
          <w:spacing w:val="-3"/>
          <w:sz w:val="24"/>
        </w:rPr>
        <w:t xml:space="preserve"> </w:t>
      </w:r>
      <w:r>
        <w:rPr>
          <w:rFonts w:ascii="Times New Roman"/>
          <w:sz w:val="24"/>
        </w:rPr>
        <w:t>database</w:t>
      </w:r>
      <w:r>
        <w:rPr>
          <w:rFonts w:ascii="Times New Roman"/>
          <w:spacing w:val="-3"/>
          <w:sz w:val="24"/>
        </w:rPr>
        <w:t xml:space="preserve"> </w:t>
      </w:r>
      <w:r>
        <w:rPr>
          <w:rFonts w:ascii="Times New Roman"/>
          <w:sz w:val="24"/>
        </w:rPr>
        <w:t>objects that</w:t>
      </w:r>
      <w:r>
        <w:rPr>
          <w:rFonts w:ascii="Times New Roman"/>
          <w:spacing w:val="-3"/>
          <w:sz w:val="24"/>
        </w:rPr>
        <w:t xml:space="preserve"> </w:t>
      </w:r>
      <w:r>
        <w:rPr>
          <w:rFonts w:ascii="Times New Roman"/>
          <w:sz w:val="24"/>
        </w:rPr>
        <w:t>store</w:t>
      </w:r>
      <w:r>
        <w:rPr>
          <w:rFonts w:ascii="Times New Roman"/>
          <w:spacing w:val="-3"/>
          <w:sz w:val="24"/>
        </w:rPr>
        <w:t xml:space="preserve"> </w:t>
      </w:r>
      <w:r>
        <w:rPr>
          <w:rFonts w:ascii="Times New Roman"/>
          <w:sz w:val="24"/>
        </w:rPr>
        <w:t>data</w:t>
      </w:r>
      <w:r>
        <w:rPr>
          <w:rFonts w:ascii="Times New Roman"/>
          <w:spacing w:val="-3"/>
          <w:sz w:val="24"/>
        </w:rPr>
        <w:t xml:space="preserve"> </w:t>
      </w:r>
      <w:r>
        <w:rPr>
          <w:rFonts w:ascii="Times New Roman"/>
          <w:sz w:val="24"/>
        </w:rPr>
        <w:t>in</w:t>
      </w:r>
      <w:r>
        <w:rPr>
          <w:rFonts w:ascii="Times New Roman"/>
          <w:spacing w:val="-1"/>
          <w:sz w:val="24"/>
        </w:rPr>
        <w:t xml:space="preserve"> </w:t>
      </w:r>
      <w:r>
        <w:rPr>
          <w:rFonts w:ascii="Times New Roman"/>
          <w:sz w:val="24"/>
        </w:rPr>
        <w:t>rows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columns and</w:t>
      </w:r>
      <w:r>
        <w:rPr>
          <w:rFonts w:ascii="Times New Roman"/>
          <w:spacing w:val="-1"/>
          <w:sz w:val="24"/>
        </w:rPr>
        <w:t xml:space="preserve"> </w:t>
      </w:r>
      <w:r>
        <w:rPr>
          <w:rFonts w:ascii="Times New Roman"/>
          <w:sz w:val="24"/>
        </w:rPr>
        <w:t>are</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same</w:t>
      </w:r>
      <w:r>
        <w:rPr>
          <w:rFonts w:ascii="Times New Roman"/>
          <w:spacing w:val="-3"/>
          <w:sz w:val="24"/>
        </w:rPr>
        <w:t xml:space="preserve"> </w:t>
      </w:r>
      <w:r>
        <w:rPr>
          <w:rFonts w:ascii="Times New Roman"/>
          <w:sz w:val="24"/>
        </w:rPr>
        <w:t>elements we</w:t>
      </w:r>
      <w:r>
        <w:rPr>
          <w:rFonts w:ascii="Times New Roman"/>
          <w:spacing w:val="-57"/>
          <w:sz w:val="24"/>
        </w:rPr>
        <w:t xml:space="preserve"> </w:t>
      </w:r>
      <w:r>
        <w:rPr>
          <w:rFonts w:ascii="Times New Roman"/>
          <w:sz w:val="24"/>
        </w:rPr>
        <w:t>used</w:t>
      </w:r>
      <w:r>
        <w:rPr>
          <w:rFonts w:ascii="Times New Roman"/>
          <w:spacing w:val="-1"/>
          <w:sz w:val="24"/>
        </w:rPr>
        <w:t xml:space="preserve"> </w:t>
      </w:r>
      <w:r>
        <w:rPr>
          <w:rFonts w:ascii="Times New Roman"/>
          <w:sz w:val="24"/>
        </w:rPr>
        <w:t>and dealt</w:t>
      </w:r>
      <w:r>
        <w:rPr>
          <w:rFonts w:ascii="Times New Roman"/>
          <w:spacing w:val="-2"/>
          <w:sz w:val="24"/>
        </w:rPr>
        <w:t xml:space="preserve"> </w:t>
      </w:r>
      <w:r>
        <w:rPr>
          <w:rFonts w:ascii="Times New Roman"/>
          <w:sz w:val="24"/>
        </w:rPr>
        <w:t>with in</w:t>
      </w:r>
      <w:r>
        <w:rPr>
          <w:rFonts w:ascii="Times New Roman"/>
          <w:spacing w:val="4"/>
          <w:sz w:val="24"/>
        </w:rPr>
        <w:t xml:space="preserve"> </w:t>
      </w:r>
      <w:r>
        <w:rPr>
          <w:rFonts w:ascii="Times New Roman"/>
          <w:sz w:val="24"/>
        </w:rPr>
        <w:t>mssql</w:t>
      </w:r>
      <w:r>
        <w:rPr>
          <w:rFonts w:ascii="Times New Roman"/>
          <w:spacing w:val="-2"/>
          <w:sz w:val="24"/>
        </w:rPr>
        <w:t xml:space="preserve"> </w:t>
      </w:r>
      <w:r>
        <w:rPr>
          <w:rFonts w:ascii="Times New Roman"/>
          <w:sz w:val="24"/>
        </w:rPr>
        <w:t>or</w:t>
      </w:r>
      <w:r>
        <w:rPr>
          <w:rFonts w:ascii="Times New Roman"/>
          <w:spacing w:val="-1"/>
          <w:sz w:val="24"/>
        </w:rPr>
        <w:t xml:space="preserve"> </w:t>
      </w:r>
      <w:r>
        <w:rPr>
          <w:rFonts w:ascii="Times New Roman"/>
          <w:sz w:val="24"/>
        </w:rPr>
        <w:t>sql</w:t>
      </w:r>
      <w:r>
        <w:rPr>
          <w:rFonts w:ascii="Times New Roman"/>
          <w:spacing w:val="-2"/>
          <w:sz w:val="24"/>
        </w:rPr>
        <w:t xml:space="preserve"> </w:t>
      </w:r>
      <w:r>
        <w:rPr>
          <w:rFonts w:ascii="Times New Roman"/>
          <w:sz w:val="24"/>
        </w:rPr>
        <w:t>server in class.</w:t>
      </w:r>
    </w:p>
    <w:p w14:paraId="2DAD2FC6" w14:textId="77777777" w:rsidR="00A838AB" w:rsidRPr="00A838AB" w:rsidRDefault="00A838AB" w:rsidP="00A838AB">
      <w:pPr>
        <w:spacing w:line="230" w:lineRule="auto"/>
        <w:ind w:left="100"/>
        <w:rPr>
          <w:rFonts w:ascii="Times New Roman"/>
          <w:sz w:val="24"/>
        </w:rPr>
      </w:pPr>
    </w:p>
    <w:p w14:paraId="6204AC4F" w14:textId="77777777" w:rsidR="00D22ECC" w:rsidRDefault="00D22ECC" w:rsidP="00D22ECC">
      <w:pPr>
        <w:pStyle w:val="Heading3"/>
        <w:spacing w:before="219"/>
      </w:pPr>
      <w:r>
        <w:t>Create</w:t>
      </w:r>
      <w:r>
        <w:rPr>
          <w:spacing w:val="-3"/>
        </w:rPr>
        <w:t xml:space="preserve"> </w:t>
      </w:r>
      <w:r>
        <w:t>Tables syntax:</w:t>
      </w:r>
    </w:p>
    <w:p w14:paraId="68532E1C" w14:textId="77777777" w:rsidR="00D22ECC" w:rsidRDefault="00D22ECC" w:rsidP="00D22ECC">
      <w:pPr>
        <w:pStyle w:val="BodyText"/>
        <w:rPr>
          <w:rFonts w:ascii="Times New Roman"/>
          <w:b/>
          <w:sz w:val="26"/>
        </w:rPr>
      </w:pPr>
    </w:p>
    <w:p w14:paraId="5A1CD916" w14:textId="77777777" w:rsidR="00D22ECC" w:rsidRDefault="00D22ECC" w:rsidP="00D22ECC">
      <w:pPr>
        <w:spacing w:before="205"/>
        <w:ind w:left="100" w:right="6349"/>
        <w:rPr>
          <w:rFonts w:ascii="Courier New"/>
          <w:sz w:val="20"/>
        </w:rPr>
      </w:pPr>
      <w:r>
        <w:rPr>
          <w:rFonts w:ascii="Courier New"/>
          <w:sz w:val="20"/>
        </w:rPr>
        <w:t>CREATE TABLE table_name</w:t>
      </w:r>
      <w:r>
        <w:rPr>
          <w:rFonts w:ascii="Courier New"/>
          <w:spacing w:val="-118"/>
          <w:sz w:val="20"/>
        </w:rPr>
        <w:t xml:space="preserve"> </w:t>
      </w:r>
      <w:r>
        <w:rPr>
          <w:rFonts w:ascii="Courier New"/>
          <w:sz w:val="20"/>
        </w:rPr>
        <w:t>(</w:t>
      </w:r>
    </w:p>
    <w:p w14:paraId="1FC116EE" w14:textId="77777777" w:rsidR="00D22ECC" w:rsidRDefault="00D22ECC" w:rsidP="00D22ECC">
      <w:pPr>
        <w:spacing w:line="242" w:lineRule="auto"/>
        <w:ind w:left="460" w:right="6709"/>
        <w:rPr>
          <w:rFonts w:ascii="Courier New"/>
          <w:sz w:val="20"/>
        </w:rPr>
      </w:pPr>
      <w:r>
        <w:rPr>
          <w:rFonts w:ascii="Courier New"/>
          <w:sz w:val="20"/>
        </w:rPr>
        <w:t>column1 datatype,</w:t>
      </w:r>
      <w:r>
        <w:rPr>
          <w:rFonts w:ascii="Courier New"/>
          <w:spacing w:val="-118"/>
          <w:sz w:val="20"/>
        </w:rPr>
        <w:t xml:space="preserve"> </w:t>
      </w:r>
      <w:r>
        <w:rPr>
          <w:rFonts w:ascii="Courier New"/>
          <w:sz w:val="20"/>
        </w:rPr>
        <w:t>column2</w:t>
      </w:r>
      <w:r>
        <w:rPr>
          <w:rFonts w:ascii="Courier New"/>
          <w:spacing w:val="-14"/>
          <w:sz w:val="20"/>
        </w:rPr>
        <w:t xml:space="preserve"> </w:t>
      </w:r>
      <w:r>
        <w:rPr>
          <w:rFonts w:ascii="Courier New"/>
          <w:sz w:val="20"/>
        </w:rPr>
        <w:t>datatype,</w:t>
      </w:r>
    </w:p>
    <w:p w14:paraId="4D997E8E" w14:textId="77777777" w:rsidR="00D22ECC" w:rsidRDefault="00D22ECC" w:rsidP="00D22ECC">
      <w:pPr>
        <w:spacing w:line="224" w:lineRule="exact"/>
        <w:ind w:left="460"/>
        <w:rPr>
          <w:rFonts w:ascii="Courier New"/>
          <w:sz w:val="20"/>
        </w:rPr>
      </w:pPr>
      <w:r>
        <w:rPr>
          <w:rFonts w:ascii="Courier New"/>
          <w:sz w:val="20"/>
        </w:rPr>
        <w:t>...</w:t>
      </w:r>
    </w:p>
    <w:p w14:paraId="1498DC1D" w14:textId="77777777" w:rsidR="00D22ECC" w:rsidRDefault="00D22ECC" w:rsidP="00D22ECC">
      <w:pPr>
        <w:spacing w:line="224" w:lineRule="exact"/>
        <w:rPr>
          <w:rFonts w:ascii="Courier New"/>
          <w:sz w:val="20"/>
        </w:rPr>
        <w:sectPr w:rsidR="00D22ECC" w:rsidSect="00117E75">
          <w:type w:val="continuous"/>
          <w:pgSz w:w="11910" w:h="16840"/>
          <w:pgMar w:top="1440" w:right="1440" w:bottom="1440" w:left="1440" w:header="720" w:footer="720" w:gutter="0"/>
          <w:cols w:space="720"/>
        </w:sectPr>
      </w:pPr>
    </w:p>
    <w:p w14:paraId="474105CC" w14:textId="77777777" w:rsidR="00D22ECC" w:rsidRDefault="00D22ECC" w:rsidP="00D22ECC">
      <w:pPr>
        <w:spacing w:before="79"/>
        <w:ind w:left="460" w:right="2388"/>
        <w:rPr>
          <w:rFonts w:ascii="Courier New"/>
          <w:sz w:val="20"/>
        </w:rPr>
      </w:pPr>
      <w:r>
        <w:rPr>
          <w:rFonts w:ascii="Courier New"/>
          <w:sz w:val="20"/>
        </w:rPr>
        <w:t>CONSTRAINT constraint_name PRIMARY KEY (column_name),</w:t>
      </w:r>
      <w:r>
        <w:rPr>
          <w:rFonts w:ascii="Courier New"/>
          <w:spacing w:val="-118"/>
          <w:sz w:val="20"/>
        </w:rPr>
        <w:t xml:space="preserve"> </w:t>
      </w:r>
      <w:r>
        <w:rPr>
          <w:rFonts w:ascii="Courier New"/>
          <w:sz w:val="20"/>
        </w:rPr>
        <w:t>CONSTRAINT</w:t>
      </w:r>
      <w:r>
        <w:rPr>
          <w:rFonts w:ascii="Courier New"/>
          <w:spacing w:val="-6"/>
          <w:sz w:val="20"/>
        </w:rPr>
        <w:t xml:space="preserve"> </w:t>
      </w:r>
      <w:r>
        <w:rPr>
          <w:rFonts w:ascii="Courier New"/>
          <w:sz w:val="20"/>
        </w:rPr>
        <w:t>constraint_name</w:t>
      </w:r>
      <w:r>
        <w:rPr>
          <w:rFonts w:ascii="Courier New"/>
          <w:spacing w:val="-6"/>
          <w:sz w:val="20"/>
        </w:rPr>
        <w:t xml:space="preserve"> </w:t>
      </w:r>
      <w:r>
        <w:rPr>
          <w:rFonts w:ascii="Courier New"/>
          <w:sz w:val="20"/>
        </w:rPr>
        <w:t>UNIQUE</w:t>
      </w:r>
      <w:r>
        <w:rPr>
          <w:rFonts w:ascii="Courier New"/>
          <w:spacing w:val="-6"/>
          <w:sz w:val="20"/>
        </w:rPr>
        <w:t xml:space="preserve"> </w:t>
      </w:r>
      <w:r>
        <w:rPr>
          <w:rFonts w:ascii="Courier New"/>
          <w:sz w:val="20"/>
        </w:rPr>
        <w:t>(column_name),</w:t>
      </w:r>
    </w:p>
    <w:p w14:paraId="248844F8" w14:textId="77777777" w:rsidR="00D22ECC" w:rsidRDefault="00D22ECC" w:rsidP="00D22ECC">
      <w:pPr>
        <w:spacing w:before="2"/>
        <w:ind w:left="100" w:right="1188" w:firstLine="360"/>
        <w:rPr>
          <w:rFonts w:ascii="Courier New"/>
          <w:sz w:val="20"/>
        </w:rPr>
      </w:pPr>
      <w:r>
        <w:rPr>
          <w:rFonts w:ascii="Courier New"/>
          <w:sz w:val="20"/>
        </w:rPr>
        <w:t>CONSTRAINT constraint_name FOREIGN KEY (column_name) REFERENCES</w:t>
      </w:r>
      <w:r>
        <w:rPr>
          <w:rFonts w:ascii="Courier New"/>
          <w:spacing w:val="-118"/>
          <w:sz w:val="20"/>
        </w:rPr>
        <w:t xml:space="preserve"> </w:t>
      </w:r>
      <w:r>
        <w:rPr>
          <w:rFonts w:ascii="Courier New"/>
          <w:sz w:val="20"/>
        </w:rPr>
        <w:t>reference_table</w:t>
      </w:r>
      <w:r>
        <w:rPr>
          <w:rFonts w:ascii="Courier New"/>
          <w:spacing w:val="-3"/>
          <w:sz w:val="20"/>
        </w:rPr>
        <w:t xml:space="preserve"> </w:t>
      </w:r>
      <w:r>
        <w:rPr>
          <w:rFonts w:ascii="Courier New"/>
          <w:sz w:val="20"/>
        </w:rPr>
        <w:t>(reference_column)</w:t>
      </w:r>
      <w:proofErr w:type="gramStart"/>
      <w:r>
        <w:rPr>
          <w:rFonts w:ascii="Courier New"/>
          <w:sz w:val="20"/>
        </w:rPr>
        <w:t>);</w:t>
      </w:r>
      <w:proofErr w:type="gramEnd"/>
    </w:p>
    <w:p w14:paraId="1ACA9A1D" w14:textId="77777777" w:rsidR="00D22ECC" w:rsidRDefault="00D22ECC" w:rsidP="00D22ECC">
      <w:pPr>
        <w:pStyle w:val="BodyText"/>
        <w:spacing w:before="5"/>
        <w:rPr>
          <w:rFonts w:ascii="Courier New"/>
          <w:sz w:val="24"/>
        </w:rPr>
      </w:pPr>
    </w:p>
    <w:p w14:paraId="698710F7" w14:textId="77777777" w:rsidR="00D22ECC" w:rsidRDefault="00D22ECC" w:rsidP="00D22ECC">
      <w:pPr>
        <w:pStyle w:val="ListParagraph"/>
        <w:widowControl w:val="0"/>
        <w:numPr>
          <w:ilvl w:val="0"/>
          <w:numId w:val="4"/>
        </w:numPr>
        <w:tabs>
          <w:tab w:val="left" w:pos="820"/>
          <w:tab w:val="left" w:pos="821"/>
        </w:tabs>
        <w:autoSpaceDE w:val="0"/>
        <w:autoSpaceDN w:val="0"/>
        <w:spacing w:before="1" w:after="0" w:line="240" w:lineRule="auto"/>
        <w:ind w:hanging="361"/>
        <w:contextualSpacing w:val="0"/>
        <w:rPr>
          <w:i/>
          <w:sz w:val="20"/>
        </w:rPr>
      </w:pPr>
      <w:r>
        <w:rPr>
          <w:b/>
          <w:i/>
          <w:sz w:val="20"/>
        </w:rPr>
        <w:t>table_name:</w:t>
      </w:r>
      <w:r>
        <w:rPr>
          <w:b/>
          <w:i/>
          <w:spacing w:val="-3"/>
          <w:sz w:val="20"/>
        </w:rPr>
        <w:t xml:space="preserve"> </w:t>
      </w:r>
      <w:r>
        <w:rPr>
          <w:i/>
          <w:sz w:val="20"/>
        </w:rPr>
        <w:t>The name of</w:t>
      </w:r>
      <w:r>
        <w:rPr>
          <w:i/>
          <w:spacing w:val="-2"/>
          <w:sz w:val="20"/>
        </w:rPr>
        <w:t xml:space="preserve"> </w:t>
      </w:r>
      <w:r>
        <w:rPr>
          <w:i/>
          <w:sz w:val="20"/>
        </w:rPr>
        <w:t>the table.</w:t>
      </w:r>
    </w:p>
    <w:p w14:paraId="7DA2CA0A"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column1</w:t>
      </w:r>
      <w:r>
        <w:rPr>
          <w:b/>
          <w:i/>
          <w:spacing w:val="-2"/>
          <w:sz w:val="20"/>
        </w:rPr>
        <w:t xml:space="preserve"> </w:t>
      </w:r>
      <w:r>
        <w:rPr>
          <w:b/>
          <w:i/>
          <w:sz w:val="20"/>
        </w:rPr>
        <w:t>datatype,</w:t>
      </w:r>
      <w:r>
        <w:rPr>
          <w:b/>
          <w:i/>
          <w:spacing w:val="-1"/>
          <w:sz w:val="20"/>
        </w:rPr>
        <w:t xml:space="preserve"> </w:t>
      </w:r>
      <w:r>
        <w:rPr>
          <w:b/>
          <w:i/>
          <w:sz w:val="20"/>
        </w:rPr>
        <w:t>column2</w:t>
      </w:r>
      <w:r>
        <w:rPr>
          <w:b/>
          <w:i/>
          <w:spacing w:val="-2"/>
          <w:sz w:val="20"/>
        </w:rPr>
        <w:t xml:space="preserve"> </w:t>
      </w:r>
      <w:r>
        <w:rPr>
          <w:b/>
          <w:i/>
          <w:sz w:val="20"/>
        </w:rPr>
        <w:t>datatype,</w:t>
      </w:r>
      <w:r>
        <w:rPr>
          <w:b/>
          <w:i/>
          <w:spacing w:val="-1"/>
          <w:sz w:val="20"/>
        </w:rPr>
        <w:t xml:space="preserve"> </w:t>
      </w:r>
      <w:r>
        <w:rPr>
          <w:b/>
          <w:i/>
          <w:sz w:val="20"/>
        </w:rPr>
        <w:t>...:</w:t>
      </w:r>
      <w:r>
        <w:rPr>
          <w:b/>
          <w:i/>
          <w:spacing w:val="-1"/>
          <w:sz w:val="20"/>
        </w:rPr>
        <w:t xml:space="preserve"> </w:t>
      </w:r>
      <w:r>
        <w:rPr>
          <w:i/>
          <w:sz w:val="20"/>
        </w:rPr>
        <w:t>Define the</w:t>
      </w:r>
      <w:r>
        <w:rPr>
          <w:i/>
          <w:spacing w:val="-1"/>
          <w:sz w:val="20"/>
        </w:rPr>
        <w:t xml:space="preserve"> </w:t>
      </w:r>
      <w:r>
        <w:rPr>
          <w:i/>
          <w:sz w:val="20"/>
        </w:rPr>
        <w:t>table's</w:t>
      </w:r>
      <w:r>
        <w:rPr>
          <w:i/>
          <w:spacing w:val="1"/>
          <w:sz w:val="20"/>
        </w:rPr>
        <w:t xml:space="preserve"> </w:t>
      </w:r>
      <w:r>
        <w:rPr>
          <w:i/>
          <w:sz w:val="20"/>
        </w:rPr>
        <w:t>columns and</w:t>
      </w:r>
      <w:r>
        <w:rPr>
          <w:i/>
          <w:spacing w:val="-1"/>
          <w:sz w:val="20"/>
        </w:rPr>
        <w:t xml:space="preserve"> </w:t>
      </w:r>
      <w:r>
        <w:rPr>
          <w:i/>
          <w:sz w:val="20"/>
        </w:rPr>
        <w:t>their data</w:t>
      </w:r>
      <w:r>
        <w:rPr>
          <w:i/>
          <w:spacing w:val="-2"/>
          <w:sz w:val="20"/>
        </w:rPr>
        <w:t xml:space="preserve"> </w:t>
      </w:r>
      <w:r>
        <w:rPr>
          <w:i/>
          <w:sz w:val="20"/>
        </w:rPr>
        <w:t>types.</w:t>
      </w:r>
    </w:p>
    <w:p w14:paraId="692DDA91" w14:textId="77777777" w:rsidR="00D22ECC" w:rsidRDefault="00D22ECC" w:rsidP="00D22ECC">
      <w:pPr>
        <w:pStyle w:val="ListParagraph"/>
        <w:widowControl w:val="0"/>
        <w:numPr>
          <w:ilvl w:val="0"/>
          <w:numId w:val="4"/>
        </w:numPr>
        <w:tabs>
          <w:tab w:val="left" w:pos="820"/>
          <w:tab w:val="left" w:pos="821"/>
        </w:tabs>
        <w:autoSpaceDE w:val="0"/>
        <w:autoSpaceDN w:val="0"/>
        <w:spacing w:before="10" w:after="0" w:line="228" w:lineRule="auto"/>
        <w:ind w:right="952"/>
        <w:contextualSpacing w:val="0"/>
        <w:rPr>
          <w:i/>
          <w:sz w:val="20"/>
        </w:rPr>
      </w:pPr>
      <w:r>
        <w:rPr>
          <w:b/>
          <w:i/>
          <w:sz w:val="20"/>
        </w:rPr>
        <w:t xml:space="preserve">CONSTRAINT constraint_name PRIMARY KEY (column_name): </w:t>
      </w:r>
      <w:r>
        <w:rPr>
          <w:i/>
          <w:sz w:val="20"/>
        </w:rPr>
        <w:t>Specifies a primary key</w:t>
      </w:r>
      <w:r>
        <w:rPr>
          <w:i/>
          <w:spacing w:val="-47"/>
          <w:sz w:val="20"/>
        </w:rPr>
        <w:t xml:space="preserve"> </w:t>
      </w:r>
      <w:r>
        <w:rPr>
          <w:i/>
          <w:sz w:val="20"/>
        </w:rPr>
        <w:t>constraint.</w:t>
      </w:r>
    </w:p>
    <w:p w14:paraId="1F26CD1C" w14:textId="77777777" w:rsidR="00D22ECC" w:rsidRDefault="00D22ECC" w:rsidP="00D22ECC">
      <w:pPr>
        <w:pStyle w:val="ListParagraph"/>
        <w:widowControl w:val="0"/>
        <w:numPr>
          <w:ilvl w:val="0"/>
          <w:numId w:val="4"/>
        </w:numPr>
        <w:tabs>
          <w:tab w:val="left" w:pos="820"/>
          <w:tab w:val="left" w:pos="821"/>
        </w:tabs>
        <w:autoSpaceDE w:val="0"/>
        <w:autoSpaceDN w:val="0"/>
        <w:spacing w:before="3" w:after="0" w:line="240" w:lineRule="auto"/>
        <w:ind w:hanging="361"/>
        <w:contextualSpacing w:val="0"/>
        <w:rPr>
          <w:i/>
          <w:sz w:val="20"/>
        </w:rPr>
      </w:pPr>
      <w:r>
        <w:rPr>
          <w:b/>
          <w:i/>
          <w:sz w:val="20"/>
        </w:rPr>
        <w:t>CONSTRAINT</w:t>
      </w:r>
      <w:r>
        <w:rPr>
          <w:b/>
          <w:i/>
          <w:spacing w:val="-6"/>
          <w:sz w:val="20"/>
        </w:rPr>
        <w:t xml:space="preserve"> </w:t>
      </w:r>
      <w:r>
        <w:rPr>
          <w:b/>
          <w:i/>
          <w:sz w:val="20"/>
        </w:rPr>
        <w:t>constraint_name</w:t>
      </w:r>
      <w:r>
        <w:rPr>
          <w:b/>
          <w:i/>
          <w:spacing w:val="-2"/>
          <w:sz w:val="20"/>
        </w:rPr>
        <w:t xml:space="preserve"> </w:t>
      </w:r>
      <w:r>
        <w:rPr>
          <w:b/>
          <w:i/>
          <w:sz w:val="20"/>
        </w:rPr>
        <w:t>UNIQUE</w:t>
      </w:r>
      <w:r>
        <w:rPr>
          <w:b/>
          <w:i/>
          <w:spacing w:val="-1"/>
          <w:sz w:val="20"/>
        </w:rPr>
        <w:t xml:space="preserve"> </w:t>
      </w:r>
      <w:r>
        <w:rPr>
          <w:b/>
          <w:i/>
          <w:sz w:val="20"/>
        </w:rPr>
        <w:t>(column_name):</w:t>
      </w:r>
      <w:r>
        <w:rPr>
          <w:b/>
          <w:i/>
          <w:spacing w:val="5"/>
          <w:sz w:val="20"/>
        </w:rPr>
        <w:t xml:space="preserve"> </w:t>
      </w:r>
      <w:r>
        <w:rPr>
          <w:i/>
          <w:sz w:val="20"/>
        </w:rPr>
        <w:t>Specifies a</w:t>
      </w:r>
      <w:r>
        <w:rPr>
          <w:i/>
          <w:spacing w:val="-3"/>
          <w:sz w:val="20"/>
        </w:rPr>
        <w:t xml:space="preserve"> </w:t>
      </w:r>
      <w:r>
        <w:rPr>
          <w:i/>
          <w:sz w:val="20"/>
        </w:rPr>
        <w:t>unique</w:t>
      </w:r>
      <w:r>
        <w:rPr>
          <w:i/>
          <w:spacing w:val="-3"/>
          <w:sz w:val="20"/>
        </w:rPr>
        <w:t xml:space="preserve"> </w:t>
      </w:r>
      <w:r>
        <w:rPr>
          <w:i/>
          <w:sz w:val="20"/>
        </w:rPr>
        <w:t>constraint.</w:t>
      </w:r>
    </w:p>
    <w:p w14:paraId="2E977C3F" w14:textId="77777777" w:rsidR="00D22ECC" w:rsidRDefault="00D22ECC" w:rsidP="00D22ECC">
      <w:pPr>
        <w:pStyle w:val="ListParagraph"/>
        <w:widowControl w:val="0"/>
        <w:numPr>
          <w:ilvl w:val="0"/>
          <w:numId w:val="4"/>
        </w:numPr>
        <w:tabs>
          <w:tab w:val="left" w:pos="820"/>
          <w:tab w:val="left" w:pos="821"/>
        </w:tabs>
        <w:autoSpaceDE w:val="0"/>
        <w:autoSpaceDN w:val="0"/>
        <w:spacing w:before="4" w:after="0" w:line="235" w:lineRule="auto"/>
        <w:ind w:right="240"/>
        <w:contextualSpacing w:val="0"/>
        <w:rPr>
          <w:i/>
          <w:sz w:val="20"/>
        </w:rPr>
      </w:pPr>
      <w:r>
        <w:rPr>
          <w:b/>
          <w:i/>
          <w:sz w:val="20"/>
        </w:rPr>
        <w:t>CONSTRAINT</w:t>
      </w:r>
      <w:r>
        <w:rPr>
          <w:b/>
          <w:i/>
          <w:spacing w:val="-7"/>
          <w:sz w:val="20"/>
        </w:rPr>
        <w:t xml:space="preserve"> </w:t>
      </w:r>
      <w:r>
        <w:rPr>
          <w:b/>
          <w:i/>
          <w:sz w:val="20"/>
        </w:rPr>
        <w:t>constraint_name</w:t>
      </w:r>
      <w:r>
        <w:rPr>
          <w:b/>
          <w:i/>
          <w:spacing w:val="-2"/>
          <w:sz w:val="20"/>
        </w:rPr>
        <w:t xml:space="preserve"> </w:t>
      </w:r>
      <w:r>
        <w:rPr>
          <w:b/>
          <w:i/>
          <w:sz w:val="20"/>
        </w:rPr>
        <w:t>FOREIGN</w:t>
      </w:r>
      <w:r>
        <w:rPr>
          <w:b/>
          <w:i/>
          <w:spacing w:val="-3"/>
          <w:sz w:val="20"/>
        </w:rPr>
        <w:t xml:space="preserve"> </w:t>
      </w:r>
      <w:r>
        <w:rPr>
          <w:b/>
          <w:i/>
          <w:sz w:val="20"/>
        </w:rPr>
        <w:t>KEY</w:t>
      </w:r>
      <w:r>
        <w:rPr>
          <w:b/>
          <w:i/>
          <w:spacing w:val="-2"/>
          <w:sz w:val="20"/>
        </w:rPr>
        <w:t xml:space="preserve"> </w:t>
      </w:r>
      <w:r>
        <w:rPr>
          <w:b/>
          <w:i/>
          <w:sz w:val="20"/>
        </w:rPr>
        <w:t>(column_name)</w:t>
      </w:r>
      <w:r>
        <w:rPr>
          <w:b/>
          <w:i/>
          <w:spacing w:val="-5"/>
          <w:sz w:val="20"/>
        </w:rPr>
        <w:t xml:space="preserve"> </w:t>
      </w:r>
      <w:r>
        <w:rPr>
          <w:b/>
          <w:i/>
          <w:sz w:val="20"/>
        </w:rPr>
        <w:t>REFERENCES</w:t>
      </w:r>
      <w:r>
        <w:rPr>
          <w:b/>
          <w:i/>
          <w:spacing w:val="-10"/>
          <w:sz w:val="20"/>
        </w:rPr>
        <w:t xml:space="preserve"> </w:t>
      </w:r>
      <w:r>
        <w:rPr>
          <w:b/>
          <w:i/>
          <w:sz w:val="20"/>
        </w:rPr>
        <w:t>reference_table</w:t>
      </w:r>
      <w:r>
        <w:rPr>
          <w:b/>
          <w:i/>
          <w:spacing w:val="-47"/>
          <w:sz w:val="20"/>
        </w:rPr>
        <w:t xml:space="preserve"> </w:t>
      </w:r>
      <w:r>
        <w:rPr>
          <w:b/>
          <w:i/>
          <w:sz w:val="20"/>
        </w:rPr>
        <w:t>(reference_column):</w:t>
      </w:r>
      <w:r>
        <w:rPr>
          <w:b/>
          <w:i/>
          <w:spacing w:val="-1"/>
          <w:sz w:val="20"/>
        </w:rPr>
        <w:t xml:space="preserve"> </w:t>
      </w:r>
      <w:r>
        <w:rPr>
          <w:i/>
          <w:sz w:val="20"/>
        </w:rPr>
        <w:t>Specifies</w:t>
      </w:r>
      <w:r>
        <w:rPr>
          <w:i/>
          <w:spacing w:val="2"/>
          <w:sz w:val="20"/>
        </w:rPr>
        <w:t xml:space="preserve"> </w:t>
      </w:r>
      <w:r>
        <w:rPr>
          <w:i/>
          <w:sz w:val="20"/>
        </w:rPr>
        <w:t>a foreign</w:t>
      </w:r>
      <w:r>
        <w:rPr>
          <w:i/>
          <w:spacing w:val="-5"/>
          <w:sz w:val="20"/>
        </w:rPr>
        <w:t xml:space="preserve"> </w:t>
      </w:r>
      <w:r>
        <w:rPr>
          <w:i/>
          <w:sz w:val="20"/>
        </w:rPr>
        <w:t>key</w:t>
      </w:r>
      <w:r>
        <w:rPr>
          <w:i/>
          <w:spacing w:val="1"/>
          <w:sz w:val="20"/>
        </w:rPr>
        <w:t xml:space="preserve"> </w:t>
      </w:r>
      <w:r>
        <w:rPr>
          <w:i/>
          <w:sz w:val="20"/>
        </w:rPr>
        <w:t>constraint.</w:t>
      </w:r>
    </w:p>
    <w:p w14:paraId="048644E6" w14:textId="77777777" w:rsidR="00D22ECC" w:rsidRDefault="00D22ECC" w:rsidP="00D22ECC">
      <w:pPr>
        <w:pStyle w:val="BodyText"/>
        <w:rPr>
          <w:rFonts w:ascii="Times New Roman"/>
          <w:i/>
        </w:rPr>
      </w:pPr>
    </w:p>
    <w:p w14:paraId="2E0DCE06" w14:textId="77777777" w:rsidR="00D22ECC" w:rsidRDefault="00D22ECC" w:rsidP="00D22ECC">
      <w:pPr>
        <w:pStyle w:val="BodyText"/>
        <w:rPr>
          <w:rFonts w:ascii="Times New Roman"/>
          <w:i/>
        </w:rPr>
      </w:pPr>
    </w:p>
    <w:p w14:paraId="62A584EF" w14:textId="77777777" w:rsidR="00D22ECC" w:rsidRDefault="00D22ECC" w:rsidP="00D22ECC">
      <w:pPr>
        <w:pStyle w:val="BodyText"/>
        <w:rPr>
          <w:rFonts w:ascii="Times New Roman"/>
          <w:i/>
        </w:rPr>
      </w:pPr>
    </w:p>
    <w:p w14:paraId="02E9ACFB" w14:textId="77777777" w:rsidR="00D22ECC" w:rsidRDefault="00D22ECC" w:rsidP="00D22ECC">
      <w:pPr>
        <w:pStyle w:val="Heading3"/>
        <w:spacing w:before="159"/>
      </w:pPr>
      <w:r>
        <w:t>Sequences:</w:t>
      </w:r>
    </w:p>
    <w:p w14:paraId="599DB8BA" w14:textId="77777777" w:rsidR="00D22ECC" w:rsidRDefault="00D22ECC" w:rsidP="00D22ECC">
      <w:pPr>
        <w:pStyle w:val="BodyText"/>
        <w:rPr>
          <w:rFonts w:ascii="Times New Roman"/>
          <w:b/>
          <w:sz w:val="24"/>
        </w:rPr>
      </w:pPr>
    </w:p>
    <w:p w14:paraId="12C4A379" w14:textId="77777777" w:rsidR="00D22ECC" w:rsidRDefault="00D22ECC" w:rsidP="00D22ECC">
      <w:pPr>
        <w:spacing w:before="1" w:line="232" w:lineRule="auto"/>
        <w:ind w:left="100" w:right="344"/>
        <w:rPr>
          <w:rFonts w:ascii="Times New Roman" w:hAnsi="Times New Roman"/>
          <w:sz w:val="24"/>
        </w:rPr>
      </w:pPr>
      <w:r>
        <w:rPr>
          <w:rFonts w:ascii="Times New Roman" w:hAnsi="Times New Roman"/>
          <w:sz w:val="24"/>
        </w:rPr>
        <w:t>A sequence is a database object that generates unique values. It is often used to generate</w:t>
      </w:r>
      <w:r>
        <w:rPr>
          <w:rFonts w:ascii="Times New Roman" w:hAnsi="Times New Roman"/>
          <w:spacing w:val="1"/>
          <w:sz w:val="24"/>
        </w:rPr>
        <w:t xml:space="preserve"> </w:t>
      </w:r>
      <w:r>
        <w:rPr>
          <w:rFonts w:ascii="Times New Roman" w:hAnsi="Times New Roman"/>
          <w:sz w:val="24"/>
        </w:rPr>
        <w:t>unique</w:t>
      </w:r>
      <w:r>
        <w:rPr>
          <w:rFonts w:ascii="Times New Roman" w:hAnsi="Times New Roman"/>
          <w:spacing w:val="-4"/>
          <w:sz w:val="24"/>
        </w:rPr>
        <w:t xml:space="preserve"> </w:t>
      </w:r>
      <w:r>
        <w:rPr>
          <w:rFonts w:ascii="Times New Roman" w:hAnsi="Times New Roman"/>
          <w:sz w:val="24"/>
        </w:rPr>
        <w:t>primary</w:t>
      </w:r>
      <w:r>
        <w:rPr>
          <w:rFonts w:ascii="Times New Roman" w:hAnsi="Times New Roman"/>
          <w:spacing w:val="-1"/>
          <w:sz w:val="24"/>
        </w:rPr>
        <w:t xml:space="preserve"> </w:t>
      </w:r>
      <w:r>
        <w:rPr>
          <w:rFonts w:ascii="Times New Roman" w:hAnsi="Times New Roman"/>
          <w:sz w:val="24"/>
        </w:rPr>
        <w:t>key</w:t>
      </w:r>
      <w:r>
        <w:rPr>
          <w:rFonts w:ascii="Times New Roman" w:hAnsi="Times New Roman"/>
          <w:spacing w:val="-2"/>
          <w:sz w:val="24"/>
        </w:rPr>
        <w:t xml:space="preserve"> </w:t>
      </w:r>
      <w:r>
        <w:rPr>
          <w:rFonts w:ascii="Times New Roman" w:hAnsi="Times New Roman"/>
          <w:sz w:val="24"/>
        </w:rPr>
        <w:t>values. We</w:t>
      </w:r>
      <w:r>
        <w:rPr>
          <w:rFonts w:ascii="Times New Roman" w:hAnsi="Times New Roman"/>
          <w:spacing w:val="-3"/>
          <w:sz w:val="24"/>
        </w:rPr>
        <w:t xml:space="preserve"> </w:t>
      </w:r>
      <w:r>
        <w:rPr>
          <w:rFonts w:ascii="Times New Roman" w:hAnsi="Times New Roman"/>
          <w:sz w:val="24"/>
        </w:rPr>
        <w:t>had</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create</w:t>
      </w:r>
      <w:r>
        <w:rPr>
          <w:rFonts w:ascii="Times New Roman" w:hAnsi="Times New Roman"/>
          <w:spacing w:val="1"/>
          <w:sz w:val="24"/>
        </w:rPr>
        <w:t xml:space="preserve"> </w:t>
      </w:r>
      <w:r>
        <w:rPr>
          <w:rFonts w:ascii="Times New Roman" w:hAnsi="Times New Roman"/>
          <w:sz w:val="24"/>
        </w:rPr>
        <w:t>these</w:t>
      </w:r>
      <w:r>
        <w:rPr>
          <w:rFonts w:ascii="Times New Roman" w:hAnsi="Times New Roman"/>
          <w:spacing w:val="-3"/>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store</w:t>
      </w:r>
      <w:r>
        <w:rPr>
          <w:rFonts w:ascii="Times New Roman" w:hAnsi="Times New Roman"/>
          <w:spacing w:val="-3"/>
          <w:sz w:val="24"/>
        </w:rPr>
        <w:t xml:space="preserve"> </w:t>
      </w:r>
      <w:r>
        <w:rPr>
          <w:rFonts w:ascii="Times New Roman" w:hAnsi="Times New Roman"/>
          <w:sz w:val="24"/>
        </w:rPr>
        <w:t>our</w:t>
      </w:r>
      <w:r>
        <w:rPr>
          <w:rFonts w:ascii="Times New Roman" w:hAnsi="Times New Roman"/>
          <w:spacing w:val="-2"/>
          <w:sz w:val="24"/>
        </w:rPr>
        <w:t xml:space="preserve"> </w:t>
      </w:r>
      <w:r>
        <w:rPr>
          <w:rFonts w:ascii="Times New Roman" w:hAnsi="Times New Roman"/>
          <w:sz w:val="24"/>
        </w:rPr>
        <w:t>latest</w:t>
      </w:r>
      <w:r>
        <w:rPr>
          <w:rFonts w:ascii="Times New Roman" w:hAnsi="Times New Roman"/>
          <w:spacing w:val="-3"/>
          <w:sz w:val="24"/>
        </w:rPr>
        <w:t xml:space="preserve"> </w:t>
      </w:r>
      <w:r>
        <w:rPr>
          <w:rFonts w:ascii="Times New Roman" w:hAnsi="Times New Roman"/>
          <w:sz w:val="24"/>
        </w:rPr>
        <w:t>primary</w:t>
      </w:r>
      <w:r>
        <w:rPr>
          <w:rFonts w:ascii="Times New Roman" w:hAnsi="Times New Roman"/>
          <w:spacing w:val="-2"/>
          <w:sz w:val="24"/>
        </w:rPr>
        <w:t xml:space="preserve"> </w:t>
      </w:r>
      <w:r>
        <w:rPr>
          <w:rFonts w:ascii="Times New Roman" w:hAnsi="Times New Roman"/>
          <w:sz w:val="24"/>
        </w:rPr>
        <w:t>key</w:t>
      </w:r>
      <w:r>
        <w:rPr>
          <w:rFonts w:ascii="Times New Roman" w:hAnsi="Times New Roman"/>
          <w:spacing w:val="-2"/>
          <w:sz w:val="24"/>
        </w:rPr>
        <w:t xml:space="preserve"> </w:t>
      </w:r>
      <w:r>
        <w:rPr>
          <w:rFonts w:ascii="Times New Roman" w:hAnsi="Times New Roman"/>
          <w:sz w:val="24"/>
        </w:rPr>
        <w:t>value</w:t>
      </w:r>
      <w:r>
        <w:rPr>
          <w:rFonts w:ascii="Times New Roman" w:hAnsi="Times New Roman"/>
          <w:spacing w:val="-3"/>
          <w:sz w:val="24"/>
        </w:rPr>
        <w:t xml:space="preserve"> </w:t>
      </w:r>
      <w:r>
        <w:rPr>
          <w:rFonts w:ascii="Times New Roman" w:hAnsi="Times New Roman"/>
          <w:sz w:val="24"/>
        </w:rPr>
        <w:t>for</w:t>
      </w:r>
      <w:r>
        <w:rPr>
          <w:rFonts w:ascii="Times New Roman" w:hAnsi="Times New Roman"/>
          <w:spacing w:val="-57"/>
          <w:sz w:val="24"/>
        </w:rPr>
        <w:t xml:space="preserve"> </w:t>
      </w:r>
      <w:r>
        <w:rPr>
          <w:rFonts w:ascii="Times New Roman" w:hAnsi="Times New Roman"/>
          <w:sz w:val="24"/>
        </w:rPr>
        <w:t>any table we create as an equivalent to ‘Identity(1,1)’ function in oracle to generate our</w:t>
      </w:r>
      <w:r>
        <w:rPr>
          <w:rFonts w:ascii="Times New Roman" w:hAnsi="Times New Roman"/>
          <w:spacing w:val="1"/>
          <w:sz w:val="24"/>
        </w:rPr>
        <w:t xml:space="preserve"> </w:t>
      </w:r>
      <w:r>
        <w:rPr>
          <w:rFonts w:ascii="Times New Roman" w:hAnsi="Times New Roman"/>
          <w:sz w:val="24"/>
        </w:rPr>
        <w:t>primary</w:t>
      </w:r>
      <w:r>
        <w:rPr>
          <w:rFonts w:ascii="Times New Roman" w:hAnsi="Times New Roman"/>
          <w:spacing w:val="-1"/>
          <w:sz w:val="24"/>
        </w:rPr>
        <w:t xml:space="preserve"> </w:t>
      </w:r>
      <w:r>
        <w:rPr>
          <w:rFonts w:ascii="Times New Roman" w:hAnsi="Times New Roman"/>
          <w:sz w:val="24"/>
        </w:rPr>
        <w:t>keys.</w:t>
      </w:r>
    </w:p>
    <w:p w14:paraId="1CC012A7" w14:textId="77777777" w:rsidR="00D22ECC" w:rsidRDefault="00D22ECC" w:rsidP="00D22ECC">
      <w:pPr>
        <w:pStyle w:val="BodyText"/>
        <w:spacing w:before="2"/>
        <w:rPr>
          <w:rFonts w:ascii="Times New Roman"/>
          <w:sz w:val="23"/>
        </w:rPr>
      </w:pPr>
    </w:p>
    <w:p w14:paraId="0F986544" w14:textId="77777777" w:rsidR="00D22ECC" w:rsidRDefault="00D22ECC" w:rsidP="00D22ECC">
      <w:pPr>
        <w:pStyle w:val="Heading3"/>
        <w:spacing w:before="1"/>
      </w:pPr>
      <w:r>
        <w:t>Create</w:t>
      </w:r>
      <w:r>
        <w:rPr>
          <w:spacing w:val="-3"/>
        </w:rPr>
        <w:t xml:space="preserve"> </w:t>
      </w:r>
      <w:r>
        <w:t>sequence</w:t>
      </w:r>
      <w:r>
        <w:rPr>
          <w:spacing w:val="-2"/>
        </w:rPr>
        <w:t xml:space="preserve"> </w:t>
      </w:r>
      <w:r>
        <w:t>syntax:</w:t>
      </w:r>
    </w:p>
    <w:p w14:paraId="647197F3" w14:textId="77777777" w:rsidR="00D22ECC" w:rsidRDefault="00D22ECC" w:rsidP="00D22ECC">
      <w:pPr>
        <w:pStyle w:val="BodyText"/>
        <w:rPr>
          <w:rFonts w:ascii="Times New Roman"/>
          <w:b/>
          <w:sz w:val="24"/>
        </w:rPr>
      </w:pPr>
    </w:p>
    <w:p w14:paraId="74DF3298" w14:textId="77777777" w:rsidR="00D22ECC" w:rsidRDefault="00D22ECC" w:rsidP="00D22ECC">
      <w:pPr>
        <w:spacing w:before="1"/>
        <w:ind w:left="100" w:right="5629"/>
        <w:rPr>
          <w:rFonts w:ascii="Courier New"/>
          <w:sz w:val="20"/>
        </w:rPr>
      </w:pPr>
      <w:r>
        <w:rPr>
          <w:rFonts w:ascii="Courier New"/>
          <w:sz w:val="20"/>
        </w:rPr>
        <w:t>CREATE SEQUENCE sequence_name</w:t>
      </w:r>
      <w:r>
        <w:rPr>
          <w:rFonts w:ascii="Courier New"/>
          <w:spacing w:val="-118"/>
          <w:sz w:val="20"/>
        </w:rPr>
        <w:t xml:space="preserve"> </w:t>
      </w:r>
      <w:r>
        <w:rPr>
          <w:rFonts w:ascii="Courier New"/>
          <w:sz w:val="20"/>
        </w:rPr>
        <w:t>START WITH initial_value</w:t>
      </w:r>
      <w:r>
        <w:rPr>
          <w:rFonts w:ascii="Courier New"/>
          <w:spacing w:val="1"/>
          <w:sz w:val="20"/>
        </w:rPr>
        <w:t xml:space="preserve"> </w:t>
      </w:r>
      <w:r>
        <w:rPr>
          <w:rFonts w:ascii="Courier New"/>
          <w:sz w:val="20"/>
        </w:rPr>
        <w:t>INCREMENT BY increment_value</w:t>
      </w:r>
      <w:r>
        <w:rPr>
          <w:rFonts w:ascii="Courier New"/>
          <w:spacing w:val="1"/>
          <w:sz w:val="20"/>
        </w:rPr>
        <w:t xml:space="preserve"> </w:t>
      </w:r>
      <w:r>
        <w:rPr>
          <w:rFonts w:ascii="Courier New"/>
          <w:sz w:val="20"/>
        </w:rPr>
        <w:t>MAXVALUE</w:t>
      </w:r>
      <w:r>
        <w:rPr>
          <w:rFonts w:ascii="Courier New"/>
          <w:spacing w:val="-3"/>
          <w:sz w:val="20"/>
        </w:rPr>
        <w:t xml:space="preserve"> </w:t>
      </w:r>
      <w:r>
        <w:rPr>
          <w:rFonts w:ascii="Courier New"/>
          <w:sz w:val="20"/>
        </w:rPr>
        <w:t>max_</w:t>
      </w:r>
      <w:proofErr w:type="gramStart"/>
      <w:r>
        <w:rPr>
          <w:rFonts w:ascii="Courier New"/>
          <w:sz w:val="20"/>
        </w:rPr>
        <w:t>value</w:t>
      </w:r>
      <w:proofErr w:type="gramEnd"/>
    </w:p>
    <w:p w14:paraId="31A4F1F2" w14:textId="77777777" w:rsidR="00D22ECC" w:rsidRDefault="00D22ECC" w:rsidP="00D22ECC">
      <w:pPr>
        <w:ind w:left="100" w:right="6949"/>
        <w:rPr>
          <w:rFonts w:ascii="Courier New"/>
          <w:sz w:val="20"/>
        </w:rPr>
      </w:pPr>
      <w:r>
        <w:rPr>
          <w:rFonts w:ascii="Courier New"/>
          <w:sz w:val="20"/>
        </w:rPr>
        <w:t>MINVALUE min_value</w:t>
      </w:r>
      <w:r>
        <w:rPr>
          <w:rFonts w:ascii="Courier New"/>
          <w:spacing w:val="-118"/>
          <w:sz w:val="20"/>
        </w:rPr>
        <w:t xml:space="preserve"> </w:t>
      </w:r>
      <w:r>
        <w:rPr>
          <w:rFonts w:ascii="Courier New"/>
          <w:sz w:val="20"/>
        </w:rPr>
        <w:t>NOCACHE/</w:t>
      </w:r>
      <w:proofErr w:type="gramStart"/>
      <w:r>
        <w:rPr>
          <w:rFonts w:ascii="Courier New"/>
          <w:sz w:val="20"/>
        </w:rPr>
        <w:t>NOCYCLE;</w:t>
      </w:r>
      <w:proofErr w:type="gramEnd"/>
    </w:p>
    <w:p w14:paraId="1FE2AD27" w14:textId="77777777" w:rsidR="00D22ECC" w:rsidRDefault="00D22ECC" w:rsidP="00D22ECC">
      <w:pPr>
        <w:pStyle w:val="BodyText"/>
        <w:spacing w:before="9"/>
        <w:rPr>
          <w:rFonts w:ascii="Courier New"/>
          <w:sz w:val="24"/>
        </w:rPr>
      </w:pPr>
    </w:p>
    <w:p w14:paraId="56197BA5" w14:textId="77777777" w:rsidR="00D22ECC" w:rsidRDefault="00D22ECC" w:rsidP="00D22ECC">
      <w:pPr>
        <w:pStyle w:val="ListParagraph"/>
        <w:widowControl w:val="0"/>
        <w:numPr>
          <w:ilvl w:val="0"/>
          <w:numId w:val="4"/>
        </w:numPr>
        <w:tabs>
          <w:tab w:val="left" w:pos="820"/>
          <w:tab w:val="left" w:pos="821"/>
        </w:tabs>
        <w:autoSpaceDE w:val="0"/>
        <w:autoSpaceDN w:val="0"/>
        <w:spacing w:after="0" w:line="243" w:lineRule="exact"/>
        <w:ind w:hanging="361"/>
        <w:contextualSpacing w:val="0"/>
        <w:rPr>
          <w:i/>
          <w:sz w:val="20"/>
        </w:rPr>
      </w:pPr>
      <w:r>
        <w:rPr>
          <w:b/>
          <w:i/>
          <w:sz w:val="20"/>
        </w:rPr>
        <w:lastRenderedPageBreak/>
        <w:t>sequence_name:</w:t>
      </w:r>
      <w:r>
        <w:rPr>
          <w:b/>
          <w:i/>
          <w:spacing w:val="-1"/>
          <w:sz w:val="20"/>
        </w:rPr>
        <w:t xml:space="preserve"> </w:t>
      </w:r>
      <w:r>
        <w:rPr>
          <w:i/>
          <w:sz w:val="20"/>
        </w:rPr>
        <w:t>The</w:t>
      </w:r>
      <w:r>
        <w:rPr>
          <w:i/>
          <w:spacing w:val="1"/>
          <w:sz w:val="20"/>
        </w:rPr>
        <w:t xml:space="preserve"> </w:t>
      </w:r>
      <w:r>
        <w:rPr>
          <w:i/>
          <w:sz w:val="20"/>
        </w:rPr>
        <w:t>name of</w:t>
      </w:r>
      <w:r>
        <w:rPr>
          <w:i/>
          <w:spacing w:val="-1"/>
          <w:sz w:val="20"/>
        </w:rPr>
        <w:t xml:space="preserve"> </w:t>
      </w:r>
      <w:r>
        <w:rPr>
          <w:i/>
          <w:sz w:val="20"/>
        </w:rPr>
        <w:t>the</w:t>
      </w:r>
      <w:r>
        <w:rPr>
          <w:i/>
          <w:spacing w:val="1"/>
          <w:sz w:val="20"/>
        </w:rPr>
        <w:t xml:space="preserve"> </w:t>
      </w:r>
      <w:r>
        <w:rPr>
          <w:i/>
          <w:sz w:val="20"/>
        </w:rPr>
        <w:t>sequence.</w:t>
      </w:r>
    </w:p>
    <w:p w14:paraId="2AA957E9" w14:textId="77777777" w:rsidR="00D22ECC" w:rsidRDefault="00D22ECC" w:rsidP="00D22ECC">
      <w:pPr>
        <w:pStyle w:val="ListParagraph"/>
        <w:widowControl w:val="0"/>
        <w:numPr>
          <w:ilvl w:val="0"/>
          <w:numId w:val="4"/>
        </w:numPr>
        <w:tabs>
          <w:tab w:val="left" w:pos="820"/>
          <w:tab w:val="left" w:pos="821"/>
        </w:tabs>
        <w:autoSpaceDE w:val="0"/>
        <w:autoSpaceDN w:val="0"/>
        <w:spacing w:after="0" w:line="243" w:lineRule="exact"/>
        <w:ind w:hanging="361"/>
        <w:contextualSpacing w:val="0"/>
        <w:rPr>
          <w:i/>
          <w:sz w:val="20"/>
        </w:rPr>
      </w:pPr>
      <w:r>
        <w:rPr>
          <w:b/>
          <w:i/>
          <w:sz w:val="20"/>
        </w:rPr>
        <w:t>START</w:t>
      </w:r>
      <w:r>
        <w:rPr>
          <w:b/>
          <w:i/>
          <w:spacing w:val="-4"/>
          <w:sz w:val="20"/>
        </w:rPr>
        <w:t xml:space="preserve"> </w:t>
      </w:r>
      <w:r>
        <w:rPr>
          <w:b/>
          <w:i/>
          <w:sz w:val="20"/>
        </w:rPr>
        <w:t>WITH</w:t>
      </w:r>
      <w:r>
        <w:rPr>
          <w:b/>
          <w:i/>
          <w:spacing w:val="-2"/>
          <w:sz w:val="20"/>
        </w:rPr>
        <w:t xml:space="preserve"> </w:t>
      </w:r>
      <w:r>
        <w:rPr>
          <w:b/>
          <w:i/>
          <w:sz w:val="20"/>
        </w:rPr>
        <w:t xml:space="preserve">initial_value: </w:t>
      </w:r>
      <w:r>
        <w:rPr>
          <w:i/>
          <w:sz w:val="20"/>
        </w:rPr>
        <w:t>The initial</w:t>
      </w:r>
      <w:r>
        <w:rPr>
          <w:i/>
          <w:spacing w:val="-2"/>
          <w:sz w:val="20"/>
        </w:rPr>
        <w:t xml:space="preserve"> </w:t>
      </w:r>
      <w:r>
        <w:rPr>
          <w:i/>
          <w:sz w:val="20"/>
        </w:rPr>
        <w:t>value</w:t>
      </w:r>
      <w:r>
        <w:rPr>
          <w:i/>
          <w:spacing w:val="1"/>
          <w:sz w:val="20"/>
        </w:rPr>
        <w:t xml:space="preserve"> </w:t>
      </w:r>
      <w:r>
        <w:rPr>
          <w:i/>
          <w:sz w:val="20"/>
        </w:rPr>
        <w:t>of</w:t>
      </w:r>
      <w:r>
        <w:rPr>
          <w:i/>
          <w:spacing w:val="-2"/>
          <w:sz w:val="20"/>
        </w:rPr>
        <w:t xml:space="preserve"> </w:t>
      </w:r>
      <w:r>
        <w:rPr>
          <w:i/>
          <w:sz w:val="20"/>
        </w:rPr>
        <w:t>the sequence.</w:t>
      </w:r>
    </w:p>
    <w:p w14:paraId="3D9E5FDC"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INCREMENT</w:t>
      </w:r>
      <w:r>
        <w:rPr>
          <w:b/>
          <w:i/>
          <w:spacing w:val="-5"/>
          <w:sz w:val="20"/>
        </w:rPr>
        <w:t xml:space="preserve"> </w:t>
      </w:r>
      <w:r>
        <w:rPr>
          <w:b/>
          <w:i/>
          <w:sz w:val="20"/>
        </w:rPr>
        <w:t>BY increment_value:</w:t>
      </w:r>
      <w:r>
        <w:rPr>
          <w:b/>
          <w:i/>
          <w:spacing w:val="1"/>
          <w:sz w:val="20"/>
        </w:rPr>
        <w:t xml:space="preserve"> </w:t>
      </w:r>
      <w:r>
        <w:rPr>
          <w:i/>
          <w:sz w:val="20"/>
        </w:rPr>
        <w:t>The</w:t>
      </w:r>
      <w:r>
        <w:rPr>
          <w:i/>
          <w:spacing w:val="-1"/>
          <w:sz w:val="20"/>
        </w:rPr>
        <w:t xml:space="preserve"> </w:t>
      </w:r>
      <w:r>
        <w:rPr>
          <w:i/>
          <w:sz w:val="20"/>
        </w:rPr>
        <w:t>step</w:t>
      </w:r>
      <w:r>
        <w:rPr>
          <w:i/>
          <w:spacing w:val="-2"/>
          <w:sz w:val="20"/>
        </w:rPr>
        <w:t xml:space="preserve"> </w:t>
      </w:r>
      <w:r>
        <w:rPr>
          <w:i/>
          <w:sz w:val="20"/>
        </w:rPr>
        <w:t>size by</w:t>
      </w:r>
      <w:r>
        <w:rPr>
          <w:i/>
          <w:spacing w:val="-1"/>
          <w:sz w:val="20"/>
        </w:rPr>
        <w:t xml:space="preserve"> </w:t>
      </w:r>
      <w:r>
        <w:rPr>
          <w:i/>
          <w:sz w:val="20"/>
        </w:rPr>
        <w:t>which</w:t>
      </w:r>
      <w:r>
        <w:rPr>
          <w:i/>
          <w:spacing w:val="-2"/>
          <w:sz w:val="20"/>
        </w:rPr>
        <w:t xml:space="preserve"> </w:t>
      </w:r>
      <w:r>
        <w:rPr>
          <w:i/>
          <w:sz w:val="20"/>
        </w:rPr>
        <w:t>the sequence</w:t>
      </w:r>
      <w:r>
        <w:rPr>
          <w:i/>
          <w:spacing w:val="-1"/>
          <w:sz w:val="20"/>
        </w:rPr>
        <w:t xml:space="preserve"> </w:t>
      </w:r>
      <w:r>
        <w:rPr>
          <w:i/>
          <w:sz w:val="20"/>
        </w:rPr>
        <w:t>increases.</w:t>
      </w:r>
    </w:p>
    <w:p w14:paraId="7FD04912"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 xml:space="preserve">MAXVALUE max_value: </w:t>
      </w:r>
      <w:r>
        <w:rPr>
          <w:i/>
          <w:sz w:val="20"/>
        </w:rPr>
        <w:t>The maximum value the</w:t>
      </w:r>
      <w:r>
        <w:rPr>
          <w:i/>
          <w:spacing w:val="-5"/>
          <w:sz w:val="20"/>
        </w:rPr>
        <w:t xml:space="preserve"> </w:t>
      </w:r>
      <w:r>
        <w:rPr>
          <w:i/>
          <w:sz w:val="20"/>
        </w:rPr>
        <w:t>sequence</w:t>
      </w:r>
      <w:r>
        <w:rPr>
          <w:i/>
          <w:spacing w:val="1"/>
          <w:sz w:val="20"/>
        </w:rPr>
        <w:t xml:space="preserve"> </w:t>
      </w:r>
      <w:r>
        <w:rPr>
          <w:i/>
          <w:sz w:val="20"/>
        </w:rPr>
        <w:t>can</w:t>
      </w:r>
      <w:r>
        <w:rPr>
          <w:i/>
          <w:spacing w:val="-1"/>
          <w:sz w:val="20"/>
        </w:rPr>
        <w:t xml:space="preserve"> </w:t>
      </w:r>
      <w:r>
        <w:rPr>
          <w:i/>
          <w:sz w:val="20"/>
        </w:rPr>
        <w:t>reach.</w:t>
      </w:r>
    </w:p>
    <w:p w14:paraId="749022AF"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 xml:space="preserve">MINVALUE min_value: </w:t>
      </w:r>
      <w:r>
        <w:rPr>
          <w:i/>
          <w:sz w:val="20"/>
        </w:rPr>
        <w:t>The</w:t>
      </w:r>
      <w:r>
        <w:rPr>
          <w:i/>
          <w:spacing w:val="1"/>
          <w:sz w:val="20"/>
        </w:rPr>
        <w:t xml:space="preserve"> </w:t>
      </w:r>
      <w:r>
        <w:rPr>
          <w:i/>
          <w:sz w:val="20"/>
        </w:rPr>
        <w:t>minimum</w:t>
      </w:r>
      <w:r>
        <w:rPr>
          <w:i/>
          <w:spacing w:val="-1"/>
          <w:sz w:val="20"/>
        </w:rPr>
        <w:t xml:space="preserve"> </w:t>
      </w:r>
      <w:r>
        <w:rPr>
          <w:i/>
          <w:sz w:val="20"/>
        </w:rPr>
        <w:t>value</w:t>
      </w:r>
      <w:r>
        <w:rPr>
          <w:i/>
          <w:spacing w:val="1"/>
          <w:sz w:val="20"/>
        </w:rPr>
        <w:t xml:space="preserve"> </w:t>
      </w:r>
      <w:r>
        <w:rPr>
          <w:i/>
          <w:sz w:val="20"/>
        </w:rPr>
        <w:t>the sequence can</w:t>
      </w:r>
      <w:r>
        <w:rPr>
          <w:i/>
          <w:spacing w:val="-5"/>
          <w:sz w:val="20"/>
        </w:rPr>
        <w:t xml:space="preserve"> </w:t>
      </w:r>
      <w:r>
        <w:rPr>
          <w:i/>
          <w:sz w:val="20"/>
        </w:rPr>
        <w:t>reach.</w:t>
      </w:r>
    </w:p>
    <w:p w14:paraId="588F8A2F"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 xml:space="preserve">NOCACHE: </w:t>
      </w:r>
      <w:r>
        <w:rPr>
          <w:i/>
          <w:sz w:val="20"/>
        </w:rPr>
        <w:t>This</w:t>
      </w:r>
      <w:r>
        <w:rPr>
          <w:i/>
          <w:spacing w:val="2"/>
          <w:sz w:val="20"/>
        </w:rPr>
        <w:t xml:space="preserve"> </w:t>
      </w:r>
      <w:r>
        <w:rPr>
          <w:i/>
          <w:sz w:val="20"/>
        </w:rPr>
        <w:t>option</w:t>
      </w:r>
      <w:r>
        <w:rPr>
          <w:i/>
          <w:spacing w:val="1"/>
          <w:sz w:val="20"/>
        </w:rPr>
        <w:t xml:space="preserve"> </w:t>
      </w:r>
      <w:r>
        <w:rPr>
          <w:i/>
          <w:sz w:val="20"/>
        </w:rPr>
        <w:t>disables</w:t>
      </w:r>
      <w:r>
        <w:rPr>
          <w:i/>
          <w:spacing w:val="2"/>
          <w:sz w:val="20"/>
        </w:rPr>
        <w:t xml:space="preserve"> </w:t>
      </w:r>
      <w:r>
        <w:rPr>
          <w:i/>
          <w:sz w:val="20"/>
        </w:rPr>
        <w:t>caching of</w:t>
      </w:r>
      <w:r>
        <w:rPr>
          <w:i/>
          <w:spacing w:val="-5"/>
          <w:sz w:val="20"/>
        </w:rPr>
        <w:t xml:space="preserve"> </w:t>
      </w:r>
      <w:r>
        <w:rPr>
          <w:i/>
          <w:sz w:val="20"/>
        </w:rPr>
        <w:t>sequence</w:t>
      </w:r>
      <w:r>
        <w:rPr>
          <w:i/>
          <w:spacing w:val="-4"/>
          <w:sz w:val="20"/>
        </w:rPr>
        <w:t xml:space="preserve"> </w:t>
      </w:r>
      <w:r>
        <w:rPr>
          <w:i/>
          <w:sz w:val="20"/>
        </w:rPr>
        <w:t>values.</w:t>
      </w:r>
    </w:p>
    <w:p w14:paraId="15B51B99" w14:textId="77777777" w:rsidR="00D22ECC" w:rsidRDefault="00D22ECC" w:rsidP="00D22ECC">
      <w:pPr>
        <w:pStyle w:val="ListParagraph"/>
        <w:widowControl w:val="0"/>
        <w:numPr>
          <w:ilvl w:val="0"/>
          <w:numId w:val="4"/>
        </w:numPr>
        <w:tabs>
          <w:tab w:val="left" w:pos="820"/>
          <w:tab w:val="left" w:pos="821"/>
        </w:tabs>
        <w:autoSpaceDE w:val="0"/>
        <w:autoSpaceDN w:val="0"/>
        <w:spacing w:before="4" w:after="0" w:line="235" w:lineRule="auto"/>
        <w:ind w:right="192"/>
        <w:contextualSpacing w:val="0"/>
        <w:rPr>
          <w:i/>
          <w:sz w:val="20"/>
        </w:rPr>
      </w:pPr>
      <w:r>
        <w:rPr>
          <w:b/>
          <w:i/>
          <w:sz w:val="20"/>
        </w:rPr>
        <w:t xml:space="preserve">NOCYCLE: </w:t>
      </w:r>
      <w:r>
        <w:rPr>
          <w:i/>
          <w:sz w:val="20"/>
        </w:rPr>
        <w:t>This option prevents the sequence from cycling back to the minimum value after reaching</w:t>
      </w:r>
      <w:r>
        <w:rPr>
          <w:i/>
          <w:spacing w:val="-47"/>
          <w:sz w:val="20"/>
        </w:rPr>
        <w:t xml:space="preserve"> </w:t>
      </w:r>
      <w:r>
        <w:rPr>
          <w:i/>
          <w:sz w:val="20"/>
        </w:rPr>
        <w:t>the</w:t>
      </w:r>
      <w:r>
        <w:rPr>
          <w:i/>
          <w:spacing w:val="1"/>
          <w:sz w:val="20"/>
        </w:rPr>
        <w:t xml:space="preserve"> </w:t>
      </w:r>
      <w:r>
        <w:rPr>
          <w:i/>
          <w:sz w:val="20"/>
        </w:rPr>
        <w:t>maximum value.</w:t>
      </w:r>
    </w:p>
    <w:p w14:paraId="5FF06CFC" w14:textId="77777777" w:rsidR="00D22ECC" w:rsidRDefault="00D22ECC" w:rsidP="00D22ECC">
      <w:pPr>
        <w:pStyle w:val="BodyText"/>
        <w:rPr>
          <w:rFonts w:ascii="Times New Roman"/>
          <w:i/>
        </w:rPr>
      </w:pPr>
    </w:p>
    <w:p w14:paraId="2591E66D" w14:textId="77777777" w:rsidR="00D22ECC" w:rsidRDefault="00D22ECC" w:rsidP="00D22ECC">
      <w:pPr>
        <w:pStyle w:val="BodyText"/>
        <w:rPr>
          <w:rFonts w:ascii="Times New Roman"/>
          <w:i/>
        </w:rPr>
      </w:pPr>
    </w:p>
    <w:p w14:paraId="6941A622" w14:textId="77777777" w:rsidR="00D22ECC" w:rsidRDefault="00D22ECC" w:rsidP="00D22ECC">
      <w:pPr>
        <w:pStyle w:val="BodyText"/>
        <w:spacing w:before="8"/>
        <w:rPr>
          <w:rFonts w:ascii="Times New Roman"/>
          <w:i/>
          <w:sz w:val="26"/>
        </w:rPr>
      </w:pPr>
    </w:p>
    <w:p w14:paraId="168F4B95" w14:textId="77777777" w:rsidR="00D22ECC" w:rsidRDefault="00D22ECC" w:rsidP="00D22ECC">
      <w:pPr>
        <w:pStyle w:val="Heading3"/>
      </w:pPr>
      <w:r>
        <w:t>Triggers:</w:t>
      </w:r>
    </w:p>
    <w:p w14:paraId="125355D1" w14:textId="77777777" w:rsidR="00D22ECC" w:rsidRDefault="00D22ECC" w:rsidP="00D22ECC">
      <w:pPr>
        <w:pStyle w:val="BodyText"/>
        <w:rPr>
          <w:rFonts w:ascii="Times New Roman"/>
          <w:b/>
          <w:sz w:val="24"/>
        </w:rPr>
      </w:pPr>
    </w:p>
    <w:p w14:paraId="220FFFBB" w14:textId="77777777" w:rsidR="00D22ECC" w:rsidRDefault="00D22ECC" w:rsidP="00D22ECC">
      <w:pPr>
        <w:spacing w:before="1" w:line="232" w:lineRule="auto"/>
        <w:ind w:left="100"/>
        <w:rPr>
          <w:rFonts w:ascii="Times New Roman" w:hAnsi="Times New Roman"/>
          <w:sz w:val="24"/>
        </w:rPr>
      </w:pPr>
      <w:r>
        <w:rPr>
          <w:rFonts w:ascii="Times New Roman" w:hAnsi="Times New Roman"/>
          <w:sz w:val="24"/>
        </w:rPr>
        <w:t>A trigger is a set of actions that are automatically executed when a specific database event</w:t>
      </w:r>
      <w:r>
        <w:rPr>
          <w:rFonts w:ascii="Times New Roman" w:hAnsi="Times New Roman"/>
          <w:spacing w:val="1"/>
          <w:sz w:val="24"/>
        </w:rPr>
        <w:t xml:space="preserve"> </w:t>
      </w:r>
      <w:r>
        <w:rPr>
          <w:rFonts w:ascii="Times New Roman" w:hAnsi="Times New Roman"/>
          <w:sz w:val="24"/>
        </w:rPr>
        <w:t>occurs,</w:t>
      </w:r>
      <w:r>
        <w:rPr>
          <w:rFonts w:ascii="Times New Roman" w:hAnsi="Times New Roman"/>
          <w:spacing w:val="-3"/>
          <w:sz w:val="24"/>
        </w:rPr>
        <w:t xml:space="preserve"> </w:t>
      </w:r>
      <w:r>
        <w:rPr>
          <w:rFonts w:ascii="Times New Roman" w:hAnsi="Times New Roman"/>
          <w:sz w:val="24"/>
        </w:rPr>
        <w:t>such</w:t>
      </w:r>
      <w:r>
        <w:rPr>
          <w:rFonts w:ascii="Times New Roman" w:hAnsi="Times New Roman"/>
          <w:spacing w:val="-3"/>
          <w:sz w:val="24"/>
        </w:rPr>
        <w:t xml:space="preserve"> </w:t>
      </w:r>
      <w:r>
        <w:rPr>
          <w:rFonts w:ascii="Times New Roman" w:hAnsi="Times New Roman"/>
          <w:sz w:val="24"/>
        </w:rPr>
        <w:t>as</w:t>
      </w:r>
      <w:r>
        <w:rPr>
          <w:rFonts w:ascii="Times New Roman" w:hAnsi="Times New Roman"/>
          <w:spacing w:val="-2"/>
          <w:sz w:val="24"/>
        </w:rPr>
        <w:t xml:space="preserve"> </w:t>
      </w:r>
      <w:r>
        <w:rPr>
          <w:rFonts w:ascii="Times New Roman" w:hAnsi="Times New Roman"/>
          <w:sz w:val="24"/>
        </w:rPr>
        <w:t>an</w:t>
      </w:r>
      <w:r>
        <w:rPr>
          <w:rFonts w:ascii="Times New Roman" w:hAnsi="Times New Roman"/>
          <w:spacing w:val="-3"/>
          <w:sz w:val="24"/>
        </w:rPr>
        <w:t xml:space="preserve"> </w:t>
      </w:r>
      <w:r>
        <w:rPr>
          <w:rFonts w:ascii="Times New Roman" w:hAnsi="Times New Roman"/>
          <w:sz w:val="24"/>
        </w:rPr>
        <w:t>INSERT,</w:t>
      </w:r>
      <w:r>
        <w:rPr>
          <w:rFonts w:ascii="Times New Roman" w:hAnsi="Times New Roman"/>
          <w:spacing w:val="-3"/>
          <w:sz w:val="24"/>
        </w:rPr>
        <w:t xml:space="preserve"> </w:t>
      </w:r>
      <w:r>
        <w:rPr>
          <w:rFonts w:ascii="Times New Roman" w:hAnsi="Times New Roman"/>
          <w:sz w:val="24"/>
        </w:rPr>
        <w:t>UPDATE,</w:t>
      </w:r>
      <w:r>
        <w:rPr>
          <w:rFonts w:ascii="Times New Roman" w:hAnsi="Times New Roman"/>
          <w:spacing w:val="-3"/>
          <w:sz w:val="24"/>
        </w:rPr>
        <w:t xml:space="preserve"> </w:t>
      </w:r>
      <w:r>
        <w:rPr>
          <w:rFonts w:ascii="Times New Roman" w:hAnsi="Times New Roman"/>
          <w:sz w:val="24"/>
        </w:rPr>
        <w:t>or</w:t>
      </w:r>
      <w:r>
        <w:rPr>
          <w:rFonts w:ascii="Times New Roman" w:hAnsi="Times New Roman"/>
          <w:spacing w:val="1"/>
          <w:sz w:val="24"/>
        </w:rPr>
        <w:t xml:space="preserve"> </w:t>
      </w:r>
      <w:r>
        <w:rPr>
          <w:rFonts w:ascii="Times New Roman" w:hAnsi="Times New Roman"/>
          <w:sz w:val="24"/>
        </w:rPr>
        <w:t>DELETE</w:t>
      </w:r>
      <w:r>
        <w:rPr>
          <w:rFonts w:ascii="Times New Roman" w:hAnsi="Times New Roman"/>
          <w:spacing w:val="-1"/>
          <w:sz w:val="24"/>
        </w:rPr>
        <w:t xml:space="preserve"> </w:t>
      </w:r>
      <w:r>
        <w:rPr>
          <w:rFonts w:ascii="Times New Roman" w:hAnsi="Times New Roman"/>
          <w:sz w:val="24"/>
        </w:rPr>
        <w:t>operation.</w:t>
      </w:r>
      <w:r>
        <w:rPr>
          <w:rFonts w:ascii="Times New Roman" w:hAnsi="Times New Roman"/>
          <w:spacing w:val="1"/>
          <w:sz w:val="24"/>
        </w:rPr>
        <w:t xml:space="preserve"> </w:t>
      </w:r>
      <w:r>
        <w:rPr>
          <w:rFonts w:ascii="Times New Roman" w:hAnsi="Times New Roman"/>
          <w:sz w:val="24"/>
        </w:rPr>
        <w:t>Triggers</w:t>
      </w:r>
      <w:r>
        <w:rPr>
          <w:rFonts w:ascii="Times New Roman" w:hAnsi="Times New Roman"/>
          <w:spacing w:val="-2"/>
          <w:sz w:val="24"/>
        </w:rPr>
        <w:t xml:space="preserve"> </w:t>
      </w:r>
      <w:r>
        <w:rPr>
          <w:rFonts w:ascii="Times New Roman" w:hAnsi="Times New Roman"/>
          <w:sz w:val="24"/>
        </w:rPr>
        <w:t>helped</w:t>
      </w:r>
      <w:r>
        <w:rPr>
          <w:rFonts w:ascii="Times New Roman" w:hAnsi="Times New Roman"/>
          <w:spacing w:val="-3"/>
          <w:sz w:val="24"/>
        </w:rPr>
        <w:t xml:space="preserve"> </w:t>
      </w:r>
      <w:r>
        <w:rPr>
          <w:rFonts w:ascii="Times New Roman" w:hAnsi="Times New Roman"/>
          <w:sz w:val="24"/>
        </w:rPr>
        <w:t>us</w:t>
      </w:r>
      <w:r>
        <w:rPr>
          <w:rFonts w:ascii="Times New Roman" w:hAnsi="Times New Roman"/>
          <w:spacing w:val="-2"/>
          <w:sz w:val="24"/>
        </w:rPr>
        <w:t xml:space="preserve"> </w:t>
      </w:r>
      <w:r>
        <w:rPr>
          <w:rFonts w:ascii="Times New Roman" w:hAnsi="Times New Roman"/>
          <w:sz w:val="24"/>
        </w:rPr>
        <w:t>increment</w:t>
      </w:r>
      <w:r>
        <w:rPr>
          <w:rFonts w:ascii="Times New Roman" w:hAnsi="Times New Roman"/>
          <w:spacing w:val="-57"/>
          <w:sz w:val="24"/>
        </w:rPr>
        <w:t xml:space="preserve"> </w:t>
      </w:r>
      <w:r>
        <w:rPr>
          <w:rFonts w:ascii="Times New Roman" w:hAnsi="Times New Roman"/>
          <w:sz w:val="24"/>
        </w:rPr>
        <w:t>our primary key values upon insertion into the table finally creating the effect of</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‘identity(1,1)’</w:t>
      </w:r>
      <w:r>
        <w:rPr>
          <w:rFonts w:ascii="Times New Roman" w:hAnsi="Times New Roman"/>
          <w:spacing w:val="-1"/>
          <w:sz w:val="24"/>
        </w:rPr>
        <w:t xml:space="preserve"> </w:t>
      </w:r>
      <w:r>
        <w:rPr>
          <w:rFonts w:ascii="Times New Roman" w:hAnsi="Times New Roman"/>
          <w:sz w:val="24"/>
        </w:rPr>
        <w:t>we</w:t>
      </w:r>
      <w:r>
        <w:rPr>
          <w:rFonts w:ascii="Times New Roman" w:hAnsi="Times New Roman"/>
          <w:spacing w:val="-2"/>
          <w:sz w:val="24"/>
        </w:rPr>
        <w:t xml:space="preserve"> </w:t>
      </w:r>
      <w:r>
        <w:rPr>
          <w:rFonts w:ascii="Times New Roman" w:hAnsi="Times New Roman"/>
          <w:sz w:val="24"/>
        </w:rPr>
        <w:t>discussed in class and is</w:t>
      </w:r>
      <w:r>
        <w:rPr>
          <w:rFonts w:ascii="Times New Roman" w:hAnsi="Times New Roman"/>
          <w:spacing w:val="1"/>
          <w:sz w:val="24"/>
        </w:rPr>
        <w:t xml:space="preserve"> </w:t>
      </w:r>
      <w:r>
        <w:rPr>
          <w:rFonts w:ascii="Times New Roman" w:hAnsi="Times New Roman"/>
          <w:sz w:val="24"/>
        </w:rPr>
        <w:t>used in mysql.</w:t>
      </w:r>
    </w:p>
    <w:p w14:paraId="5AD26360" w14:textId="77777777" w:rsidR="00D22ECC" w:rsidRDefault="00D22ECC" w:rsidP="00D22ECC">
      <w:pPr>
        <w:pStyle w:val="BodyText"/>
        <w:rPr>
          <w:rFonts w:ascii="Times New Roman"/>
          <w:sz w:val="26"/>
        </w:rPr>
      </w:pPr>
    </w:p>
    <w:p w14:paraId="543B4DCA" w14:textId="77777777" w:rsidR="00D22ECC" w:rsidRDefault="00D22ECC" w:rsidP="00D22ECC">
      <w:pPr>
        <w:pStyle w:val="BodyText"/>
        <w:rPr>
          <w:rFonts w:ascii="Times New Roman"/>
          <w:sz w:val="26"/>
        </w:rPr>
      </w:pPr>
    </w:p>
    <w:p w14:paraId="02241827" w14:textId="77777777" w:rsidR="00D22ECC" w:rsidRDefault="00D22ECC" w:rsidP="00D22ECC">
      <w:pPr>
        <w:pStyle w:val="Heading3"/>
        <w:spacing w:before="215"/>
      </w:pPr>
      <w:r>
        <w:t>Create</w:t>
      </w:r>
      <w:r>
        <w:rPr>
          <w:spacing w:val="-3"/>
        </w:rPr>
        <w:t xml:space="preserve"> </w:t>
      </w:r>
      <w:r>
        <w:t>Triggers syntax:</w:t>
      </w:r>
    </w:p>
    <w:p w14:paraId="3DBF3482" w14:textId="77777777" w:rsidR="00D22ECC" w:rsidRDefault="00D22ECC" w:rsidP="00D22ECC">
      <w:pPr>
        <w:pStyle w:val="BodyText"/>
        <w:rPr>
          <w:rFonts w:ascii="Times New Roman"/>
          <w:b/>
          <w:sz w:val="24"/>
        </w:rPr>
      </w:pPr>
    </w:p>
    <w:p w14:paraId="6B4E3CBD" w14:textId="77777777" w:rsidR="00D22ECC" w:rsidRDefault="00D22ECC" w:rsidP="00D22ECC">
      <w:pPr>
        <w:ind w:left="100"/>
        <w:rPr>
          <w:rFonts w:ascii="Courier New"/>
          <w:sz w:val="20"/>
        </w:rPr>
      </w:pPr>
      <w:r>
        <w:rPr>
          <w:rFonts w:ascii="Courier New"/>
          <w:sz w:val="20"/>
        </w:rPr>
        <w:t>CREATE</w:t>
      </w:r>
      <w:r>
        <w:rPr>
          <w:rFonts w:ascii="Courier New"/>
          <w:spacing w:val="-8"/>
          <w:sz w:val="20"/>
        </w:rPr>
        <w:t xml:space="preserve"> </w:t>
      </w:r>
      <w:r>
        <w:rPr>
          <w:rFonts w:ascii="Courier New"/>
          <w:sz w:val="20"/>
        </w:rPr>
        <w:t>OR</w:t>
      </w:r>
      <w:r>
        <w:rPr>
          <w:rFonts w:ascii="Courier New"/>
          <w:spacing w:val="-8"/>
          <w:sz w:val="20"/>
        </w:rPr>
        <w:t xml:space="preserve"> </w:t>
      </w:r>
      <w:r>
        <w:rPr>
          <w:rFonts w:ascii="Courier New"/>
          <w:sz w:val="20"/>
        </w:rPr>
        <w:t>REPLACE</w:t>
      </w:r>
      <w:r>
        <w:rPr>
          <w:rFonts w:ascii="Courier New"/>
          <w:spacing w:val="-7"/>
          <w:sz w:val="20"/>
        </w:rPr>
        <w:t xml:space="preserve"> </w:t>
      </w:r>
      <w:r>
        <w:rPr>
          <w:rFonts w:ascii="Courier New"/>
          <w:sz w:val="20"/>
        </w:rPr>
        <w:t>TRIGGER</w:t>
      </w:r>
      <w:r>
        <w:rPr>
          <w:rFonts w:ascii="Courier New"/>
          <w:spacing w:val="-8"/>
          <w:sz w:val="20"/>
        </w:rPr>
        <w:t xml:space="preserve"> </w:t>
      </w:r>
      <w:r>
        <w:rPr>
          <w:rFonts w:ascii="Courier New"/>
          <w:sz w:val="20"/>
        </w:rPr>
        <w:t>trigger_</w:t>
      </w:r>
      <w:proofErr w:type="gramStart"/>
      <w:r>
        <w:rPr>
          <w:rFonts w:ascii="Courier New"/>
          <w:sz w:val="20"/>
        </w:rPr>
        <w:t>name</w:t>
      </w:r>
      <w:proofErr w:type="gramEnd"/>
    </w:p>
    <w:p w14:paraId="337D0384" w14:textId="77777777" w:rsidR="00D22ECC" w:rsidRDefault="00D22ECC" w:rsidP="00D22ECC">
      <w:pPr>
        <w:rPr>
          <w:rFonts w:ascii="Courier New"/>
          <w:sz w:val="20"/>
        </w:rPr>
        <w:sectPr w:rsidR="00D22ECC" w:rsidSect="00117E75">
          <w:type w:val="continuous"/>
          <w:pgSz w:w="11910" w:h="16840"/>
          <w:pgMar w:top="1440" w:right="1440" w:bottom="1440" w:left="1440" w:header="720" w:footer="720" w:gutter="0"/>
          <w:cols w:space="720"/>
        </w:sectPr>
      </w:pPr>
    </w:p>
    <w:p w14:paraId="5DFCA54F" w14:textId="77777777" w:rsidR="00D22ECC" w:rsidRDefault="00D22ECC" w:rsidP="00D22ECC">
      <w:pPr>
        <w:spacing w:before="79"/>
        <w:ind w:left="100" w:right="3469"/>
        <w:rPr>
          <w:rFonts w:ascii="Courier New"/>
          <w:sz w:val="20"/>
        </w:rPr>
      </w:pPr>
      <w:r>
        <w:rPr>
          <w:rFonts w:ascii="Courier New"/>
          <w:sz w:val="20"/>
        </w:rPr>
        <w:t>BEFORE/AFTER INSERT/UPDATE/DELETE ON table_name</w:t>
      </w:r>
      <w:r>
        <w:rPr>
          <w:rFonts w:ascii="Courier New"/>
          <w:spacing w:val="-118"/>
          <w:sz w:val="20"/>
        </w:rPr>
        <w:t xml:space="preserve"> </w:t>
      </w:r>
      <w:r>
        <w:rPr>
          <w:rFonts w:ascii="Courier New"/>
          <w:sz w:val="20"/>
        </w:rPr>
        <w:t>FOR</w:t>
      </w:r>
      <w:r>
        <w:rPr>
          <w:rFonts w:ascii="Courier New"/>
          <w:spacing w:val="-2"/>
          <w:sz w:val="20"/>
        </w:rPr>
        <w:t xml:space="preserve"> </w:t>
      </w:r>
      <w:r>
        <w:rPr>
          <w:rFonts w:ascii="Courier New"/>
          <w:sz w:val="20"/>
        </w:rPr>
        <w:t>EACH</w:t>
      </w:r>
      <w:r>
        <w:rPr>
          <w:rFonts w:ascii="Courier New"/>
          <w:spacing w:val="-1"/>
          <w:sz w:val="20"/>
        </w:rPr>
        <w:t xml:space="preserve"> </w:t>
      </w:r>
      <w:r>
        <w:rPr>
          <w:rFonts w:ascii="Courier New"/>
          <w:sz w:val="20"/>
        </w:rPr>
        <w:t>ROW</w:t>
      </w:r>
    </w:p>
    <w:p w14:paraId="405EB70B" w14:textId="77777777" w:rsidR="00D22ECC" w:rsidRDefault="00D22ECC" w:rsidP="00D22ECC">
      <w:pPr>
        <w:spacing w:before="2" w:line="226" w:lineRule="exact"/>
        <w:ind w:left="100"/>
        <w:rPr>
          <w:rFonts w:ascii="Courier New"/>
          <w:sz w:val="20"/>
        </w:rPr>
      </w:pPr>
      <w:r>
        <w:rPr>
          <w:rFonts w:ascii="Courier New"/>
          <w:sz w:val="20"/>
        </w:rPr>
        <w:t>BEGIN</w:t>
      </w:r>
    </w:p>
    <w:p w14:paraId="0CA0F7B1" w14:textId="77777777" w:rsidR="00D22ECC" w:rsidRDefault="00D22ECC" w:rsidP="00D22ECC">
      <w:pPr>
        <w:ind w:left="100" w:right="6229" w:firstLine="360"/>
        <w:rPr>
          <w:rFonts w:ascii="Courier New"/>
          <w:sz w:val="20"/>
        </w:rPr>
      </w:pPr>
      <w:r>
        <w:rPr>
          <w:rFonts w:ascii="Courier New"/>
          <w:sz w:val="20"/>
        </w:rPr>
        <w:t>-- Trigger logic here</w:t>
      </w:r>
      <w:r>
        <w:rPr>
          <w:rFonts w:ascii="Courier New"/>
          <w:spacing w:val="-118"/>
          <w:sz w:val="20"/>
        </w:rPr>
        <w:t xml:space="preserve"> </w:t>
      </w:r>
      <w:proofErr w:type="gramStart"/>
      <w:r>
        <w:rPr>
          <w:rFonts w:ascii="Courier New"/>
          <w:sz w:val="20"/>
        </w:rPr>
        <w:t>END;</w:t>
      </w:r>
      <w:proofErr w:type="gramEnd"/>
    </w:p>
    <w:p w14:paraId="164AFAD9" w14:textId="77777777" w:rsidR="00D22ECC" w:rsidRDefault="00D22ECC" w:rsidP="00D22ECC">
      <w:pPr>
        <w:pStyle w:val="BodyText"/>
        <w:spacing w:before="5"/>
        <w:rPr>
          <w:rFonts w:ascii="Courier New"/>
          <w:sz w:val="24"/>
        </w:rPr>
      </w:pPr>
    </w:p>
    <w:p w14:paraId="55861D7D"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trigger_name:</w:t>
      </w:r>
      <w:r>
        <w:rPr>
          <w:b/>
          <w:i/>
          <w:spacing w:val="-2"/>
          <w:sz w:val="20"/>
        </w:rPr>
        <w:t xml:space="preserve"> </w:t>
      </w:r>
      <w:r>
        <w:rPr>
          <w:i/>
          <w:sz w:val="20"/>
        </w:rPr>
        <w:t>The name</w:t>
      </w:r>
      <w:r>
        <w:rPr>
          <w:i/>
          <w:spacing w:val="1"/>
          <w:sz w:val="20"/>
        </w:rPr>
        <w:t xml:space="preserve"> </w:t>
      </w:r>
      <w:r>
        <w:rPr>
          <w:i/>
          <w:sz w:val="20"/>
        </w:rPr>
        <w:t>of</w:t>
      </w:r>
      <w:r>
        <w:rPr>
          <w:i/>
          <w:spacing w:val="-2"/>
          <w:sz w:val="20"/>
        </w:rPr>
        <w:t xml:space="preserve"> </w:t>
      </w:r>
      <w:r>
        <w:rPr>
          <w:i/>
          <w:sz w:val="20"/>
        </w:rPr>
        <w:t>the trigger.</w:t>
      </w:r>
    </w:p>
    <w:p w14:paraId="15262944"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BEFORE/AFTER:</w:t>
      </w:r>
      <w:r>
        <w:rPr>
          <w:b/>
          <w:i/>
          <w:spacing w:val="-3"/>
          <w:sz w:val="20"/>
        </w:rPr>
        <w:t xml:space="preserve"> </w:t>
      </w:r>
      <w:r>
        <w:rPr>
          <w:i/>
          <w:sz w:val="20"/>
        </w:rPr>
        <w:t>Specifies</w:t>
      </w:r>
      <w:r>
        <w:rPr>
          <w:i/>
          <w:spacing w:val="-1"/>
          <w:sz w:val="20"/>
        </w:rPr>
        <w:t xml:space="preserve"> </w:t>
      </w:r>
      <w:r>
        <w:rPr>
          <w:i/>
          <w:sz w:val="20"/>
        </w:rPr>
        <w:t>whether</w:t>
      </w:r>
      <w:r>
        <w:rPr>
          <w:i/>
          <w:spacing w:val="-1"/>
          <w:sz w:val="20"/>
        </w:rPr>
        <w:t xml:space="preserve"> </w:t>
      </w:r>
      <w:r>
        <w:rPr>
          <w:i/>
          <w:sz w:val="20"/>
        </w:rPr>
        <w:t>the</w:t>
      </w:r>
      <w:r>
        <w:rPr>
          <w:i/>
          <w:spacing w:val="-1"/>
          <w:sz w:val="20"/>
        </w:rPr>
        <w:t xml:space="preserve"> </w:t>
      </w:r>
      <w:r>
        <w:rPr>
          <w:i/>
          <w:sz w:val="20"/>
        </w:rPr>
        <w:t>trigger</w:t>
      </w:r>
      <w:r>
        <w:rPr>
          <w:i/>
          <w:spacing w:val="-1"/>
          <w:sz w:val="20"/>
        </w:rPr>
        <w:t xml:space="preserve"> </w:t>
      </w:r>
      <w:r>
        <w:rPr>
          <w:i/>
          <w:sz w:val="20"/>
        </w:rPr>
        <w:t>fires</w:t>
      </w:r>
      <w:r>
        <w:rPr>
          <w:i/>
          <w:spacing w:val="-1"/>
          <w:sz w:val="20"/>
        </w:rPr>
        <w:t xml:space="preserve"> </w:t>
      </w:r>
      <w:r>
        <w:rPr>
          <w:i/>
          <w:sz w:val="20"/>
        </w:rPr>
        <w:t>before</w:t>
      </w:r>
      <w:r>
        <w:rPr>
          <w:i/>
          <w:spacing w:val="-2"/>
          <w:sz w:val="20"/>
        </w:rPr>
        <w:t xml:space="preserve"> </w:t>
      </w:r>
      <w:r>
        <w:rPr>
          <w:i/>
          <w:sz w:val="20"/>
        </w:rPr>
        <w:t>or after</w:t>
      </w:r>
      <w:r>
        <w:rPr>
          <w:i/>
          <w:spacing w:val="-1"/>
          <w:sz w:val="20"/>
        </w:rPr>
        <w:t xml:space="preserve"> </w:t>
      </w:r>
      <w:r>
        <w:rPr>
          <w:i/>
          <w:sz w:val="20"/>
        </w:rPr>
        <w:t>the</w:t>
      </w:r>
      <w:r>
        <w:rPr>
          <w:i/>
          <w:spacing w:val="-2"/>
          <w:sz w:val="20"/>
        </w:rPr>
        <w:t xml:space="preserve"> </w:t>
      </w:r>
      <w:r>
        <w:rPr>
          <w:i/>
          <w:sz w:val="20"/>
        </w:rPr>
        <w:t>triggering</w:t>
      </w:r>
      <w:r>
        <w:rPr>
          <w:i/>
          <w:spacing w:val="-2"/>
          <w:sz w:val="20"/>
        </w:rPr>
        <w:t xml:space="preserve"> </w:t>
      </w:r>
      <w:r>
        <w:rPr>
          <w:i/>
          <w:sz w:val="20"/>
        </w:rPr>
        <w:t>event.</w:t>
      </w:r>
    </w:p>
    <w:p w14:paraId="7409DBE8"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INSERT/UPDATE/DELETE:</w:t>
      </w:r>
      <w:r>
        <w:rPr>
          <w:b/>
          <w:i/>
          <w:spacing w:val="-1"/>
          <w:sz w:val="20"/>
        </w:rPr>
        <w:t xml:space="preserve"> </w:t>
      </w:r>
      <w:r>
        <w:rPr>
          <w:i/>
          <w:sz w:val="20"/>
        </w:rPr>
        <w:t>Specifies</w:t>
      </w:r>
      <w:r>
        <w:rPr>
          <w:i/>
          <w:spacing w:val="-1"/>
          <w:sz w:val="20"/>
        </w:rPr>
        <w:t xml:space="preserve"> </w:t>
      </w:r>
      <w:r>
        <w:rPr>
          <w:i/>
          <w:sz w:val="20"/>
        </w:rPr>
        <w:t>the triggering</w:t>
      </w:r>
      <w:r>
        <w:rPr>
          <w:i/>
          <w:spacing w:val="-2"/>
          <w:sz w:val="20"/>
        </w:rPr>
        <w:t xml:space="preserve"> </w:t>
      </w:r>
      <w:r>
        <w:rPr>
          <w:i/>
          <w:sz w:val="20"/>
        </w:rPr>
        <w:t>event</w:t>
      </w:r>
      <w:r>
        <w:rPr>
          <w:i/>
          <w:spacing w:val="-3"/>
          <w:sz w:val="20"/>
        </w:rPr>
        <w:t xml:space="preserve"> </w:t>
      </w:r>
      <w:r>
        <w:rPr>
          <w:i/>
          <w:sz w:val="20"/>
        </w:rPr>
        <w:t>that</w:t>
      </w:r>
      <w:r>
        <w:rPr>
          <w:i/>
          <w:spacing w:val="-3"/>
          <w:sz w:val="20"/>
        </w:rPr>
        <w:t xml:space="preserve"> </w:t>
      </w:r>
      <w:r>
        <w:rPr>
          <w:i/>
          <w:sz w:val="20"/>
        </w:rPr>
        <w:t>activates the</w:t>
      </w:r>
      <w:r>
        <w:rPr>
          <w:i/>
          <w:spacing w:val="-1"/>
          <w:sz w:val="20"/>
        </w:rPr>
        <w:t xml:space="preserve"> </w:t>
      </w:r>
      <w:r>
        <w:rPr>
          <w:i/>
          <w:sz w:val="20"/>
        </w:rPr>
        <w:t>trigger.</w:t>
      </w:r>
    </w:p>
    <w:p w14:paraId="39465B0D"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table_name:</w:t>
      </w:r>
      <w:r>
        <w:rPr>
          <w:b/>
          <w:i/>
          <w:spacing w:val="-3"/>
          <w:sz w:val="20"/>
        </w:rPr>
        <w:t xml:space="preserve"> </w:t>
      </w:r>
      <w:r>
        <w:rPr>
          <w:i/>
          <w:sz w:val="20"/>
        </w:rPr>
        <w:t>The</w:t>
      </w:r>
      <w:r>
        <w:rPr>
          <w:i/>
          <w:spacing w:val="-1"/>
          <w:sz w:val="20"/>
        </w:rPr>
        <w:t xml:space="preserve"> </w:t>
      </w:r>
      <w:r>
        <w:rPr>
          <w:i/>
          <w:sz w:val="20"/>
        </w:rPr>
        <w:t>name of</w:t>
      </w:r>
      <w:r>
        <w:rPr>
          <w:i/>
          <w:spacing w:val="-3"/>
          <w:sz w:val="20"/>
        </w:rPr>
        <w:t xml:space="preserve"> </w:t>
      </w:r>
      <w:r>
        <w:rPr>
          <w:i/>
          <w:sz w:val="20"/>
        </w:rPr>
        <w:t>the</w:t>
      </w:r>
      <w:r>
        <w:rPr>
          <w:i/>
          <w:spacing w:val="-1"/>
          <w:sz w:val="20"/>
        </w:rPr>
        <w:t xml:space="preserve"> </w:t>
      </w:r>
      <w:r>
        <w:rPr>
          <w:i/>
          <w:sz w:val="20"/>
        </w:rPr>
        <w:t>table to</w:t>
      </w:r>
      <w:r>
        <w:rPr>
          <w:i/>
          <w:spacing w:val="-2"/>
          <w:sz w:val="20"/>
        </w:rPr>
        <w:t xml:space="preserve"> </w:t>
      </w:r>
      <w:r>
        <w:rPr>
          <w:i/>
          <w:sz w:val="20"/>
        </w:rPr>
        <w:t>which</w:t>
      </w:r>
      <w:r>
        <w:rPr>
          <w:i/>
          <w:spacing w:val="-2"/>
          <w:sz w:val="20"/>
        </w:rPr>
        <w:t xml:space="preserve"> </w:t>
      </w:r>
      <w:r>
        <w:rPr>
          <w:i/>
          <w:sz w:val="20"/>
        </w:rPr>
        <w:t>the trigger is associated.</w:t>
      </w:r>
    </w:p>
    <w:p w14:paraId="5B1FE0A8"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FOR EACH</w:t>
      </w:r>
      <w:r>
        <w:rPr>
          <w:b/>
          <w:i/>
          <w:spacing w:val="-2"/>
          <w:sz w:val="20"/>
        </w:rPr>
        <w:t xml:space="preserve"> </w:t>
      </w:r>
      <w:r>
        <w:rPr>
          <w:b/>
          <w:i/>
          <w:sz w:val="20"/>
        </w:rPr>
        <w:t>ROW:</w:t>
      </w:r>
      <w:r>
        <w:rPr>
          <w:b/>
          <w:i/>
          <w:spacing w:val="-1"/>
          <w:sz w:val="20"/>
        </w:rPr>
        <w:t xml:space="preserve"> </w:t>
      </w:r>
      <w:r>
        <w:rPr>
          <w:i/>
          <w:sz w:val="20"/>
        </w:rPr>
        <w:t>Indicates</w:t>
      </w:r>
      <w:r>
        <w:rPr>
          <w:i/>
          <w:spacing w:val="2"/>
          <w:sz w:val="20"/>
        </w:rPr>
        <w:t xml:space="preserve"> </w:t>
      </w:r>
      <w:r>
        <w:rPr>
          <w:i/>
          <w:sz w:val="20"/>
        </w:rPr>
        <w:t>that</w:t>
      </w:r>
      <w:r>
        <w:rPr>
          <w:i/>
          <w:spacing w:val="-2"/>
          <w:sz w:val="20"/>
        </w:rPr>
        <w:t xml:space="preserve"> </w:t>
      </w:r>
      <w:r>
        <w:rPr>
          <w:i/>
          <w:sz w:val="20"/>
        </w:rPr>
        <w:t>the trigger</w:t>
      </w:r>
      <w:r>
        <w:rPr>
          <w:i/>
          <w:spacing w:val="2"/>
          <w:sz w:val="20"/>
        </w:rPr>
        <w:t xml:space="preserve"> </w:t>
      </w:r>
      <w:r>
        <w:rPr>
          <w:i/>
          <w:sz w:val="20"/>
        </w:rPr>
        <w:t>operates</w:t>
      </w:r>
      <w:r>
        <w:rPr>
          <w:i/>
          <w:spacing w:val="1"/>
          <w:sz w:val="20"/>
        </w:rPr>
        <w:t xml:space="preserve"> </w:t>
      </w:r>
      <w:r>
        <w:rPr>
          <w:i/>
          <w:sz w:val="20"/>
        </w:rPr>
        <w:t>on</w:t>
      </w:r>
      <w:r>
        <w:rPr>
          <w:i/>
          <w:spacing w:val="-1"/>
          <w:sz w:val="20"/>
        </w:rPr>
        <w:t xml:space="preserve"> </w:t>
      </w:r>
      <w:r>
        <w:rPr>
          <w:i/>
          <w:sz w:val="20"/>
        </w:rPr>
        <w:t>each</w:t>
      </w:r>
      <w:r>
        <w:rPr>
          <w:i/>
          <w:spacing w:val="-5"/>
          <w:sz w:val="20"/>
        </w:rPr>
        <w:t xml:space="preserve"> </w:t>
      </w:r>
      <w:r>
        <w:rPr>
          <w:i/>
          <w:sz w:val="20"/>
        </w:rPr>
        <w:t>affected</w:t>
      </w:r>
      <w:r>
        <w:rPr>
          <w:i/>
          <w:spacing w:val="-1"/>
          <w:sz w:val="20"/>
        </w:rPr>
        <w:t xml:space="preserve"> </w:t>
      </w:r>
      <w:r>
        <w:rPr>
          <w:i/>
          <w:sz w:val="20"/>
        </w:rPr>
        <w:t>row.</w:t>
      </w:r>
    </w:p>
    <w:p w14:paraId="70FA6C30" w14:textId="77777777" w:rsidR="00D22ECC" w:rsidRDefault="00D22ECC" w:rsidP="00D22ECC">
      <w:pPr>
        <w:pStyle w:val="ListParagraph"/>
        <w:widowControl w:val="0"/>
        <w:numPr>
          <w:ilvl w:val="0"/>
          <w:numId w:val="4"/>
        </w:numPr>
        <w:tabs>
          <w:tab w:val="left" w:pos="820"/>
          <w:tab w:val="left" w:pos="821"/>
        </w:tabs>
        <w:autoSpaceDE w:val="0"/>
        <w:autoSpaceDN w:val="0"/>
        <w:spacing w:after="0" w:line="240" w:lineRule="auto"/>
        <w:ind w:hanging="361"/>
        <w:contextualSpacing w:val="0"/>
        <w:rPr>
          <w:i/>
          <w:sz w:val="20"/>
        </w:rPr>
      </w:pPr>
      <w:r>
        <w:rPr>
          <w:b/>
          <w:i/>
          <w:sz w:val="20"/>
        </w:rPr>
        <w:t>BEGIN...</w:t>
      </w:r>
      <w:proofErr w:type="gramStart"/>
      <w:r>
        <w:rPr>
          <w:b/>
          <w:i/>
          <w:sz w:val="20"/>
        </w:rPr>
        <w:t>END;</w:t>
      </w:r>
      <w:r>
        <w:rPr>
          <w:i/>
          <w:sz w:val="20"/>
        </w:rPr>
        <w:t>:</w:t>
      </w:r>
      <w:proofErr w:type="gramEnd"/>
      <w:r>
        <w:rPr>
          <w:i/>
          <w:spacing w:val="-5"/>
          <w:sz w:val="20"/>
        </w:rPr>
        <w:t xml:space="preserve"> </w:t>
      </w:r>
      <w:r>
        <w:rPr>
          <w:i/>
          <w:sz w:val="20"/>
        </w:rPr>
        <w:t>Contains the</w:t>
      </w:r>
      <w:r>
        <w:rPr>
          <w:i/>
          <w:spacing w:val="-1"/>
          <w:sz w:val="20"/>
        </w:rPr>
        <w:t xml:space="preserve"> </w:t>
      </w:r>
      <w:r>
        <w:rPr>
          <w:i/>
          <w:sz w:val="20"/>
        </w:rPr>
        <w:t>trigger's</w:t>
      </w:r>
      <w:r>
        <w:rPr>
          <w:i/>
          <w:spacing w:val="-1"/>
          <w:sz w:val="20"/>
        </w:rPr>
        <w:t xml:space="preserve"> </w:t>
      </w:r>
      <w:r>
        <w:rPr>
          <w:i/>
          <w:sz w:val="20"/>
        </w:rPr>
        <w:t>PL/SQL</w:t>
      </w:r>
      <w:r>
        <w:rPr>
          <w:i/>
          <w:spacing w:val="-4"/>
          <w:sz w:val="20"/>
        </w:rPr>
        <w:t xml:space="preserve"> </w:t>
      </w:r>
      <w:r>
        <w:rPr>
          <w:i/>
          <w:sz w:val="20"/>
        </w:rPr>
        <w:t>logic.</w:t>
      </w:r>
    </w:p>
    <w:p w14:paraId="52156180" w14:textId="77777777" w:rsidR="00D22ECC" w:rsidRDefault="00D22ECC" w:rsidP="00D22ECC">
      <w:pPr>
        <w:pStyle w:val="BodyText"/>
        <w:rPr>
          <w:rFonts w:ascii="Times New Roman"/>
          <w:i/>
          <w:sz w:val="24"/>
        </w:rPr>
      </w:pPr>
    </w:p>
    <w:p w14:paraId="194A5347" w14:textId="77777777" w:rsidR="00D22ECC" w:rsidRDefault="00D22ECC" w:rsidP="00D22ECC">
      <w:pPr>
        <w:pStyle w:val="BodyText"/>
        <w:rPr>
          <w:rFonts w:ascii="Times New Roman"/>
          <w:i/>
          <w:sz w:val="24"/>
        </w:rPr>
      </w:pPr>
    </w:p>
    <w:p w14:paraId="53699439" w14:textId="77777777" w:rsidR="00D22ECC" w:rsidRDefault="00D22ECC" w:rsidP="00D22ECC">
      <w:pPr>
        <w:pStyle w:val="BodyText"/>
        <w:spacing w:before="7"/>
        <w:rPr>
          <w:rFonts w:ascii="Times New Roman"/>
          <w:i/>
          <w:sz w:val="23"/>
        </w:rPr>
      </w:pPr>
    </w:p>
    <w:p w14:paraId="146828D9" w14:textId="77777777" w:rsidR="00D22ECC" w:rsidRDefault="00D22ECC" w:rsidP="00D22ECC">
      <w:pPr>
        <w:spacing w:line="232" w:lineRule="auto"/>
        <w:ind w:left="100" w:right="577"/>
        <w:rPr>
          <w:rFonts w:ascii="Times New Roman"/>
          <w:sz w:val="24"/>
        </w:rPr>
      </w:pPr>
      <w:r>
        <w:rPr>
          <w:rFonts w:ascii="Times New Roman"/>
          <w:sz w:val="24"/>
        </w:rPr>
        <w:t xml:space="preserve">In these examples, replace </w:t>
      </w:r>
      <w:r>
        <w:rPr>
          <w:rFonts w:ascii="Courier New"/>
          <w:sz w:val="20"/>
        </w:rPr>
        <w:t>sequence_name</w:t>
      </w:r>
      <w:r>
        <w:rPr>
          <w:rFonts w:ascii="Times New Roman"/>
          <w:sz w:val="24"/>
        </w:rPr>
        <w:t xml:space="preserve">, </w:t>
      </w:r>
      <w:r>
        <w:rPr>
          <w:rFonts w:ascii="Courier New"/>
          <w:sz w:val="20"/>
        </w:rPr>
        <w:t>trigger_name</w:t>
      </w:r>
      <w:r>
        <w:rPr>
          <w:rFonts w:ascii="Times New Roman"/>
          <w:sz w:val="24"/>
        </w:rPr>
        <w:t xml:space="preserve">, </w:t>
      </w:r>
      <w:r>
        <w:rPr>
          <w:rFonts w:ascii="Courier New"/>
          <w:sz w:val="20"/>
        </w:rPr>
        <w:t>table_name</w:t>
      </w:r>
      <w:r>
        <w:rPr>
          <w:rFonts w:ascii="Times New Roman"/>
          <w:sz w:val="24"/>
        </w:rPr>
        <w:t xml:space="preserve">, </w:t>
      </w:r>
      <w:r>
        <w:rPr>
          <w:rFonts w:ascii="Courier New"/>
          <w:sz w:val="20"/>
        </w:rPr>
        <w:t>column_name</w:t>
      </w:r>
      <w:r>
        <w:rPr>
          <w:rFonts w:ascii="Times New Roman"/>
          <w:sz w:val="24"/>
        </w:rPr>
        <w:t>,</w:t>
      </w:r>
      <w:r>
        <w:rPr>
          <w:rFonts w:ascii="Times New Roman"/>
          <w:spacing w:val="-57"/>
          <w:sz w:val="24"/>
        </w:rPr>
        <w:t xml:space="preserve"> </w:t>
      </w:r>
      <w:r>
        <w:rPr>
          <w:rFonts w:ascii="Courier New"/>
          <w:sz w:val="20"/>
        </w:rPr>
        <w:t>datatype</w:t>
      </w:r>
      <w:r>
        <w:rPr>
          <w:rFonts w:ascii="Times New Roman"/>
          <w:sz w:val="24"/>
        </w:rPr>
        <w:t>,</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other</w:t>
      </w:r>
      <w:r>
        <w:rPr>
          <w:rFonts w:ascii="Times New Roman"/>
          <w:spacing w:val="-1"/>
          <w:sz w:val="24"/>
        </w:rPr>
        <w:t xml:space="preserve"> </w:t>
      </w:r>
      <w:r>
        <w:rPr>
          <w:rFonts w:ascii="Times New Roman"/>
          <w:sz w:val="24"/>
        </w:rPr>
        <w:t>placeholders with</w:t>
      </w:r>
      <w:r>
        <w:rPr>
          <w:rFonts w:ascii="Times New Roman"/>
          <w:spacing w:val="-1"/>
          <w:sz w:val="24"/>
        </w:rPr>
        <w:t xml:space="preserve"> </w:t>
      </w:r>
      <w:r>
        <w:rPr>
          <w:rFonts w:ascii="Times New Roman"/>
          <w:sz w:val="24"/>
        </w:rPr>
        <w:t>your specific</w:t>
      </w:r>
      <w:r>
        <w:rPr>
          <w:rFonts w:ascii="Times New Roman"/>
          <w:spacing w:val="2"/>
          <w:sz w:val="24"/>
        </w:rPr>
        <w:t xml:space="preserve"> </w:t>
      </w:r>
      <w:r>
        <w:rPr>
          <w:rFonts w:ascii="Times New Roman"/>
          <w:sz w:val="24"/>
        </w:rPr>
        <w:t>names and</w:t>
      </w:r>
      <w:r>
        <w:rPr>
          <w:rFonts w:ascii="Times New Roman"/>
          <w:spacing w:val="-1"/>
          <w:sz w:val="24"/>
        </w:rPr>
        <w:t xml:space="preserve"> </w:t>
      </w:r>
      <w:r>
        <w:rPr>
          <w:rFonts w:ascii="Times New Roman"/>
          <w:sz w:val="24"/>
        </w:rPr>
        <w:t>values.</w:t>
      </w:r>
    </w:p>
    <w:p w14:paraId="67F19308" w14:textId="77777777" w:rsidR="008F311D" w:rsidRDefault="008F311D" w:rsidP="00D22ECC">
      <w:pPr>
        <w:spacing w:line="232" w:lineRule="auto"/>
        <w:ind w:left="100" w:right="577"/>
        <w:rPr>
          <w:rFonts w:ascii="Times New Roman"/>
          <w:sz w:val="24"/>
        </w:rPr>
      </w:pPr>
    </w:p>
    <w:p w14:paraId="61D13A94" w14:textId="77777777" w:rsidR="00286C66" w:rsidRDefault="00286C66" w:rsidP="00286C66">
      <w:pPr>
        <w:pStyle w:val="Heading1"/>
        <w:numPr>
          <w:ilvl w:val="1"/>
          <w:numId w:val="5"/>
        </w:numPr>
        <w:tabs>
          <w:tab w:val="left" w:pos="451"/>
        </w:tabs>
        <w:spacing w:line="259" w:lineRule="auto"/>
        <w:ind w:left="100" w:right="992" w:firstLine="0"/>
        <w:rPr>
          <w:b w:val="0"/>
        </w:rPr>
      </w:pPr>
      <w:r>
        <w:t>A detailed description of the CRUD operations if it is</w:t>
      </w:r>
      <w:r>
        <w:rPr>
          <w:spacing w:val="-79"/>
        </w:rPr>
        <w:t xml:space="preserve"> </w:t>
      </w:r>
      <w:r>
        <w:t>Transactional</w:t>
      </w:r>
      <w:r>
        <w:rPr>
          <w:b w:val="0"/>
        </w:rPr>
        <w:t>:</w:t>
      </w:r>
    </w:p>
    <w:p w14:paraId="2AE5998A" w14:textId="77777777" w:rsidR="008F311D" w:rsidRDefault="008F311D" w:rsidP="00D22ECC">
      <w:pPr>
        <w:spacing w:line="232" w:lineRule="auto"/>
        <w:ind w:left="100" w:right="577"/>
        <w:rPr>
          <w:rFonts w:ascii="Times New Roman"/>
          <w:sz w:val="24"/>
        </w:rPr>
      </w:pPr>
    </w:p>
    <w:p w14:paraId="36BA415C" w14:textId="77777777" w:rsidR="00286C66" w:rsidRDefault="00286C66" w:rsidP="00286C66">
      <w:pPr>
        <w:spacing w:line="232" w:lineRule="auto"/>
        <w:ind w:left="100" w:right="577"/>
        <w:rPr>
          <w:rFonts w:ascii="Times New Roman"/>
          <w:sz w:val="24"/>
        </w:rPr>
      </w:pPr>
      <w:r w:rsidRPr="00286C66">
        <w:rPr>
          <w:rFonts w:ascii="Times New Roman"/>
          <w:sz w:val="24"/>
        </w:rPr>
        <w:t>Create (INSERT) Operations:</w:t>
      </w:r>
    </w:p>
    <w:p w14:paraId="3B85C1B1"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CREATE TABLE CUSTOMER (</w:t>
      </w:r>
    </w:p>
    <w:p w14:paraId="156474AD"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lastRenderedPageBreak/>
        <w:t xml:space="preserve">    CustomerID int NOT NULL,</w:t>
      </w:r>
    </w:p>
    <w:p w14:paraId="49DCCE5D"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Gender varchar(255),</w:t>
      </w:r>
    </w:p>
    <w:p w14:paraId="36E5A47F"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Age int NOT NULL,</w:t>
      </w:r>
    </w:p>
    <w:p w14:paraId="22E46665"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Annual_Income int NOT NULL,</w:t>
      </w:r>
    </w:p>
    <w:p w14:paraId="2F38E465"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Spending_Score int NOT NULL,</w:t>
      </w:r>
    </w:p>
    <w:p w14:paraId="349EB6E8"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Profession varchar(255),</w:t>
      </w:r>
    </w:p>
    <w:p w14:paraId="47DBAF4F"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Work_Experience int,</w:t>
      </w:r>
    </w:p>
    <w:p w14:paraId="51E1390C"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Family_Size int NOT NULL,</w:t>
      </w:r>
    </w:p>
    <w:p w14:paraId="485668E9"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GenderID int NOT NULL,</w:t>
      </w:r>
    </w:p>
    <w:p w14:paraId="36038D89"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ProfessionID int NOT NULL,</w:t>
      </w:r>
    </w:p>
    <w:p w14:paraId="415980E9"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PRIMARY KEY (CustomerID)</w:t>
      </w:r>
    </w:p>
    <w:p w14:paraId="21B330B4"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w:t>
      </w:r>
    </w:p>
    <w:p w14:paraId="72603CDC" w14:textId="77777777" w:rsidR="00286C66" w:rsidRPr="00286C66" w:rsidRDefault="00286C66" w:rsidP="00286C66">
      <w:pPr>
        <w:spacing w:line="232" w:lineRule="auto"/>
        <w:ind w:left="100" w:right="577"/>
        <w:rPr>
          <w:rFonts w:ascii="Courier New" w:hAnsi="Courier New" w:cs="Courier New"/>
          <w:sz w:val="24"/>
        </w:rPr>
      </w:pPr>
    </w:p>
    <w:p w14:paraId="710BAB18"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Create sequences for generating unique values</w:t>
      </w:r>
    </w:p>
    <w:p w14:paraId="67AFBC91"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CREATE SEQUENCE GenderID_seq START WITH 1 INCREMENT BY </w:t>
      </w:r>
      <w:proofErr w:type="gramStart"/>
      <w:r w:rsidRPr="00286C66">
        <w:rPr>
          <w:rFonts w:ascii="Courier New" w:hAnsi="Courier New" w:cs="Courier New"/>
          <w:sz w:val="24"/>
        </w:rPr>
        <w:t>1;</w:t>
      </w:r>
      <w:proofErr w:type="gramEnd"/>
    </w:p>
    <w:p w14:paraId="5BE1E276"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CREATE SEQUENCE ProfessionID_seq START WITH 1 INCREMENT BY </w:t>
      </w:r>
      <w:proofErr w:type="gramStart"/>
      <w:r w:rsidRPr="00286C66">
        <w:rPr>
          <w:rFonts w:ascii="Courier New" w:hAnsi="Courier New" w:cs="Courier New"/>
          <w:sz w:val="24"/>
        </w:rPr>
        <w:t>1;</w:t>
      </w:r>
      <w:proofErr w:type="gramEnd"/>
    </w:p>
    <w:p w14:paraId="03B9B644" w14:textId="77777777" w:rsidR="00286C66" w:rsidRPr="00286C66" w:rsidRDefault="00286C66" w:rsidP="00286C66">
      <w:pPr>
        <w:spacing w:line="232" w:lineRule="auto"/>
        <w:ind w:left="100" w:right="577"/>
        <w:rPr>
          <w:rFonts w:ascii="Courier New" w:hAnsi="Courier New" w:cs="Courier New"/>
          <w:sz w:val="24"/>
        </w:rPr>
      </w:pPr>
    </w:p>
    <w:p w14:paraId="069209AD"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Create triggers to automatically generate values for GenderID and ProfessionID</w:t>
      </w:r>
    </w:p>
    <w:p w14:paraId="2B89E374"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CREATE OR REPLACE TRIGGER trg_generate_</w:t>
      </w:r>
      <w:proofErr w:type="gramStart"/>
      <w:r w:rsidRPr="00286C66">
        <w:rPr>
          <w:rFonts w:ascii="Courier New" w:hAnsi="Courier New" w:cs="Courier New"/>
          <w:sz w:val="24"/>
        </w:rPr>
        <w:t>GenderID</w:t>
      </w:r>
      <w:proofErr w:type="gramEnd"/>
    </w:p>
    <w:p w14:paraId="63E7960E"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BEFORE INSERT ON CUSTOMER</w:t>
      </w:r>
    </w:p>
    <w:p w14:paraId="46748AC6"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FOR EACH ROW</w:t>
      </w:r>
    </w:p>
    <w:p w14:paraId="7FFCB926"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BEGIN</w:t>
      </w:r>
    </w:p>
    <w:p w14:paraId="1D57E43D"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:new.GenderID := GenderID_seq.</w:t>
      </w:r>
      <w:proofErr w:type="gramStart"/>
      <w:r w:rsidRPr="00286C66">
        <w:rPr>
          <w:rFonts w:ascii="Courier New" w:hAnsi="Courier New" w:cs="Courier New"/>
          <w:sz w:val="24"/>
        </w:rPr>
        <w:t>nextval;</w:t>
      </w:r>
      <w:proofErr w:type="gramEnd"/>
    </w:p>
    <w:p w14:paraId="4FDBAE55" w14:textId="77777777" w:rsidR="00286C66" w:rsidRPr="00286C66" w:rsidRDefault="00286C66" w:rsidP="00286C66">
      <w:pPr>
        <w:spacing w:line="232" w:lineRule="auto"/>
        <w:ind w:left="100" w:right="577"/>
        <w:rPr>
          <w:rFonts w:ascii="Courier New" w:hAnsi="Courier New" w:cs="Courier New"/>
          <w:sz w:val="24"/>
        </w:rPr>
      </w:pPr>
      <w:proofErr w:type="gramStart"/>
      <w:r w:rsidRPr="00286C66">
        <w:rPr>
          <w:rFonts w:ascii="Courier New" w:hAnsi="Courier New" w:cs="Courier New"/>
          <w:sz w:val="24"/>
        </w:rPr>
        <w:t>END;</w:t>
      </w:r>
      <w:proofErr w:type="gramEnd"/>
    </w:p>
    <w:p w14:paraId="39BBD93B"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w:t>
      </w:r>
    </w:p>
    <w:p w14:paraId="76898AEA" w14:textId="77777777" w:rsidR="00286C66" w:rsidRPr="00286C66" w:rsidRDefault="00286C66" w:rsidP="00286C66">
      <w:pPr>
        <w:spacing w:line="232" w:lineRule="auto"/>
        <w:ind w:left="100" w:right="577"/>
        <w:rPr>
          <w:rFonts w:ascii="Courier New" w:hAnsi="Courier New" w:cs="Courier New"/>
          <w:sz w:val="24"/>
        </w:rPr>
      </w:pPr>
    </w:p>
    <w:p w14:paraId="15A33516"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CREATE OR REPLACE TRIGGER trg_generate_</w:t>
      </w:r>
      <w:proofErr w:type="gramStart"/>
      <w:r w:rsidRPr="00286C66">
        <w:rPr>
          <w:rFonts w:ascii="Courier New" w:hAnsi="Courier New" w:cs="Courier New"/>
          <w:sz w:val="24"/>
        </w:rPr>
        <w:t>ProfessionID</w:t>
      </w:r>
      <w:proofErr w:type="gramEnd"/>
    </w:p>
    <w:p w14:paraId="31384D0F"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BEFORE INSERT ON CUSTOMER</w:t>
      </w:r>
    </w:p>
    <w:p w14:paraId="57F0F78A"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FOR EACH ROW</w:t>
      </w:r>
    </w:p>
    <w:p w14:paraId="525540B9"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BEGIN</w:t>
      </w:r>
    </w:p>
    <w:p w14:paraId="2BA0E003"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:new.ProfessionID := ProfessionID_seq.</w:t>
      </w:r>
      <w:proofErr w:type="gramStart"/>
      <w:r w:rsidRPr="00286C66">
        <w:rPr>
          <w:rFonts w:ascii="Courier New" w:hAnsi="Courier New" w:cs="Courier New"/>
          <w:sz w:val="24"/>
        </w:rPr>
        <w:t>nextval;</w:t>
      </w:r>
      <w:proofErr w:type="gramEnd"/>
    </w:p>
    <w:p w14:paraId="55BE8EA8" w14:textId="77777777" w:rsidR="00286C66" w:rsidRPr="00286C66" w:rsidRDefault="00286C66" w:rsidP="00286C66">
      <w:pPr>
        <w:spacing w:line="232" w:lineRule="auto"/>
        <w:ind w:left="100" w:right="577"/>
        <w:rPr>
          <w:rFonts w:ascii="Courier New" w:hAnsi="Courier New" w:cs="Courier New"/>
          <w:sz w:val="24"/>
        </w:rPr>
      </w:pPr>
      <w:proofErr w:type="gramStart"/>
      <w:r w:rsidRPr="00286C66">
        <w:rPr>
          <w:rFonts w:ascii="Courier New" w:hAnsi="Courier New" w:cs="Courier New"/>
          <w:sz w:val="24"/>
        </w:rPr>
        <w:t>END;</w:t>
      </w:r>
      <w:proofErr w:type="gramEnd"/>
    </w:p>
    <w:p w14:paraId="4EB780A8" w14:textId="0A73AC62"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lastRenderedPageBreak/>
        <w:t>/</w:t>
      </w:r>
    </w:p>
    <w:p w14:paraId="226A46B5" w14:textId="77777777" w:rsidR="00286C66" w:rsidRPr="00286C66" w:rsidRDefault="00286C66" w:rsidP="00286C66">
      <w:pPr>
        <w:spacing w:line="232" w:lineRule="auto"/>
        <w:ind w:left="100" w:right="577"/>
        <w:rPr>
          <w:rFonts w:ascii="Times New Roman"/>
          <w:sz w:val="24"/>
        </w:rPr>
      </w:pPr>
    </w:p>
    <w:p w14:paraId="622750E3" w14:textId="77777777" w:rsidR="00286C66" w:rsidRDefault="00286C66" w:rsidP="00286C66">
      <w:pPr>
        <w:spacing w:line="232" w:lineRule="auto"/>
        <w:ind w:left="100" w:right="577"/>
        <w:rPr>
          <w:rFonts w:ascii="Times New Roman"/>
          <w:sz w:val="24"/>
        </w:rPr>
      </w:pPr>
      <w:r w:rsidRPr="00286C66">
        <w:rPr>
          <w:rFonts w:ascii="Times New Roman"/>
          <w:sz w:val="24"/>
        </w:rPr>
        <w:t>Insert into CUSTOMER Table:</w:t>
      </w:r>
    </w:p>
    <w:p w14:paraId="270A7C3A" w14:textId="77777777" w:rsidR="00286C66" w:rsidRPr="00286C66" w:rsidRDefault="00286C66" w:rsidP="00286C66">
      <w:pPr>
        <w:spacing w:line="232" w:lineRule="auto"/>
        <w:ind w:left="100" w:right="577"/>
        <w:rPr>
          <w:rFonts w:ascii="Courier New" w:hAnsi="Courier New" w:cs="Courier New"/>
          <w:sz w:val="24"/>
        </w:rPr>
      </w:pPr>
    </w:p>
    <w:p w14:paraId="584C860D"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Inserting a single row into the CUSTOMER table</w:t>
      </w:r>
    </w:p>
    <w:p w14:paraId="0ABF776B"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INSERT INTO CUSTOMER (CustomerID, Gender, Age, Annual_Income, Spending_Score, Profession, Work_Experience, Family_Size, GenderID, ProfessionID)</w:t>
      </w:r>
    </w:p>
    <w:p w14:paraId="6E54FD6A"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VALUES (1, 'Male', 30, 50000, 75, 'Engineer', 5, 3, 1, 1</w:t>
      </w:r>
      <w:proofErr w:type="gramStart"/>
      <w:r w:rsidRPr="00286C66">
        <w:rPr>
          <w:rFonts w:ascii="Courier New" w:hAnsi="Courier New" w:cs="Courier New"/>
          <w:sz w:val="24"/>
        </w:rPr>
        <w:t>);</w:t>
      </w:r>
      <w:proofErr w:type="gramEnd"/>
    </w:p>
    <w:p w14:paraId="19570B14" w14:textId="77777777" w:rsidR="00286C66" w:rsidRPr="00286C66" w:rsidRDefault="00286C66" w:rsidP="00286C66">
      <w:pPr>
        <w:spacing w:line="232" w:lineRule="auto"/>
        <w:ind w:left="100" w:right="577"/>
        <w:rPr>
          <w:rFonts w:ascii="Times New Roman"/>
          <w:sz w:val="24"/>
        </w:rPr>
      </w:pPr>
    </w:p>
    <w:p w14:paraId="3B50C659" w14:textId="77777777" w:rsidR="00286C66" w:rsidRPr="00286C66" w:rsidRDefault="00286C66" w:rsidP="00286C66">
      <w:pPr>
        <w:spacing w:line="232" w:lineRule="auto"/>
        <w:ind w:left="100" w:right="577"/>
        <w:rPr>
          <w:rFonts w:ascii="Times New Roman"/>
          <w:sz w:val="24"/>
        </w:rPr>
      </w:pPr>
      <w:r w:rsidRPr="00286C66">
        <w:rPr>
          <w:rFonts w:ascii="Times New Roman"/>
          <w:sz w:val="24"/>
        </w:rPr>
        <w:t>Inserts customer data into the "CUSTOMER" table. It creates new customer records with details such as CustomerID, Gender, Age, Annual Income, Spending Score, Profession, Work Experience, Family Size, GenderID, and ProfessionID.</w:t>
      </w:r>
    </w:p>
    <w:p w14:paraId="24D61422" w14:textId="77777777" w:rsidR="00286C66" w:rsidRDefault="00286C66" w:rsidP="00286C66">
      <w:pPr>
        <w:spacing w:line="232" w:lineRule="auto"/>
        <w:ind w:left="100" w:right="577"/>
        <w:rPr>
          <w:rFonts w:ascii="Times New Roman"/>
          <w:sz w:val="24"/>
        </w:rPr>
      </w:pPr>
      <w:r w:rsidRPr="00286C66">
        <w:rPr>
          <w:rFonts w:ascii="Times New Roman"/>
          <w:sz w:val="24"/>
        </w:rPr>
        <w:t>Insert into CUSTOMER Table (Multiple Rows):</w:t>
      </w:r>
    </w:p>
    <w:p w14:paraId="08652EC7" w14:textId="77777777" w:rsidR="00286C66" w:rsidRPr="00286C66" w:rsidRDefault="00286C66" w:rsidP="00286C66">
      <w:pPr>
        <w:spacing w:line="232" w:lineRule="auto"/>
        <w:ind w:left="100" w:right="577"/>
        <w:rPr>
          <w:rFonts w:ascii="Courier New" w:hAnsi="Courier New" w:cs="Courier New"/>
          <w:sz w:val="24"/>
        </w:rPr>
      </w:pPr>
    </w:p>
    <w:p w14:paraId="2CC04416"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Inserting multiple rows into the CUSTOMER table</w:t>
      </w:r>
    </w:p>
    <w:p w14:paraId="6700D7E2"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INSERT INTO CUSTOMER (CustomerID, Gender, Age, Annual_Income, Spending_Score, Profession, Work_Experience, Family_Size, GenderID, ProfessionID)</w:t>
      </w:r>
    </w:p>
    <w:p w14:paraId="2666D56A"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VALUES (2, 'Female', 28, 45000, 80, 'Doctor', 8, 4, 2, 2</w:t>
      </w:r>
      <w:proofErr w:type="gramStart"/>
      <w:r w:rsidRPr="00286C66">
        <w:rPr>
          <w:rFonts w:ascii="Courier New" w:hAnsi="Courier New" w:cs="Courier New"/>
          <w:sz w:val="24"/>
        </w:rPr>
        <w:t>);</w:t>
      </w:r>
      <w:proofErr w:type="gramEnd"/>
    </w:p>
    <w:p w14:paraId="521614F4"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w:t>
      </w:r>
    </w:p>
    <w:p w14:paraId="342EBF7D"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INSERT INTO CUSTOMER (CustomerID, Gender, Age, Annual_Income, Spending_Score, Profession, Work_Experience, Family_Size, GenderID, ProfessionID)</w:t>
      </w:r>
    </w:p>
    <w:p w14:paraId="0074F901"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VALUES (4, 'Female', 25, 55000, 70, 'Lawyer', 7, 3, 2, 4</w:t>
      </w:r>
      <w:proofErr w:type="gramStart"/>
      <w:r w:rsidRPr="00286C66">
        <w:rPr>
          <w:rFonts w:ascii="Courier New" w:hAnsi="Courier New" w:cs="Courier New"/>
          <w:sz w:val="24"/>
        </w:rPr>
        <w:t>);</w:t>
      </w:r>
      <w:proofErr w:type="gramEnd"/>
    </w:p>
    <w:p w14:paraId="22813FA1" w14:textId="77777777" w:rsidR="00286C66" w:rsidRPr="00286C66" w:rsidRDefault="00286C66" w:rsidP="00286C66">
      <w:pPr>
        <w:spacing w:line="232" w:lineRule="auto"/>
        <w:ind w:left="100" w:right="577"/>
        <w:rPr>
          <w:rFonts w:ascii="Courier New" w:hAnsi="Courier New" w:cs="Courier New"/>
          <w:sz w:val="24"/>
        </w:rPr>
      </w:pPr>
    </w:p>
    <w:p w14:paraId="5372DA08"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INSERT INTO CUSTOMER (CustomerID, Gender, Age, Annual_Income, Spending_Score, Profession, Work_Experience, Family_Size, GenderID, ProfessionID)</w:t>
      </w:r>
    </w:p>
    <w:p w14:paraId="78234260"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VALUES (3, 'Male', 35, 60000, 60, 'Teacher', 6, 2, 1, 3</w:t>
      </w:r>
      <w:proofErr w:type="gramStart"/>
      <w:r w:rsidRPr="00286C66">
        <w:rPr>
          <w:rFonts w:ascii="Courier New" w:hAnsi="Courier New" w:cs="Courier New"/>
          <w:sz w:val="24"/>
        </w:rPr>
        <w:t>);</w:t>
      </w:r>
      <w:proofErr w:type="gramEnd"/>
    </w:p>
    <w:p w14:paraId="1B921C29" w14:textId="77777777" w:rsidR="00286C66" w:rsidRPr="00286C66" w:rsidRDefault="00286C66" w:rsidP="00286C66">
      <w:pPr>
        <w:spacing w:line="232" w:lineRule="auto"/>
        <w:ind w:left="100" w:right="577"/>
        <w:rPr>
          <w:rFonts w:ascii="Times New Roman"/>
          <w:sz w:val="24"/>
        </w:rPr>
      </w:pPr>
    </w:p>
    <w:p w14:paraId="43CF20FC" w14:textId="77777777" w:rsidR="00286C66" w:rsidRPr="00286C66" w:rsidRDefault="00286C66" w:rsidP="00286C66">
      <w:pPr>
        <w:spacing w:line="232" w:lineRule="auto"/>
        <w:ind w:left="100" w:right="577"/>
        <w:rPr>
          <w:rFonts w:ascii="Times New Roman"/>
          <w:sz w:val="24"/>
        </w:rPr>
      </w:pPr>
    </w:p>
    <w:p w14:paraId="7C314C12" w14:textId="77777777" w:rsidR="00286C66" w:rsidRPr="00286C66" w:rsidRDefault="00286C66" w:rsidP="00286C66">
      <w:pPr>
        <w:spacing w:line="232" w:lineRule="auto"/>
        <w:ind w:left="100" w:right="577"/>
        <w:rPr>
          <w:rFonts w:ascii="Times New Roman"/>
          <w:sz w:val="24"/>
        </w:rPr>
      </w:pPr>
      <w:r w:rsidRPr="00286C66">
        <w:rPr>
          <w:rFonts w:ascii="Times New Roman"/>
          <w:sz w:val="24"/>
        </w:rPr>
        <w:t>Inserts multiple rows of customer data into the "CUSTOMER" table. Similar to the previous operation, this operation creates multiple customer records.</w:t>
      </w:r>
    </w:p>
    <w:p w14:paraId="0A40374B" w14:textId="77777777" w:rsidR="00286C66" w:rsidRDefault="00286C66" w:rsidP="00286C66">
      <w:pPr>
        <w:spacing w:line="232" w:lineRule="auto"/>
        <w:ind w:left="100" w:right="577"/>
        <w:rPr>
          <w:rFonts w:ascii="Times New Roman"/>
          <w:sz w:val="24"/>
        </w:rPr>
      </w:pPr>
      <w:r w:rsidRPr="00286C66">
        <w:rPr>
          <w:rFonts w:ascii="Times New Roman"/>
          <w:sz w:val="24"/>
        </w:rPr>
        <w:t>Read (SELECT) Operations:</w:t>
      </w:r>
    </w:p>
    <w:p w14:paraId="7F4EF4DC"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lastRenderedPageBreak/>
        <w:t xml:space="preserve">   </w:t>
      </w:r>
    </w:p>
    <w:p w14:paraId="1314A87E"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    UPDATE CUSTOMER</w:t>
      </w:r>
    </w:p>
    <w:p w14:paraId="1A9093F6"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SET Gender = 'Female', Age = 32</w:t>
      </w:r>
    </w:p>
    <w:p w14:paraId="378901F6"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WHERE CustomerID = </w:t>
      </w:r>
      <w:proofErr w:type="gramStart"/>
      <w:r w:rsidRPr="00286C66">
        <w:rPr>
          <w:rFonts w:ascii="Courier New" w:hAnsi="Courier New" w:cs="Courier New"/>
          <w:sz w:val="24"/>
        </w:rPr>
        <w:t>1;</w:t>
      </w:r>
      <w:proofErr w:type="gramEnd"/>
    </w:p>
    <w:p w14:paraId="1E1CF9AF" w14:textId="77777777" w:rsidR="00286C66" w:rsidRPr="00286C66" w:rsidRDefault="00286C66" w:rsidP="00286C66">
      <w:pPr>
        <w:spacing w:line="232" w:lineRule="auto"/>
        <w:ind w:left="100" w:right="577"/>
        <w:rPr>
          <w:rFonts w:ascii="Courier New" w:hAnsi="Courier New" w:cs="Courier New"/>
          <w:sz w:val="24"/>
        </w:rPr>
      </w:pPr>
    </w:p>
    <w:p w14:paraId="58A374B5"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UPDATE CUSTOMER</w:t>
      </w:r>
    </w:p>
    <w:p w14:paraId="11C11E32"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SET Annual_Income = 48000, Family_Size = 3</w:t>
      </w:r>
    </w:p>
    <w:p w14:paraId="38B020DB"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WHERE CustomerID = </w:t>
      </w:r>
      <w:proofErr w:type="gramStart"/>
      <w:r w:rsidRPr="00286C66">
        <w:rPr>
          <w:rFonts w:ascii="Courier New" w:hAnsi="Courier New" w:cs="Courier New"/>
          <w:sz w:val="24"/>
        </w:rPr>
        <w:t>2;</w:t>
      </w:r>
      <w:proofErr w:type="gramEnd"/>
    </w:p>
    <w:p w14:paraId="57E95057" w14:textId="77777777" w:rsidR="00286C66" w:rsidRPr="00286C66" w:rsidRDefault="00286C66" w:rsidP="00286C66">
      <w:pPr>
        <w:spacing w:line="232" w:lineRule="auto"/>
        <w:ind w:left="100" w:right="577"/>
        <w:rPr>
          <w:rFonts w:ascii="Courier New" w:hAnsi="Courier New" w:cs="Courier New"/>
          <w:sz w:val="24"/>
        </w:rPr>
      </w:pPr>
    </w:p>
    <w:p w14:paraId="2CBC1131"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UPDATE CUSTOMER</w:t>
      </w:r>
    </w:p>
    <w:p w14:paraId="45EC5ABE"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SET Spending_Score = 70, Work_Experience = 9</w:t>
      </w:r>
    </w:p>
    <w:p w14:paraId="176211FA" w14:textId="77777777" w:rsidR="00286C66" w:rsidRPr="00286C66" w:rsidRDefault="00286C66" w:rsidP="00286C66">
      <w:pPr>
        <w:spacing w:line="232" w:lineRule="auto"/>
        <w:ind w:left="100" w:right="577"/>
        <w:rPr>
          <w:rFonts w:ascii="Courier New" w:hAnsi="Courier New" w:cs="Courier New"/>
          <w:sz w:val="24"/>
        </w:rPr>
      </w:pPr>
      <w:r w:rsidRPr="00286C66">
        <w:rPr>
          <w:rFonts w:ascii="Courier New" w:hAnsi="Courier New" w:cs="Courier New"/>
          <w:sz w:val="24"/>
        </w:rPr>
        <w:t xml:space="preserve">WHERE Age &gt; </w:t>
      </w:r>
      <w:proofErr w:type="gramStart"/>
      <w:r w:rsidRPr="00286C66">
        <w:rPr>
          <w:rFonts w:ascii="Courier New" w:hAnsi="Courier New" w:cs="Courier New"/>
          <w:sz w:val="24"/>
        </w:rPr>
        <w:t>30;</w:t>
      </w:r>
      <w:proofErr w:type="gramEnd"/>
    </w:p>
    <w:p w14:paraId="1EAA739A" w14:textId="77777777" w:rsidR="00286C66" w:rsidRPr="00286C66" w:rsidRDefault="00286C66" w:rsidP="00286C66">
      <w:pPr>
        <w:spacing w:line="232" w:lineRule="auto"/>
        <w:ind w:left="100" w:right="577"/>
        <w:rPr>
          <w:rFonts w:ascii="Times New Roman"/>
          <w:sz w:val="24"/>
        </w:rPr>
      </w:pPr>
    </w:p>
    <w:p w14:paraId="5C95E953" w14:textId="77777777" w:rsidR="00286C66" w:rsidRPr="00286C66" w:rsidRDefault="00286C66" w:rsidP="00286C66">
      <w:pPr>
        <w:spacing w:line="232" w:lineRule="auto"/>
        <w:ind w:left="100" w:right="577"/>
        <w:rPr>
          <w:rFonts w:ascii="Times New Roman"/>
          <w:sz w:val="24"/>
        </w:rPr>
      </w:pPr>
    </w:p>
    <w:p w14:paraId="7E24EE04" w14:textId="77777777" w:rsidR="00286C66" w:rsidRPr="00286C66" w:rsidRDefault="00286C66" w:rsidP="00286C66">
      <w:pPr>
        <w:spacing w:line="232" w:lineRule="auto"/>
        <w:ind w:left="100" w:right="577"/>
        <w:rPr>
          <w:rFonts w:ascii="Times New Roman"/>
          <w:sz w:val="24"/>
        </w:rPr>
      </w:pPr>
      <w:r w:rsidRPr="00286C66">
        <w:rPr>
          <w:rFonts w:ascii="Times New Roman"/>
          <w:sz w:val="24"/>
        </w:rPr>
        <w:t>Select from CUSTOMER Table:</w:t>
      </w:r>
    </w:p>
    <w:p w14:paraId="69CBF9A0" w14:textId="77777777" w:rsidR="00286C66" w:rsidRPr="00286C66" w:rsidRDefault="00286C66" w:rsidP="00286C66">
      <w:pPr>
        <w:spacing w:line="232" w:lineRule="auto"/>
        <w:ind w:left="100" w:right="577"/>
        <w:rPr>
          <w:rFonts w:ascii="Times New Roman"/>
          <w:sz w:val="24"/>
        </w:rPr>
      </w:pPr>
    </w:p>
    <w:p w14:paraId="513457CD" w14:textId="77777777" w:rsidR="00286C66" w:rsidRPr="00286C66" w:rsidRDefault="00286C66" w:rsidP="00286C66">
      <w:pPr>
        <w:spacing w:line="232" w:lineRule="auto"/>
        <w:ind w:left="100" w:right="577"/>
        <w:rPr>
          <w:rFonts w:ascii="Times New Roman"/>
          <w:sz w:val="24"/>
        </w:rPr>
      </w:pPr>
      <w:r w:rsidRPr="00286C66">
        <w:rPr>
          <w:rFonts w:ascii="Times New Roman"/>
          <w:sz w:val="24"/>
        </w:rPr>
        <w:t>Retrieves and displays all data from the "CUSTOMER" table.</w:t>
      </w:r>
    </w:p>
    <w:p w14:paraId="601923CB" w14:textId="77777777" w:rsidR="00286C66" w:rsidRDefault="00286C66" w:rsidP="00286C66">
      <w:pPr>
        <w:spacing w:line="232" w:lineRule="auto"/>
        <w:ind w:left="100" w:right="577"/>
        <w:rPr>
          <w:rFonts w:ascii="Times New Roman"/>
          <w:sz w:val="24"/>
        </w:rPr>
      </w:pPr>
      <w:r w:rsidRPr="00286C66">
        <w:rPr>
          <w:rFonts w:ascii="Times New Roman"/>
          <w:sz w:val="24"/>
        </w:rPr>
        <w:t>Select from CUSTOMERS Table (Nonexistent):</w:t>
      </w:r>
    </w:p>
    <w:p w14:paraId="7C4EF52E" w14:textId="77777777" w:rsidR="009D21C2" w:rsidRPr="00286C66" w:rsidRDefault="009D21C2" w:rsidP="00286C66">
      <w:pPr>
        <w:spacing w:line="232" w:lineRule="auto"/>
        <w:ind w:left="100" w:right="577"/>
        <w:rPr>
          <w:rFonts w:ascii="Times New Roman"/>
          <w:sz w:val="24"/>
        </w:rPr>
      </w:pPr>
    </w:p>
    <w:p w14:paraId="3F7F1829" w14:textId="77777777" w:rsidR="00286C66" w:rsidRPr="00286C66" w:rsidRDefault="00286C66" w:rsidP="00286C66">
      <w:pPr>
        <w:spacing w:line="232" w:lineRule="auto"/>
        <w:ind w:left="100" w:right="577"/>
        <w:rPr>
          <w:rFonts w:ascii="Times New Roman"/>
          <w:sz w:val="24"/>
        </w:rPr>
      </w:pPr>
    </w:p>
    <w:p w14:paraId="09CEA893" w14:textId="77777777" w:rsidR="00286C66" w:rsidRPr="00286C66" w:rsidRDefault="00286C66" w:rsidP="00286C66">
      <w:pPr>
        <w:spacing w:line="232" w:lineRule="auto"/>
        <w:ind w:left="100" w:right="577"/>
        <w:rPr>
          <w:rFonts w:ascii="Times New Roman"/>
          <w:sz w:val="24"/>
        </w:rPr>
      </w:pPr>
      <w:r w:rsidRPr="00286C66">
        <w:rPr>
          <w:rFonts w:ascii="Times New Roman"/>
          <w:sz w:val="24"/>
        </w:rPr>
        <w:t>Attempts to select data from a table named "CUSTOMERS," but this table does not exist. Therefore, it will result in an error.</w:t>
      </w:r>
    </w:p>
    <w:p w14:paraId="5825D469" w14:textId="77777777" w:rsidR="00286C66" w:rsidRPr="00286C66" w:rsidRDefault="00286C66" w:rsidP="00286C66">
      <w:pPr>
        <w:spacing w:line="232" w:lineRule="auto"/>
        <w:ind w:left="100" w:right="577"/>
        <w:rPr>
          <w:rFonts w:ascii="Times New Roman"/>
          <w:sz w:val="24"/>
        </w:rPr>
      </w:pPr>
      <w:r w:rsidRPr="00286C66">
        <w:rPr>
          <w:rFonts w:ascii="Times New Roman"/>
          <w:sz w:val="24"/>
        </w:rPr>
        <w:t>Select from transactiondata Table:</w:t>
      </w:r>
    </w:p>
    <w:p w14:paraId="3E52A526" w14:textId="77777777" w:rsidR="00286C66" w:rsidRPr="00286C66" w:rsidRDefault="00286C66" w:rsidP="00286C66">
      <w:pPr>
        <w:spacing w:line="232" w:lineRule="auto"/>
        <w:ind w:left="100" w:right="577"/>
        <w:rPr>
          <w:rFonts w:ascii="Times New Roman"/>
          <w:sz w:val="24"/>
        </w:rPr>
      </w:pPr>
    </w:p>
    <w:p w14:paraId="039676F4" w14:textId="77777777" w:rsidR="00286C66" w:rsidRPr="00286C66" w:rsidRDefault="00286C66" w:rsidP="00286C66">
      <w:pPr>
        <w:spacing w:line="232" w:lineRule="auto"/>
        <w:ind w:left="100" w:right="577"/>
        <w:rPr>
          <w:rFonts w:ascii="Times New Roman"/>
          <w:sz w:val="24"/>
        </w:rPr>
      </w:pPr>
      <w:r w:rsidRPr="00286C66">
        <w:rPr>
          <w:rFonts w:ascii="Times New Roman"/>
          <w:sz w:val="24"/>
        </w:rPr>
        <w:t>Retrieves and displays all data from the "transactiondata" table.</w:t>
      </w:r>
    </w:p>
    <w:p w14:paraId="3E5E2171" w14:textId="77777777" w:rsidR="00286C66" w:rsidRPr="00286C66" w:rsidRDefault="00286C66" w:rsidP="00286C66">
      <w:pPr>
        <w:spacing w:line="232" w:lineRule="auto"/>
        <w:ind w:left="100" w:right="577"/>
        <w:rPr>
          <w:rFonts w:ascii="Times New Roman"/>
          <w:sz w:val="24"/>
        </w:rPr>
      </w:pPr>
      <w:r w:rsidRPr="00286C66">
        <w:rPr>
          <w:rFonts w:ascii="Times New Roman"/>
          <w:sz w:val="24"/>
        </w:rPr>
        <w:t>Select from TRANSACTION_DATA Table:</w:t>
      </w:r>
    </w:p>
    <w:p w14:paraId="3C35CBBC" w14:textId="77777777" w:rsidR="00286C66" w:rsidRPr="00286C66" w:rsidRDefault="00286C66" w:rsidP="00286C66">
      <w:pPr>
        <w:spacing w:line="232" w:lineRule="auto"/>
        <w:ind w:left="100" w:right="577"/>
        <w:rPr>
          <w:rFonts w:ascii="Times New Roman"/>
          <w:sz w:val="24"/>
        </w:rPr>
      </w:pPr>
    </w:p>
    <w:p w14:paraId="76D5C369" w14:textId="77777777" w:rsidR="00286C66" w:rsidRPr="00286C66" w:rsidRDefault="00286C66" w:rsidP="00286C66">
      <w:pPr>
        <w:spacing w:line="232" w:lineRule="auto"/>
        <w:ind w:left="100" w:right="577"/>
        <w:rPr>
          <w:rFonts w:ascii="Times New Roman"/>
          <w:sz w:val="24"/>
        </w:rPr>
      </w:pPr>
      <w:r w:rsidRPr="00286C66">
        <w:rPr>
          <w:rFonts w:ascii="Times New Roman"/>
          <w:sz w:val="24"/>
        </w:rPr>
        <w:t>Retrieves and displays all data from the "TRANSACTION_DATA" table.</w:t>
      </w:r>
    </w:p>
    <w:p w14:paraId="01B6845E" w14:textId="77777777" w:rsidR="00286C66" w:rsidRPr="00286C66" w:rsidRDefault="00286C66" w:rsidP="00286C66">
      <w:pPr>
        <w:spacing w:line="232" w:lineRule="auto"/>
        <w:ind w:left="100" w:right="577"/>
        <w:rPr>
          <w:rFonts w:ascii="Times New Roman"/>
          <w:sz w:val="24"/>
        </w:rPr>
      </w:pPr>
      <w:r w:rsidRPr="00286C66">
        <w:rPr>
          <w:rFonts w:ascii="Times New Roman"/>
          <w:sz w:val="24"/>
        </w:rPr>
        <w:t>Update Operations:</w:t>
      </w:r>
    </w:p>
    <w:p w14:paraId="5200A8F1" w14:textId="77777777" w:rsidR="00286C66" w:rsidRPr="00286C66" w:rsidRDefault="00286C66" w:rsidP="00286C66">
      <w:pPr>
        <w:spacing w:line="232" w:lineRule="auto"/>
        <w:ind w:left="100" w:right="577"/>
        <w:rPr>
          <w:rFonts w:ascii="Times New Roman"/>
          <w:sz w:val="24"/>
        </w:rPr>
      </w:pPr>
    </w:p>
    <w:p w14:paraId="7E5E187D" w14:textId="77777777" w:rsidR="00286C66" w:rsidRPr="00286C66" w:rsidRDefault="00286C66" w:rsidP="00286C66">
      <w:pPr>
        <w:spacing w:line="232" w:lineRule="auto"/>
        <w:ind w:left="100" w:right="577"/>
        <w:rPr>
          <w:rFonts w:ascii="Times New Roman"/>
          <w:sz w:val="24"/>
        </w:rPr>
      </w:pPr>
      <w:r w:rsidRPr="00286C66">
        <w:rPr>
          <w:rFonts w:ascii="Times New Roman"/>
          <w:sz w:val="24"/>
        </w:rPr>
        <w:t>Update CUSTOMER Table:</w:t>
      </w:r>
    </w:p>
    <w:p w14:paraId="7ADE7CAD" w14:textId="77777777" w:rsidR="00286C66" w:rsidRPr="00286C66" w:rsidRDefault="00286C66" w:rsidP="00286C66">
      <w:pPr>
        <w:spacing w:line="232" w:lineRule="auto"/>
        <w:ind w:left="100" w:right="577"/>
        <w:rPr>
          <w:rFonts w:ascii="Times New Roman"/>
          <w:sz w:val="24"/>
        </w:rPr>
      </w:pPr>
    </w:p>
    <w:p w14:paraId="4461F00F" w14:textId="77777777" w:rsidR="00286C66" w:rsidRPr="00286C66" w:rsidRDefault="00286C66" w:rsidP="00286C66">
      <w:pPr>
        <w:spacing w:line="232" w:lineRule="auto"/>
        <w:ind w:left="100" w:right="577"/>
        <w:rPr>
          <w:rFonts w:ascii="Times New Roman"/>
          <w:sz w:val="24"/>
        </w:rPr>
      </w:pPr>
      <w:r w:rsidRPr="00286C66">
        <w:rPr>
          <w:rFonts w:ascii="Times New Roman"/>
          <w:sz w:val="24"/>
        </w:rPr>
        <w:lastRenderedPageBreak/>
        <w:t>Modifies customer records in the "CUSTOMER" table, changing the Gender and Age for customers with CustomerID equal to 1.</w:t>
      </w:r>
    </w:p>
    <w:p w14:paraId="7C4348FC" w14:textId="77777777" w:rsidR="00286C66" w:rsidRPr="00286C66" w:rsidRDefault="00286C66" w:rsidP="00286C66">
      <w:pPr>
        <w:spacing w:line="232" w:lineRule="auto"/>
        <w:ind w:left="100" w:right="577"/>
        <w:rPr>
          <w:rFonts w:ascii="Times New Roman"/>
          <w:sz w:val="24"/>
        </w:rPr>
      </w:pPr>
      <w:r w:rsidRPr="00286C66">
        <w:rPr>
          <w:rFonts w:ascii="Times New Roman"/>
          <w:sz w:val="24"/>
        </w:rPr>
        <w:t>Update CUSTOMER Table (Annual Income and Family Size):</w:t>
      </w:r>
    </w:p>
    <w:p w14:paraId="3C53EE13" w14:textId="77777777" w:rsidR="00286C66" w:rsidRPr="00286C66" w:rsidRDefault="00286C66" w:rsidP="00286C66">
      <w:pPr>
        <w:spacing w:line="232" w:lineRule="auto"/>
        <w:ind w:left="100" w:right="577"/>
        <w:rPr>
          <w:rFonts w:ascii="Times New Roman"/>
          <w:sz w:val="24"/>
        </w:rPr>
      </w:pPr>
    </w:p>
    <w:p w14:paraId="7AE1128F" w14:textId="77777777" w:rsidR="00286C66" w:rsidRPr="00286C66" w:rsidRDefault="00286C66" w:rsidP="00286C66">
      <w:pPr>
        <w:spacing w:line="232" w:lineRule="auto"/>
        <w:ind w:left="100" w:right="577"/>
        <w:rPr>
          <w:rFonts w:ascii="Times New Roman"/>
          <w:sz w:val="24"/>
        </w:rPr>
      </w:pPr>
      <w:r w:rsidRPr="00286C66">
        <w:rPr>
          <w:rFonts w:ascii="Times New Roman"/>
          <w:sz w:val="24"/>
        </w:rPr>
        <w:t>Updates customer records in the "CUSTOMER" table, specifically modifying Annual Income and Family Size for customers with CustomerID equal to 2.</w:t>
      </w:r>
    </w:p>
    <w:p w14:paraId="2791F8FA" w14:textId="77777777" w:rsidR="00286C66" w:rsidRPr="00286C66" w:rsidRDefault="00286C66" w:rsidP="00286C66">
      <w:pPr>
        <w:spacing w:line="232" w:lineRule="auto"/>
        <w:ind w:left="100" w:right="577"/>
        <w:rPr>
          <w:rFonts w:ascii="Times New Roman"/>
          <w:sz w:val="24"/>
        </w:rPr>
      </w:pPr>
      <w:r w:rsidRPr="00286C66">
        <w:rPr>
          <w:rFonts w:ascii="Times New Roman"/>
          <w:sz w:val="24"/>
        </w:rPr>
        <w:t>Update CUSTOMER Table (Spending Score and Work Experience):</w:t>
      </w:r>
    </w:p>
    <w:p w14:paraId="26096092" w14:textId="77777777" w:rsidR="00286C66" w:rsidRPr="00286C66" w:rsidRDefault="00286C66" w:rsidP="00286C66">
      <w:pPr>
        <w:spacing w:line="232" w:lineRule="auto"/>
        <w:ind w:left="100" w:right="577"/>
        <w:rPr>
          <w:rFonts w:ascii="Times New Roman"/>
          <w:sz w:val="24"/>
        </w:rPr>
      </w:pPr>
    </w:p>
    <w:p w14:paraId="50CA7B08" w14:textId="77777777" w:rsidR="00286C66" w:rsidRPr="00286C66" w:rsidRDefault="00286C66" w:rsidP="00286C66">
      <w:pPr>
        <w:spacing w:line="232" w:lineRule="auto"/>
        <w:ind w:left="100" w:right="577"/>
        <w:rPr>
          <w:rFonts w:ascii="Times New Roman"/>
          <w:sz w:val="24"/>
        </w:rPr>
      </w:pPr>
      <w:r w:rsidRPr="00286C66">
        <w:rPr>
          <w:rFonts w:ascii="Times New Roman"/>
          <w:sz w:val="24"/>
        </w:rPr>
        <w:t>Updates customer records in the "CUSTOMER" table, setting Spending Score and Work Experience for customers older than 30.</w:t>
      </w:r>
    </w:p>
    <w:p w14:paraId="3CADDF2C" w14:textId="77777777" w:rsidR="009D21C2" w:rsidRDefault="009D21C2" w:rsidP="00286C66">
      <w:pPr>
        <w:spacing w:line="232" w:lineRule="auto"/>
        <w:ind w:left="100" w:right="577"/>
        <w:rPr>
          <w:rFonts w:ascii="Times New Roman"/>
          <w:sz w:val="24"/>
        </w:rPr>
      </w:pPr>
    </w:p>
    <w:p w14:paraId="02DED261" w14:textId="2D26984F" w:rsidR="00286C66" w:rsidRPr="00286C66" w:rsidRDefault="00286C66" w:rsidP="00286C66">
      <w:pPr>
        <w:spacing w:line="232" w:lineRule="auto"/>
        <w:ind w:left="100" w:right="577"/>
        <w:rPr>
          <w:rFonts w:ascii="Times New Roman"/>
          <w:sz w:val="24"/>
        </w:rPr>
      </w:pPr>
      <w:r w:rsidRPr="00286C66">
        <w:rPr>
          <w:rFonts w:ascii="Times New Roman"/>
          <w:sz w:val="24"/>
        </w:rPr>
        <w:t>Delete Operations:</w:t>
      </w:r>
    </w:p>
    <w:p w14:paraId="39397901" w14:textId="77777777" w:rsidR="00286C66" w:rsidRPr="007E050A" w:rsidRDefault="00286C66" w:rsidP="00286C66">
      <w:pPr>
        <w:spacing w:line="232" w:lineRule="auto"/>
        <w:ind w:left="100" w:right="577"/>
        <w:rPr>
          <w:rFonts w:ascii="Courier New" w:hAnsi="Courier New" w:cs="Courier New"/>
          <w:sz w:val="24"/>
        </w:rPr>
      </w:pPr>
    </w:p>
    <w:p w14:paraId="6CE3E3D2" w14:textId="77777777" w:rsidR="00286C66" w:rsidRPr="007E050A" w:rsidRDefault="00286C66" w:rsidP="00286C66">
      <w:pPr>
        <w:spacing w:line="232" w:lineRule="auto"/>
        <w:ind w:left="100" w:right="577"/>
        <w:rPr>
          <w:rFonts w:ascii="Courier New" w:hAnsi="Courier New" w:cs="Courier New"/>
          <w:sz w:val="24"/>
        </w:rPr>
      </w:pPr>
      <w:r w:rsidRPr="007E050A">
        <w:rPr>
          <w:rFonts w:ascii="Courier New" w:hAnsi="Courier New" w:cs="Courier New"/>
          <w:sz w:val="24"/>
        </w:rPr>
        <w:t>Delete from CUSTOMER Table:</w:t>
      </w:r>
    </w:p>
    <w:p w14:paraId="7C2C7534"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DELETE FROM CUSTOMER</w:t>
      </w:r>
    </w:p>
    <w:p w14:paraId="50993889"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WHERE CustomerID = </w:t>
      </w:r>
      <w:proofErr w:type="gramStart"/>
      <w:r w:rsidRPr="007E050A">
        <w:rPr>
          <w:rFonts w:ascii="Courier New" w:hAnsi="Courier New" w:cs="Courier New"/>
          <w:sz w:val="24"/>
        </w:rPr>
        <w:t>1;</w:t>
      </w:r>
      <w:proofErr w:type="gramEnd"/>
    </w:p>
    <w:p w14:paraId="211AC84C" w14:textId="77777777" w:rsidR="007E050A" w:rsidRPr="007E050A" w:rsidRDefault="007E050A" w:rsidP="007E050A">
      <w:pPr>
        <w:spacing w:line="232" w:lineRule="auto"/>
        <w:ind w:left="100" w:right="577"/>
        <w:rPr>
          <w:rFonts w:ascii="Courier New" w:hAnsi="Courier New" w:cs="Courier New"/>
          <w:sz w:val="24"/>
        </w:rPr>
      </w:pPr>
    </w:p>
    <w:p w14:paraId="1B82CE00"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DELETE FROM CUSTOMER</w:t>
      </w:r>
    </w:p>
    <w:p w14:paraId="042586EF"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WHERE CustomerID = </w:t>
      </w:r>
      <w:proofErr w:type="gramStart"/>
      <w:r w:rsidRPr="007E050A">
        <w:rPr>
          <w:rFonts w:ascii="Courier New" w:hAnsi="Courier New" w:cs="Courier New"/>
          <w:sz w:val="24"/>
        </w:rPr>
        <w:t>2;</w:t>
      </w:r>
      <w:proofErr w:type="gramEnd"/>
    </w:p>
    <w:p w14:paraId="2EB62364" w14:textId="77777777" w:rsidR="007E050A" w:rsidRPr="007E050A" w:rsidRDefault="007E050A" w:rsidP="007E050A">
      <w:pPr>
        <w:spacing w:line="232" w:lineRule="auto"/>
        <w:ind w:left="100" w:right="577"/>
        <w:rPr>
          <w:rFonts w:ascii="Courier New" w:hAnsi="Courier New" w:cs="Courier New"/>
          <w:sz w:val="24"/>
        </w:rPr>
      </w:pPr>
    </w:p>
    <w:p w14:paraId="1C787F62"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DELETE FROM CUSTOMER</w:t>
      </w:r>
    </w:p>
    <w:p w14:paraId="55BB9417"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WHERE CustomerID = </w:t>
      </w:r>
      <w:proofErr w:type="gramStart"/>
      <w:r w:rsidRPr="007E050A">
        <w:rPr>
          <w:rFonts w:ascii="Courier New" w:hAnsi="Courier New" w:cs="Courier New"/>
          <w:sz w:val="24"/>
        </w:rPr>
        <w:t>3;</w:t>
      </w:r>
      <w:proofErr w:type="gramEnd"/>
    </w:p>
    <w:p w14:paraId="182D06C2" w14:textId="77777777" w:rsidR="007E050A" w:rsidRPr="007E050A" w:rsidRDefault="007E050A" w:rsidP="007E050A">
      <w:pPr>
        <w:spacing w:line="232" w:lineRule="auto"/>
        <w:ind w:left="100" w:right="577"/>
        <w:rPr>
          <w:rFonts w:ascii="Courier New" w:hAnsi="Courier New" w:cs="Courier New"/>
          <w:sz w:val="24"/>
        </w:rPr>
      </w:pPr>
    </w:p>
    <w:p w14:paraId="1268F022"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DELETE FROM CUSTOMER</w:t>
      </w:r>
    </w:p>
    <w:p w14:paraId="1820AB1F" w14:textId="5ED10FE8"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WHERE CustomerID = </w:t>
      </w:r>
      <w:proofErr w:type="gramStart"/>
      <w:r w:rsidRPr="007E050A">
        <w:rPr>
          <w:rFonts w:ascii="Courier New" w:hAnsi="Courier New" w:cs="Courier New"/>
          <w:sz w:val="24"/>
        </w:rPr>
        <w:t>4;</w:t>
      </w:r>
      <w:proofErr w:type="gramEnd"/>
    </w:p>
    <w:p w14:paraId="4B5B0750"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SELECT * FROM </w:t>
      </w:r>
      <w:proofErr w:type="gramStart"/>
      <w:r w:rsidRPr="007E050A">
        <w:rPr>
          <w:rFonts w:ascii="Courier New" w:hAnsi="Courier New" w:cs="Courier New"/>
          <w:sz w:val="24"/>
        </w:rPr>
        <w:t>CUSTOMER;</w:t>
      </w:r>
      <w:proofErr w:type="gramEnd"/>
    </w:p>
    <w:p w14:paraId="7E345BFB" w14:textId="77777777" w:rsidR="007E050A" w:rsidRPr="007E050A" w:rsidRDefault="007E050A" w:rsidP="007E050A">
      <w:pPr>
        <w:spacing w:line="232" w:lineRule="auto"/>
        <w:ind w:left="100" w:right="577"/>
        <w:rPr>
          <w:rFonts w:ascii="Courier New" w:hAnsi="Courier New" w:cs="Courier New"/>
          <w:sz w:val="24"/>
        </w:rPr>
      </w:pPr>
    </w:p>
    <w:p w14:paraId="39B996CF"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SELECT * FROM </w:t>
      </w:r>
      <w:proofErr w:type="gramStart"/>
      <w:r w:rsidRPr="007E050A">
        <w:rPr>
          <w:rFonts w:ascii="Courier New" w:hAnsi="Courier New" w:cs="Courier New"/>
          <w:sz w:val="24"/>
        </w:rPr>
        <w:t>CUSTOMERS;</w:t>
      </w:r>
      <w:proofErr w:type="gramEnd"/>
    </w:p>
    <w:p w14:paraId="1FDB48F6" w14:textId="77777777" w:rsidR="007E050A" w:rsidRPr="007E050A" w:rsidRDefault="007E050A" w:rsidP="007E050A">
      <w:pPr>
        <w:spacing w:line="232" w:lineRule="auto"/>
        <w:ind w:left="100" w:right="577"/>
        <w:rPr>
          <w:rFonts w:ascii="Courier New" w:hAnsi="Courier New" w:cs="Courier New"/>
          <w:sz w:val="24"/>
        </w:rPr>
      </w:pPr>
    </w:p>
    <w:p w14:paraId="7DA7D291" w14:textId="3A8ABCF7" w:rsidR="00286C66"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DROP TABLE </w:t>
      </w:r>
      <w:proofErr w:type="gramStart"/>
      <w:r w:rsidRPr="007E050A">
        <w:rPr>
          <w:rFonts w:ascii="Courier New" w:hAnsi="Courier New" w:cs="Courier New"/>
          <w:sz w:val="24"/>
        </w:rPr>
        <w:t>CUSTOMERS;</w:t>
      </w:r>
      <w:proofErr w:type="gramEnd"/>
    </w:p>
    <w:p w14:paraId="2A45F871" w14:textId="77777777" w:rsidR="00286C66" w:rsidRPr="00286C66" w:rsidRDefault="00286C66" w:rsidP="00286C66">
      <w:pPr>
        <w:spacing w:line="232" w:lineRule="auto"/>
        <w:ind w:left="100" w:right="577"/>
        <w:rPr>
          <w:rFonts w:ascii="Times New Roman"/>
          <w:sz w:val="24"/>
        </w:rPr>
      </w:pPr>
      <w:r w:rsidRPr="00286C66">
        <w:rPr>
          <w:rFonts w:ascii="Times New Roman"/>
          <w:sz w:val="24"/>
        </w:rPr>
        <w:t>Removes a specific customer record from the "CUSTOMER" table based on the CustomerID.</w:t>
      </w:r>
    </w:p>
    <w:p w14:paraId="5958D2F4" w14:textId="77777777" w:rsidR="00286C66" w:rsidRDefault="00286C66" w:rsidP="00286C66">
      <w:pPr>
        <w:spacing w:line="232" w:lineRule="auto"/>
        <w:ind w:left="100" w:right="577"/>
        <w:rPr>
          <w:rFonts w:ascii="Times New Roman"/>
          <w:sz w:val="24"/>
        </w:rPr>
      </w:pPr>
      <w:r w:rsidRPr="00286C66">
        <w:rPr>
          <w:rFonts w:ascii="Times New Roman"/>
          <w:sz w:val="24"/>
        </w:rPr>
        <w:t>Delete from CUSTOMER Table (Multiple):</w:t>
      </w:r>
    </w:p>
    <w:p w14:paraId="3783A782" w14:textId="77777777" w:rsidR="007E050A" w:rsidRDefault="007E050A" w:rsidP="007E050A">
      <w:pPr>
        <w:spacing w:line="232" w:lineRule="auto"/>
        <w:ind w:right="577"/>
        <w:rPr>
          <w:rFonts w:ascii="Times New Roman"/>
          <w:sz w:val="24"/>
        </w:rPr>
      </w:pPr>
    </w:p>
    <w:p w14:paraId="3998843A" w14:textId="6584ECF7" w:rsidR="00286C66" w:rsidRPr="00286C66" w:rsidRDefault="00286C66" w:rsidP="007E050A">
      <w:pPr>
        <w:spacing w:line="232" w:lineRule="auto"/>
        <w:ind w:right="577"/>
        <w:rPr>
          <w:rFonts w:ascii="Times New Roman"/>
          <w:sz w:val="24"/>
        </w:rPr>
      </w:pPr>
      <w:r w:rsidRPr="00286C66">
        <w:rPr>
          <w:rFonts w:ascii="Times New Roman"/>
          <w:sz w:val="24"/>
        </w:rPr>
        <w:lastRenderedPageBreak/>
        <w:t>Repeatedly deletes customer records from the "CUSTOMER" table based on CustomerID for multiple customers.</w:t>
      </w:r>
    </w:p>
    <w:p w14:paraId="2B157A57" w14:textId="77777777" w:rsidR="00286C66" w:rsidRPr="00286C66" w:rsidRDefault="00286C66" w:rsidP="00286C66">
      <w:pPr>
        <w:spacing w:line="232" w:lineRule="auto"/>
        <w:ind w:left="100" w:right="577"/>
        <w:rPr>
          <w:rFonts w:ascii="Times New Roman"/>
          <w:sz w:val="24"/>
        </w:rPr>
      </w:pPr>
      <w:r w:rsidRPr="00286C66">
        <w:rPr>
          <w:rFonts w:ascii="Times New Roman"/>
          <w:sz w:val="24"/>
        </w:rPr>
        <w:t>Delete from CUSTOMERS Table (Nonexistent):</w:t>
      </w:r>
    </w:p>
    <w:p w14:paraId="72032A34" w14:textId="77777777" w:rsidR="00286C66" w:rsidRPr="00286C66" w:rsidRDefault="00286C66" w:rsidP="00286C66">
      <w:pPr>
        <w:spacing w:line="232" w:lineRule="auto"/>
        <w:ind w:left="100" w:right="577"/>
        <w:rPr>
          <w:rFonts w:ascii="Times New Roman"/>
          <w:sz w:val="24"/>
        </w:rPr>
      </w:pPr>
    </w:p>
    <w:p w14:paraId="7E76FB7B" w14:textId="77777777" w:rsidR="00286C66" w:rsidRPr="00286C66" w:rsidRDefault="00286C66" w:rsidP="00286C66">
      <w:pPr>
        <w:spacing w:line="232" w:lineRule="auto"/>
        <w:ind w:left="100" w:right="577"/>
        <w:rPr>
          <w:rFonts w:ascii="Times New Roman"/>
          <w:sz w:val="24"/>
        </w:rPr>
      </w:pPr>
      <w:r w:rsidRPr="00286C66">
        <w:rPr>
          <w:rFonts w:ascii="Times New Roman"/>
          <w:sz w:val="24"/>
        </w:rPr>
        <w:t>Attempts to delete data from a table named "CUSTOMERS," but this table does not exist. Therefore, it will result in an error.</w:t>
      </w:r>
    </w:p>
    <w:p w14:paraId="359AA1C8" w14:textId="77777777" w:rsidR="00286C66" w:rsidRPr="00286C66" w:rsidRDefault="00286C66" w:rsidP="00286C66">
      <w:pPr>
        <w:spacing w:line="232" w:lineRule="auto"/>
        <w:ind w:left="100" w:right="577"/>
        <w:rPr>
          <w:rFonts w:ascii="Times New Roman"/>
          <w:sz w:val="24"/>
        </w:rPr>
      </w:pPr>
      <w:r w:rsidRPr="00286C66">
        <w:rPr>
          <w:rFonts w:ascii="Times New Roman"/>
          <w:sz w:val="24"/>
        </w:rPr>
        <w:t>Drop Tables:</w:t>
      </w:r>
    </w:p>
    <w:p w14:paraId="083D587E" w14:textId="77777777" w:rsidR="00286C66" w:rsidRPr="00286C66" w:rsidRDefault="00286C66" w:rsidP="00286C66">
      <w:pPr>
        <w:spacing w:line="232" w:lineRule="auto"/>
        <w:ind w:left="100" w:right="577"/>
        <w:rPr>
          <w:rFonts w:ascii="Times New Roman"/>
          <w:sz w:val="24"/>
        </w:rPr>
      </w:pPr>
    </w:p>
    <w:p w14:paraId="34787D4A" w14:textId="77777777" w:rsidR="00286C66" w:rsidRPr="00286C66" w:rsidRDefault="00286C66" w:rsidP="00286C66">
      <w:pPr>
        <w:spacing w:line="232" w:lineRule="auto"/>
        <w:ind w:left="100" w:right="577"/>
        <w:rPr>
          <w:rFonts w:ascii="Times New Roman"/>
          <w:sz w:val="24"/>
        </w:rPr>
      </w:pPr>
      <w:r w:rsidRPr="00286C66">
        <w:rPr>
          <w:rFonts w:ascii="Times New Roman"/>
          <w:sz w:val="24"/>
        </w:rPr>
        <w:t>Attempts to drop (delete) tables named "CUSTOMERS" and "transactiondata," which may result in the removal of these tables and their associated data if they exist.</w:t>
      </w:r>
    </w:p>
    <w:p w14:paraId="0D6B5D79" w14:textId="77777777" w:rsidR="00286C66" w:rsidRDefault="00286C66" w:rsidP="00286C66">
      <w:pPr>
        <w:spacing w:line="232" w:lineRule="auto"/>
        <w:ind w:left="100" w:right="577"/>
        <w:rPr>
          <w:rFonts w:ascii="Times New Roman"/>
          <w:sz w:val="24"/>
        </w:rPr>
      </w:pPr>
      <w:r w:rsidRPr="00286C66">
        <w:rPr>
          <w:rFonts w:ascii="Times New Roman"/>
          <w:sz w:val="24"/>
        </w:rPr>
        <w:t>Delete Table CUSTOMERS (Nonexistent):</w:t>
      </w:r>
    </w:p>
    <w:p w14:paraId="7480F5C4"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DELETE TABLE </w:t>
      </w:r>
      <w:proofErr w:type="gramStart"/>
      <w:r w:rsidRPr="007E050A">
        <w:rPr>
          <w:rFonts w:ascii="Courier New" w:hAnsi="Courier New" w:cs="Courier New"/>
          <w:sz w:val="24"/>
        </w:rPr>
        <w:t>CUSTOMERS;</w:t>
      </w:r>
      <w:proofErr w:type="gramEnd"/>
    </w:p>
    <w:p w14:paraId="219FDA2C" w14:textId="77777777" w:rsidR="007E050A" w:rsidRPr="00286C66" w:rsidRDefault="007E050A" w:rsidP="007E050A">
      <w:pPr>
        <w:spacing w:line="232" w:lineRule="auto"/>
        <w:ind w:right="577"/>
        <w:rPr>
          <w:rFonts w:ascii="Times New Roman"/>
          <w:sz w:val="24"/>
        </w:rPr>
      </w:pPr>
    </w:p>
    <w:p w14:paraId="3BC12E6D" w14:textId="77777777" w:rsidR="00286C66" w:rsidRDefault="00286C66" w:rsidP="00286C66">
      <w:pPr>
        <w:spacing w:line="232" w:lineRule="auto"/>
        <w:ind w:left="100" w:right="577"/>
        <w:rPr>
          <w:rFonts w:ascii="Times New Roman"/>
          <w:sz w:val="24"/>
        </w:rPr>
      </w:pPr>
      <w:r w:rsidRPr="00286C66">
        <w:rPr>
          <w:rFonts w:ascii="Times New Roman"/>
          <w:sz w:val="24"/>
        </w:rPr>
        <w:t>Drop Table TRANSACTION_DATA:</w:t>
      </w:r>
    </w:p>
    <w:p w14:paraId="7B7FF503" w14:textId="77777777" w:rsidR="007E050A" w:rsidRDefault="007E050A" w:rsidP="007E050A">
      <w:pPr>
        <w:spacing w:line="232" w:lineRule="auto"/>
        <w:ind w:left="100" w:right="577"/>
        <w:rPr>
          <w:rFonts w:ascii="Courier New" w:hAnsi="Courier New" w:cs="Courier New"/>
          <w:sz w:val="24"/>
        </w:rPr>
      </w:pPr>
    </w:p>
    <w:p w14:paraId="19E17E2D" w14:textId="7722A4C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DROP TABLE </w:t>
      </w:r>
      <w:proofErr w:type="gramStart"/>
      <w:r w:rsidRPr="007E050A">
        <w:rPr>
          <w:rFonts w:ascii="Courier New" w:hAnsi="Courier New" w:cs="Courier New"/>
          <w:sz w:val="24"/>
        </w:rPr>
        <w:t>transactiondata;</w:t>
      </w:r>
      <w:proofErr w:type="gramEnd"/>
    </w:p>
    <w:p w14:paraId="2547A678" w14:textId="14DA85E0"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 xml:space="preserve">SELECT * FROM </w:t>
      </w:r>
      <w:proofErr w:type="gramStart"/>
      <w:r w:rsidRPr="007E050A">
        <w:rPr>
          <w:rFonts w:ascii="Courier New" w:hAnsi="Courier New" w:cs="Courier New"/>
          <w:sz w:val="24"/>
        </w:rPr>
        <w:t>transactiondata;</w:t>
      </w:r>
      <w:proofErr w:type="gramEnd"/>
    </w:p>
    <w:p w14:paraId="48CA0B75" w14:textId="77777777" w:rsidR="007E050A" w:rsidRPr="007E050A" w:rsidRDefault="007E050A" w:rsidP="007E050A">
      <w:pPr>
        <w:spacing w:line="232" w:lineRule="auto"/>
        <w:ind w:left="100" w:right="577"/>
        <w:rPr>
          <w:rFonts w:ascii="Courier New" w:hAnsi="Courier New" w:cs="Courier New"/>
          <w:sz w:val="24"/>
        </w:rPr>
      </w:pPr>
      <w:r w:rsidRPr="007E050A">
        <w:rPr>
          <w:rFonts w:ascii="Courier New" w:hAnsi="Courier New" w:cs="Courier New"/>
          <w:sz w:val="24"/>
        </w:rPr>
        <w:t>SELECT * FROM TRANSACTION_DATA</w:t>
      </w:r>
    </w:p>
    <w:p w14:paraId="76394F34" w14:textId="77777777" w:rsidR="007E050A" w:rsidRPr="00286C66" w:rsidRDefault="007E050A" w:rsidP="00286C66">
      <w:pPr>
        <w:spacing w:line="232" w:lineRule="auto"/>
        <w:ind w:left="100" w:right="577"/>
        <w:rPr>
          <w:rFonts w:ascii="Times New Roman"/>
          <w:sz w:val="24"/>
        </w:rPr>
      </w:pPr>
    </w:p>
    <w:p w14:paraId="7D1EEE0D" w14:textId="77777777" w:rsidR="00286C66" w:rsidRPr="00286C66" w:rsidRDefault="00286C66" w:rsidP="00286C66">
      <w:pPr>
        <w:spacing w:line="232" w:lineRule="auto"/>
        <w:ind w:left="100" w:right="577"/>
        <w:rPr>
          <w:rFonts w:ascii="Times New Roman"/>
          <w:sz w:val="24"/>
        </w:rPr>
      </w:pPr>
    </w:p>
    <w:p w14:paraId="269F5C7D" w14:textId="77777777" w:rsidR="00286C66" w:rsidRPr="00286C66" w:rsidRDefault="00286C66" w:rsidP="00286C66">
      <w:pPr>
        <w:spacing w:line="232" w:lineRule="auto"/>
        <w:ind w:left="100" w:right="577"/>
        <w:rPr>
          <w:rFonts w:ascii="Times New Roman"/>
          <w:sz w:val="24"/>
        </w:rPr>
      </w:pPr>
      <w:r w:rsidRPr="00286C66">
        <w:rPr>
          <w:rFonts w:ascii="Times New Roman"/>
          <w:sz w:val="24"/>
        </w:rPr>
        <w:t>Attempts to drop (delete) the "TRANSACTION_DATA" table and its associated data.</w:t>
      </w:r>
    </w:p>
    <w:p w14:paraId="41A21DFA" w14:textId="77777777" w:rsidR="00286C66" w:rsidRDefault="00286C66" w:rsidP="00286C66">
      <w:pPr>
        <w:spacing w:line="232" w:lineRule="auto"/>
        <w:ind w:left="100" w:right="577"/>
        <w:rPr>
          <w:rFonts w:ascii="Times New Roman"/>
          <w:sz w:val="24"/>
        </w:rPr>
      </w:pPr>
    </w:p>
    <w:p w14:paraId="23851CAD" w14:textId="10EAF40A" w:rsidR="009B23C8" w:rsidRDefault="009B23C8" w:rsidP="009B23C8">
      <w:pPr>
        <w:spacing w:line="232" w:lineRule="auto"/>
        <w:ind w:right="577"/>
        <w:rPr>
          <w:rFonts w:ascii="Times New Roman"/>
          <w:sz w:val="24"/>
        </w:rPr>
      </w:pPr>
    </w:p>
    <w:sectPr w:rsidR="009B23C8" w:rsidSect="00A838AB">
      <w:type w:val="continuous"/>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829"/>
    <w:multiLevelType w:val="hybridMultilevel"/>
    <w:tmpl w:val="B52A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45B1"/>
    <w:multiLevelType w:val="hybridMultilevel"/>
    <w:tmpl w:val="BC70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964E6"/>
    <w:multiLevelType w:val="hybridMultilevel"/>
    <w:tmpl w:val="1F845A84"/>
    <w:lvl w:ilvl="0" w:tplc="E42CF260">
      <w:start w:val="1"/>
      <w:numFmt w:val="decimal"/>
      <w:lvlText w:val="%1."/>
      <w:lvlJc w:val="left"/>
      <w:pPr>
        <w:ind w:left="425" w:hanging="325"/>
      </w:pPr>
      <w:rPr>
        <w:rFonts w:ascii="Calibri Light" w:eastAsia="Calibri Light" w:hAnsi="Calibri Light" w:cs="Calibri Light" w:hint="default"/>
        <w:spacing w:val="-8"/>
        <w:w w:val="100"/>
        <w:sz w:val="36"/>
        <w:szCs w:val="36"/>
        <w:lang w:val="en-US" w:eastAsia="en-US" w:bidi="ar-SA"/>
      </w:rPr>
    </w:lvl>
    <w:lvl w:ilvl="1" w:tplc="F196AC80">
      <w:start w:val="1"/>
      <w:numFmt w:val="upperLetter"/>
      <w:lvlText w:val="%2."/>
      <w:lvlJc w:val="left"/>
      <w:pPr>
        <w:ind w:left="410" w:hanging="310"/>
      </w:pPr>
      <w:rPr>
        <w:rFonts w:hint="default"/>
        <w:b/>
        <w:bCs/>
        <w:w w:val="100"/>
        <w:lang w:val="en-US" w:eastAsia="en-US" w:bidi="ar-SA"/>
      </w:rPr>
    </w:lvl>
    <w:lvl w:ilvl="2" w:tplc="2B84D2A0">
      <w:numFmt w:val="bullet"/>
      <w:lvlText w:val=""/>
      <w:lvlJc w:val="left"/>
      <w:pPr>
        <w:ind w:left="821" w:hanging="360"/>
      </w:pPr>
      <w:rPr>
        <w:rFonts w:ascii="Symbol" w:eastAsia="Symbol" w:hAnsi="Symbol" w:cs="Symbol" w:hint="default"/>
        <w:w w:val="100"/>
        <w:sz w:val="20"/>
        <w:szCs w:val="20"/>
        <w:lang w:val="en-US" w:eastAsia="en-US" w:bidi="ar-SA"/>
      </w:rPr>
    </w:lvl>
    <w:lvl w:ilvl="3" w:tplc="E0EA0926">
      <w:numFmt w:val="bullet"/>
      <w:lvlText w:val="•"/>
      <w:lvlJc w:val="left"/>
      <w:pPr>
        <w:ind w:left="2687" w:hanging="360"/>
      </w:pPr>
      <w:rPr>
        <w:rFonts w:hint="default"/>
        <w:lang w:val="en-US" w:eastAsia="en-US" w:bidi="ar-SA"/>
      </w:rPr>
    </w:lvl>
    <w:lvl w:ilvl="4" w:tplc="3A541212">
      <w:numFmt w:val="bullet"/>
      <w:lvlText w:val="•"/>
      <w:lvlJc w:val="left"/>
      <w:pPr>
        <w:ind w:left="3621" w:hanging="360"/>
      </w:pPr>
      <w:rPr>
        <w:rFonts w:hint="default"/>
        <w:lang w:val="en-US" w:eastAsia="en-US" w:bidi="ar-SA"/>
      </w:rPr>
    </w:lvl>
    <w:lvl w:ilvl="5" w:tplc="81A07FF4">
      <w:numFmt w:val="bullet"/>
      <w:lvlText w:val="•"/>
      <w:lvlJc w:val="left"/>
      <w:pPr>
        <w:ind w:left="4555" w:hanging="360"/>
      </w:pPr>
      <w:rPr>
        <w:rFonts w:hint="default"/>
        <w:lang w:val="en-US" w:eastAsia="en-US" w:bidi="ar-SA"/>
      </w:rPr>
    </w:lvl>
    <w:lvl w:ilvl="6" w:tplc="4F3C0A74">
      <w:numFmt w:val="bullet"/>
      <w:lvlText w:val="•"/>
      <w:lvlJc w:val="left"/>
      <w:pPr>
        <w:ind w:left="5489" w:hanging="360"/>
      </w:pPr>
      <w:rPr>
        <w:rFonts w:hint="default"/>
        <w:lang w:val="en-US" w:eastAsia="en-US" w:bidi="ar-SA"/>
      </w:rPr>
    </w:lvl>
    <w:lvl w:ilvl="7" w:tplc="7FE290B0">
      <w:numFmt w:val="bullet"/>
      <w:lvlText w:val="•"/>
      <w:lvlJc w:val="left"/>
      <w:pPr>
        <w:ind w:left="6423" w:hanging="360"/>
      </w:pPr>
      <w:rPr>
        <w:rFonts w:hint="default"/>
        <w:lang w:val="en-US" w:eastAsia="en-US" w:bidi="ar-SA"/>
      </w:rPr>
    </w:lvl>
    <w:lvl w:ilvl="8" w:tplc="4BE284CA">
      <w:numFmt w:val="bullet"/>
      <w:lvlText w:val="•"/>
      <w:lvlJc w:val="left"/>
      <w:pPr>
        <w:ind w:left="7357" w:hanging="360"/>
      </w:pPr>
      <w:rPr>
        <w:rFonts w:hint="default"/>
        <w:lang w:val="en-US" w:eastAsia="en-US" w:bidi="ar-SA"/>
      </w:rPr>
    </w:lvl>
  </w:abstractNum>
  <w:abstractNum w:abstractNumId="3" w15:restartNumberingAfterBreak="0">
    <w:nsid w:val="255F5A5F"/>
    <w:multiLevelType w:val="hybridMultilevel"/>
    <w:tmpl w:val="5420BC6A"/>
    <w:lvl w:ilvl="0" w:tplc="DF7881EE">
      <w:numFmt w:val="bullet"/>
      <w:lvlText w:val=""/>
      <w:lvlJc w:val="left"/>
      <w:pPr>
        <w:ind w:left="821" w:hanging="360"/>
      </w:pPr>
      <w:rPr>
        <w:rFonts w:ascii="Symbol" w:eastAsia="Symbol" w:hAnsi="Symbol" w:cs="Symbol" w:hint="default"/>
        <w:w w:val="100"/>
        <w:sz w:val="20"/>
        <w:szCs w:val="20"/>
        <w:lang w:val="en-US" w:eastAsia="en-US" w:bidi="ar-SA"/>
      </w:rPr>
    </w:lvl>
    <w:lvl w:ilvl="1" w:tplc="13B8CB8E">
      <w:numFmt w:val="bullet"/>
      <w:lvlText w:val="•"/>
      <w:lvlJc w:val="left"/>
      <w:pPr>
        <w:ind w:left="1660" w:hanging="360"/>
      </w:pPr>
      <w:rPr>
        <w:rFonts w:hint="default"/>
        <w:lang w:val="en-US" w:eastAsia="en-US" w:bidi="ar-SA"/>
      </w:rPr>
    </w:lvl>
    <w:lvl w:ilvl="2" w:tplc="C046EF0E">
      <w:numFmt w:val="bullet"/>
      <w:lvlText w:val="•"/>
      <w:lvlJc w:val="left"/>
      <w:pPr>
        <w:ind w:left="2501" w:hanging="360"/>
      </w:pPr>
      <w:rPr>
        <w:rFonts w:hint="default"/>
        <w:lang w:val="en-US" w:eastAsia="en-US" w:bidi="ar-SA"/>
      </w:rPr>
    </w:lvl>
    <w:lvl w:ilvl="3" w:tplc="A060273C">
      <w:numFmt w:val="bullet"/>
      <w:lvlText w:val="•"/>
      <w:lvlJc w:val="left"/>
      <w:pPr>
        <w:ind w:left="3341" w:hanging="360"/>
      </w:pPr>
      <w:rPr>
        <w:rFonts w:hint="default"/>
        <w:lang w:val="en-US" w:eastAsia="en-US" w:bidi="ar-SA"/>
      </w:rPr>
    </w:lvl>
    <w:lvl w:ilvl="4" w:tplc="7A3E2152">
      <w:numFmt w:val="bullet"/>
      <w:lvlText w:val="•"/>
      <w:lvlJc w:val="left"/>
      <w:pPr>
        <w:ind w:left="4182" w:hanging="360"/>
      </w:pPr>
      <w:rPr>
        <w:rFonts w:hint="default"/>
        <w:lang w:val="en-US" w:eastAsia="en-US" w:bidi="ar-SA"/>
      </w:rPr>
    </w:lvl>
    <w:lvl w:ilvl="5" w:tplc="A202D5CE">
      <w:numFmt w:val="bullet"/>
      <w:lvlText w:val="•"/>
      <w:lvlJc w:val="left"/>
      <w:pPr>
        <w:ind w:left="5022" w:hanging="360"/>
      </w:pPr>
      <w:rPr>
        <w:rFonts w:hint="default"/>
        <w:lang w:val="en-US" w:eastAsia="en-US" w:bidi="ar-SA"/>
      </w:rPr>
    </w:lvl>
    <w:lvl w:ilvl="6" w:tplc="C774427E">
      <w:numFmt w:val="bullet"/>
      <w:lvlText w:val="•"/>
      <w:lvlJc w:val="left"/>
      <w:pPr>
        <w:ind w:left="5863" w:hanging="360"/>
      </w:pPr>
      <w:rPr>
        <w:rFonts w:hint="default"/>
        <w:lang w:val="en-US" w:eastAsia="en-US" w:bidi="ar-SA"/>
      </w:rPr>
    </w:lvl>
    <w:lvl w:ilvl="7" w:tplc="3CE2F804">
      <w:numFmt w:val="bullet"/>
      <w:lvlText w:val="•"/>
      <w:lvlJc w:val="left"/>
      <w:pPr>
        <w:ind w:left="6703" w:hanging="360"/>
      </w:pPr>
      <w:rPr>
        <w:rFonts w:hint="default"/>
        <w:lang w:val="en-US" w:eastAsia="en-US" w:bidi="ar-SA"/>
      </w:rPr>
    </w:lvl>
    <w:lvl w:ilvl="8" w:tplc="3BC8CE6C">
      <w:numFmt w:val="bullet"/>
      <w:lvlText w:val="•"/>
      <w:lvlJc w:val="left"/>
      <w:pPr>
        <w:ind w:left="7544" w:hanging="360"/>
      </w:pPr>
      <w:rPr>
        <w:rFonts w:hint="default"/>
        <w:lang w:val="en-US" w:eastAsia="en-US" w:bidi="ar-SA"/>
      </w:rPr>
    </w:lvl>
  </w:abstractNum>
  <w:abstractNum w:abstractNumId="4" w15:restartNumberingAfterBreak="0">
    <w:nsid w:val="6A00410E"/>
    <w:multiLevelType w:val="multilevel"/>
    <w:tmpl w:val="10FC1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E0D01"/>
    <w:multiLevelType w:val="hybridMultilevel"/>
    <w:tmpl w:val="FE28EF14"/>
    <w:lvl w:ilvl="0" w:tplc="8752D1A4">
      <w:start w:val="1"/>
      <w:numFmt w:val="decimal"/>
      <w:lvlText w:val="%1."/>
      <w:lvlJc w:val="left"/>
      <w:pPr>
        <w:ind w:left="425" w:hanging="325"/>
      </w:pPr>
      <w:rPr>
        <w:rFonts w:ascii="Calibri Light" w:eastAsia="Calibri Light" w:hAnsi="Calibri Light" w:cs="Calibri Light" w:hint="default"/>
        <w:spacing w:val="-8"/>
        <w:w w:val="100"/>
        <w:sz w:val="36"/>
        <w:szCs w:val="36"/>
        <w:lang w:val="en-US" w:eastAsia="en-US" w:bidi="ar-SA"/>
      </w:rPr>
    </w:lvl>
    <w:lvl w:ilvl="1" w:tplc="313E868E">
      <w:start w:val="1"/>
      <w:numFmt w:val="upperLetter"/>
      <w:lvlText w:val="%2."/>
      <w:lvlJc w:val="left"/>
      <w:pPr>
        <w:ind w:left="410" w:hanging="310"/>
      </w:pPr>
      <w:rPr>
        <w:rFonts w:hint="default"/>
        <w:b/>
        <w:bCs/>
        <w:w w:val="100"/>
        <w:lang w:val="en-US" w:eastAsia="en-US" w:bidi="ar-SA"/>
      </w:rPr>
    </w:lvl>
    <w:lvl w:ilvl="2" w:tplc="7BACE404">
      <w:numFmt w:val="bullet"/>
      <w:lvlText w:val=""/>
      <w:lvlJc w:val="left"/>
      <w:pPr>
        <w:ind w:left="821" w:hanging="360"/>
      </w:pPr>
      <w:rPr>
        <w:rFonts w:ascii="Symbol" w:eastAsia="Symbol" w:hAnsi="Symbol" w:cs="Symbol" w:hint="default"/>
        <w:w w:val="100"/>
        <w:sz w:val="20"/>
        <w:szCs w:val="20"/>
        <w:lang w:val="en-US" w:eastAsia="en-US" w:bidi="ar-SA"/>
      </w:rPr>
    </w:lvl>
    <w:lvl w:ilvl="3" w:tplc="14F8B354">
      <w:numFmt w:val="bullet"/>
      <w:lvlText w:val="•"/>
      <w:lvlJc w:val="left"/>
      <w:pPr>
        <w:ind w:left="2687" w:hanging="360"/>
      </w:pPr>
      <w:rPr>
        <w:rFonts w:hint="default"/>
        <w:lang w:val="en-US" w:eastAsia="en-US" w:bidi="ar-SA"/>
      </w:rPr>
    </w:lvl>
    <w:lvl w:ilvl="4" w:tplc="50321564">
      <w:numFmt w:val="bullet"/>
      <w:lvlText w:val="•"/>
      <w:lvlJc w:val="left"/>
      <w:pPr>
        <w:ind w:left="3621" w:hanging="360"/>
      </w:pPr>
      <w:rPr>
        <w:rFonts w:hint="default"/>
        <w:lang w:val="en-US" w:eastAsia="en-US" w:bidi="ar-SA"/>
      </w:rPr>
    </w:lvl>
    <w:lvl w:ilvl="5" w:tplc="E21E58DC">
      <w:numFmt w:val="bullet"/>
      <w:lvlText w:val="•"/>
      <w:lvlJc w:val="left"/>
      <w:pPr>
        <w:ind w:left="4555" w:hanging="360"/>
      </w:pPr>
      <w:rPr>
        <w:rFonts w:hint="default"/>
        <w:lang w:val="en-US" w:eastAsia="en-US" w:bidi="ar-SA"/>
      </w:rPr>
    </w:lvl>
    <w:lvl w:ilvl="6" w:tplc="4D900194">
      <w:numFmt w:val="bullet"/>
      <w:lvlText w:val="•"/>
      <w:lvlJc w:val="left"/>
      <w:pPr>
        <w:ind w:left="5489" w:hanging="360"/>
      </w:pPr>
      <w:rPr>
        <w:rFonts w:hint="default"/>
        <w:lang w:val="en-US" w:eastAsia="en-US" w:bidi="ar-SA"/>
      </w:rPr>
    </w:lvl>
    <w:lvl w:ilvl="7" w:tplc="E38C0504">
      <w:numFmt w:val="bullet"/>
      <w:lvlText w:val="•"/>
      <w:lvlJc w:val="left"/>
      <w:pPr>
        <w:ind w:left="6423" w:hanging="360"/>
      </w:pPr>
      <w:rPr>
        <w:rFonts w:hint="default"/>
        <w:lang w:val="en-US" w:eastAsia="en-US" w:bidi="ar-SA"/>
      </w:rPr>
    </w:lvl>
    <w:lvl w:ilvl="8" w:tplc="A6686C0C">
      <w:numFmt w:val="bullet"/>
      <w:lvlText w:val="•"/>
      <w:lvlJc w:val="left"/>
      <w:pPr>
        <w:ind w:left="7357" w:hanging="360"/>
      </w:pPr>
      <w:rPr>
        <w:rFonts w:hint="default"/>
        <w:lang w:val="en-US" w:eastAsia="en-US" w:bidi="ar-SA"/>
      </w:rPr>
    </w:lvl>
  </w:abstractNum>
  <w:abstractNum w:abstractNumId="6" w15:restartNumberingAfterBreak="0">
    <w:nsid w:val="7C7E4402"/>
    <w:multiLevelType w:val="hybridMultilevel"/>
    <w:tmpl w:val="47F4B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263138">
    <w:abstractNumId w:val="4"/>
  </w:num>
  <w:num w:numId="2" w16cid:durableId="1956524425">
    <w:abstractNumId w:val="1"/>
  </w:num>
  <w:num w:numId="3" w16cid:durableId="205530320">
    <w:abstractNumId w:val="0"/>
  </w:num>
  <w:num w:numId="4" w16cid:durableId="995954344">
    <w:abstractNumId w:val="3"/>
  </w:num>
  <w:num w:numId="5" w16cid:durableId="1678994782">
    <w:abstractNumId w:val="5"/>
  </w:num>
  <w:num w:numId="6" w16cid:durableId="1716657184">
    <w:abstractNumId w:val="2"/>
  </w:num>
  <w:num w:numId="7" w16cid:durableId="1546092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5E"/>
    <w:rsid w:val="00003E54"/>
    <w:rsid w:val="00040B3D"/>
    <w:rsid w:val="00054C9C"/>
    <w:rsid w:val="000644E8"/>
    <w:rsid w:val="000819C2"/>
    <w:rsid w:val="000C4C14"/>
    <w:rsid w:val="000D3AF4"/>
    <w:rsid w:val="000E2835"/>
    <w:rsid w:val="00117E75"/>
    <w:rsid w:val="00122FCD"/>
    <w:rsid w:val="00171664"/>
    <w:rsid w:val="001774D2"/>
    <w:rsid w:val="001917D3"/>
    <w:rsid w:val="001C17BB"/>
    <w:rsid w:val="001C339C"/>
    <w:rsid w:val="001E77F9"/>
    <w:rsid w:val="00286C66"/>
    <w:rsid w:val="002945B5"/>
    <w:rsid w:val="002E3EEC"/>
    <w:rsid w:val="00342FF8"/>
    <w:rsid w:val="00370A3F"/>
    <w:rsid w:val="00392340"/>
    <w:rsid w:val="003E30C4"/>
    <w:rsid w:val="00404787"/>
    <w:rsid w:val="004374A4"/>
    <w:rsid w:val="00485BC9"/>
    <w:rsid w:val="004B021A"/>
    <w:rsid w:val="00516E8E"/>
    <w:rsid w:val="00591352"/>
    <w:rsid w:val="005D2994"/>
    <w:rsid w:val="005D2DA3"/>
    <w:rsid w:val="005D5C53"/>
    <w:rsid w:val="00650070"/>
    <w:rsid w:val="006B0DF2"/>
    <w:rsid w:val="007B2590"/>
    <w:rsid w:val="007B345B"/>
    <w:rsid w:val="007D5789"/>
    <w:rsid w:val="007E050A"/>
    <w:rsid w:val="007E69FF"/>
    <w:rsid w:val="008332BC"/>
    <w:rsid w:val="0087197E"/>
    <w:rsid w:val="008C7937"/>
    <w:rsid w:val="008F311D"/>
    <w:rsid w:val="009A71F9"/>
    <w:rsid w:val="009B23C8"/>
    <w:rsid w:val="009D21C2"/>
    <w:rsid w:val="009D3A13"/>
    <w:rsid w:val="009D56F2"/>
    <w:rsid w:val="00A35C2A"/>
    <w:rsid w:val="00A838AB"/>
    <w:rsid w:val="00B0317D"/>
    <w:rsid w:val="00B62064"/>
    <w:rsid w:val="00BC4743"/>
    <w:rsid w:val="00BD74ED"/>
    <w:rsid w:val="00BE0806"/>
    <w:rsid w:val="00BE436B"/>
    <w:rsid w:val="00BF7B0D"/>
    <w:rsid w:val="00C5365A"/>
    <w:rsid w:val="00CA5C37"/>
    <w:rsid w:val="00D22ECC"/>
    <w:rsid w:val="00D50485"/>
    <w:rsid w:val="00D605F8"/>
    <w:rsid w:val="00D975A8"/>
    <w:rsid w:val="00DD58B6"/>
    <w:rsid w:val="00DF2BC9"/>
    <w:rsid w:val="00E41979"/>
    <w:rsid w:val="00E84EA3"/>
    <w:rsid w:val="00EB5381"/>
    <w:rsid w:val="00F439C4"/>
    <w:rsid w:val="00F606FC"/>
    <w:rsid w:val="00F60D5E"/>
    <w:rsid w:val="00F72D87"/>
    <w:rsid w:val="00F7772F"/>
    <w:rsid w:val="00FC0CCC"/>
    <w:rsid w:val="00FC47AB"/>
    <w:rsid w:val="00FE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1B5B"/>
  <w15:chartTrackingRefBased/>
  <w15:docId w15:val="{57742367-C9AC-4750-85C0-F805E0EE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ECC"/>
    <w:pPr>
      <w:widowControl w:val="0"/>
      <w:autoSpaceDE w:val="0"/>
      <w:autoSpaceDN w:val="0"/>
      <w:spacing w:before="83" w:after="0" w:line="240" w:lineRule="auto"/>
      <w:ind w:left="100"/>
      <w:outlineLvl w:val="0"/>
    </w:pPr>
    <w:rPr>
      <w:rFonts w:ascii="Calibri" w:eastAsia="Calibri" w:hAnsi="Calibri" w:cs="Calibri"/>
      <w:b/>
      <w:bCs/>
      <w:kern w:val="0"/>
      <w:sz w:val="36"/>
      <w:szCs w:val="36"/>
      <w14:ligatures w14:val="none"/>
    </w:rPr>
  </w:style>
  <w:style w:type="paragraph" w:styleId="Heading3">
    <w:name w:val="heading 3"/>
    <w:basedOn w:val="Normal"/>
    <w:link w:val="Heading3Char"/>
    <w:uiPriority w:val="9"/>
    <w:unhideWhenUsed/>
    <w:qFormat/>
    <w:rsid w:val="00D22ECC"/>
    <w:pPr>
      <w:widowControl w:val="0"/>
      <w:autoSpaceDE w:val="0"/>
      <w:autoSpaceDN w:val="0"/>
      <w:spacing w:after="0" w:line="240" w:lineRule="auto"/>
      <w:ind w:left="100"/>
      <w:outlineLvl w:val="2"/>
    </w:pPr>
    <w:rPr>
      <w:rFonts w:ascii="Times New Roman" w:eastAsia="Times New Roman" w:hAnsi="Times New Roman" w:cs="Times New Roman"/>
      <w:b/>
      <w:bCs/>
      <w:kern w:val="0"/>
      <w:sz w:val="24"/>
      <w:szCs w:val="24"/>
      <w14:ligatures w14:val="none"/>
    </w:rPr>
  </w:style>
  <w:style w:type="paragraph" w:styleId="Heading4">
    <w:name w:val="heading 4"/>
    <w:basedOn w:val="Normal"/>
    <w:link w:val="Heading4Char"/>
    <w:uiPriority w:val="9"/>
    <w:unhideWhenUsed/>
    <w:qFormat/>
    <w:rsid w:val="00D22ECC"/>
    <w:pPr>
      <w:widowControl w:val="0"/>
      <w:autoSpaceDE w:val="0"/>
      <w:autoSpaceDN w:val="0"/>
      <w:spacing w:before="160" w:after="0" w:line="240" w:lineRule="auto"/>
      <w:ind w:left="100"/>
      <w:outlineLvl w:val="3"/>
    </w:pPr>
    <w:rPr>
      <w:rFonts w:ascii="Calibri" w:eastAsia="Calibri" w:hAnsi="Calibri" w:cs="Calibri"/>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58B6"/>
    <w:pPr>
      <w:ind w:left="720"/>
      <w:contextualSpacing/>
    </w:pPr>
  </w:style>
  <w:style w:type="paragraph" w:styleId="NormalWeb">
    <w:name w:val="Normal (Web)"/>
    <w:basedOn w:val="Normal"/>
    <w:uiPriority w:val="99"/>
    <w:semiHidden/>
    <w:unhideWhenUsed/>
    <w:rsid w:val="005D29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D2994"/>
    <w:rPr>
      <w:color w:val="0000FF"/>
      <w:u w:val="single"/>
    </w:rPr>
  </w:style>
  <w:style w:type="character" w:customStyle="1" w:styleId="Heading1Char">
    <w:name w:val="Heading 1 Char"/>
    <w:basedOn w:val="DefaultParagraphFont"/>
    <w:link w:val="Heading1"/>
    <w:uiPriority w:val="9"/>
    <w:rsid w:val="00D22ECC"/>
    <w:rPr>
      <w:rFonts w:ascii="Calibri" w:eastAsia="Calibri" w:hAnsi="Calibri" w:cs="Calibri"/>
      <w:b/>
      <w:bCs/>
      <w:kern w:val="0"/>
      <w:sz w:val="36"/>
      <w:szCs w:val="36"/>
      <w14:ligatures w14:val="none"/>
    </w:rPr>
  </w:style>
  <w:style w:type="character" w:customStyle="1" w:styleId="Heading3Char">
    <w:name w:val="Heading 3 Char"/>
    <w:basedOn w:val="DefaultParagraphFont"/>
    <w:link w:val="Heading3"/>
    <w:uiPriority w:val="9"/>
    <w:rsid w:val="00D22ECC"/>
    <w:rPr>
      <w:rFonts w:ascii="Times New Roman" w:eastAsia="Times New Roman" w:hAnsi="Times New Roman" w:cs="Times New Roman"/>
      <w:b/>
      <w:bCs/>
      <w:kern w:val="0"/>
      <w:sz w:val="24"/>
      <w:szCs w:val="24"/>
      <w14:ligatures w14:val="none"/>
    </w:rPr>
  </w:style>
  <w:style w:type="character" w:customStyle="1" w:styleId="Heading4Char">
    <w:name w:val="Heading 4 Char"/>
    <w:basedOn w:val="DefaultParagraphFont"/>
    <w:link w:val="Heading4"/>
    <w:uiPriority w:val="9"/>
    <w:rsid w:val="00D22ECC"/>
    <w:rPr>
      <w:rFonts w:ascii="Calibri" w:eastAsia="Calibri" w:hAnsi="Calibri" w:cs="Calibri"/>
      <w:b/>
      <w:bCs/>
      <w:kern w:val="0"/>
      <w14:ligatures w14:val="none"/>
    </w:rPr>
  </w:style>
  <w:style w:type="paragraph" w:styleId="BodyText">
    <w:name w:val="Body Text"/>
    <w:basedOn w:val="Normal"/>
    <w:link w:val="BodyTextChar"/>
    <w:uiPriority w:val="1"/>
    <w:qFormat/>
    <w:rsid w:val="00D22ECC"/>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D22ECC"/>
    <w:rPr>
      <w:rFonts w:ascii="Calibri" w:eastAsia="Calibri" w:hAnsi="Calibri" w:cs="Calibri"/>
      <w:kern w:val="0"/>
      <w14:ligatures w14:val="none"/>
    </w:rPr>
  </w:style>
  <w:style w:type="paragraph" w:customStyle="1" w:styleId="TableParagraph">
    <w:name w:val="Table Paragraph"/>
    <w:basedOn w:val="Normal"/>
    <w:uiPriority w:val="1"/>
    <w:qFormat/>
    <w:rsid w:val="00DF2BC9"/>
    <w:pPr>
      <w:widowControl w:val="0"/>
      <w:autoSpaceDE w:val="0"/>
      <w:autoSpaceDN w:val="0"/>
      <w:spacing w:after="0" w:line="249" w:lineRule="exact"/>
      <w:ind w:left="105"/>
    </w:pPr>
    <w:rPr>
      <w:rFonts w:ascii="Calibri Light" w:eastAsia="Calibri Light" w:hAnsi="Calibri Light" w:cs="Calibri Light"/>
      <w:kern w:val="0"/>
      <w14:ligatures w14:val="none"/>
    </w:rPr>
  </w:style>
  <w:style w:type="character" w:styleId="FollowedHyperlink">
    <w:name w:val="FollowedHyperlink"/>
    <w:basedOn w:val="DefaultParagraphFont"/>
    <w:uiPriority w:val="99"/>
    <w:semiHidden/>
    <w:unhideWhenUsed/>
    <w:rsid w:val="003E3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8349">
      <w:bodyDiv w:val="1"/>
      <w:marLeft w:val="0"/>
      <w:marRight w:val="0"/>
      <w:marTop w:val="0"/>
      <w:marBottom w:val="0"/>
      <w:divBdr>
        <w:top w:val="none" w:sz="0" w:space="0" w:color="auto"/>
        <w:left w:val="none" w:sz="0" w:space="0" w:color="auto"/>
        <w:bottom w:val="none" w:sz="0" w:space="0" w:color="auto"/>
        <w:right w:val="none" w:sz="0" w:space="0" w:color="auto"/>
      </w:divBdr>
    </w:div>
    <w:div w:id="491215118">
      <w:bodyDiv w:val="1"/>
      <w:marLeft w:val="0"/>
      <w:marRight w:val="0"/>
      <w:marTop w:val="0"/>
      <w:marBottom w:val="0"/>
      <w:divBdr>
        <w:top w:val="none" w:sz="0" w:space="0" w:color="auto"/>
        <w:left w:val="none" w:sz="0" w:space="0" w:color="auto"/>
        <w:bottom w:val="none" w:sz="0" w:space="0" w:color="auto"/>
        <w:right w:val="none" w:sz="0" w:space="0" w:color="auto"/>
      </w:divBdr>
    </w:div>
    <w:div w:id="714741378">
      <w:bodyDiv w:val="1"/>
      <w:marLeft w:val="0"/>
      <w:marRight w:val="0"/>
      <w:marTop w:val="0"/>
      <w:marBottom w:val="0"/>
      <w:divBdr>
        <w:top w:val="none" w:sz="0" w:space="0" w:color="auto"/>
        <w:left w:val="none" w:sz="0" w:space="0" w:color="auto"/>
        <w:bottom w:val="none" w:sz="0" w:space="0" w:color="auto"/>
        <w:right w:val="none" w:sz="0" w:space="0" w:color="auto"/>
      </w:divBdr>
    </w:div>
    <w:div w:id="728460781">
      <w:bodyDiv w:val="1"/>
      <w:marLeft w:val="0"/>
      <w:marRight w:val="0"/>
      <w:marTop w:val="0"/>
      <w:marBottom w:val="0"/>
      <w:divBdr>
        <w:top w:val="none" w:sz="0" w:space="0" w:color="auto"/>
        <w:left w:val="none" w:sz="0" w:space="0" w:color="auto"/>
        <w:bottom w:val="none" w:sz="0" w:space="0" w:color="auto"/>
        <w:right w:val="none" w:sz="0" w:space="0" w:color="auto"/>
      </w:divBdr>
    </w:div>
    <w:div w:id="728579635">
      <w:bodyDiv w:val="1"/>
      <w:marLeft w:val="0"/>
      <w:marRight w:val="0"/>
      <w:marTop w:val="0"/>
      <w:marBottom w:val="0"/>
      <w:divBdr>
        <w:top w:val="none" w:sz="0" w:space="0" w:color="auto"/>
        <w:left w:val="none" w:sz="0" w:space="0" w:color="auto"/>
        <w:bottom w:val="none" w:sz="0" w:space="0" w:color="auto"/>
        <w:right w:val="none" w:sz="0" w:space="0" w:color="auto"/>
      </w:divBdr>
    </w:div>
    <w:div w:id="1094325149">
      <w:bodyDiv w:val="1"/>
      <w:marLeft w:val="0"/>
      <w:marRight w:val="0"/>
      <w:marTop w:val="0"/>
      <w:marBottom w:val="0"/>
      <w:divBdr>
        <w:top w:val="none" w:sz="0" w:space="0" w:color="auto"/>
        <w:left w:val="none" w:sz="0" w:space="0" w:color="auto"/>
        <w:bottom w:val="none" w:sz="0" w:space="0" w:color="auto"/>
        <w:right w:val="none" w:sz="0" w:space="0" w:color="auto"/>
      </w:divBdr>
    </w:div>
    <w:div w:id="1384063986">
      <w:bodyDiv w:val="1"/>
      <w:marLeft w:val="0"/>
      <w:marRight w:val="0"/>
      <w:marTop w:val="0"/>
      <w:marBottom w:val="0"/>
      <w:divBdr>
        <w:top w:val="none" w:sz="0" w:space="0" w:color="auto"/>
        <w:left w:val="none" w:sz="0" w:space="0" w:color="auto"/>
        <w:bottom w:val="none" w:sz="0" w:space="0" w:color="auto"/>
        <w:right w:val="none" w:sz="0" w:space="0" w:color="auto"/>
      </w:divBdr>
    </w:div>
    <w:div w:id="1765151685">
      <w:bodyDiv w:val="1"/>
      <w:marLeft w:val="0"/>
      <w:marRight w:val="0"/>
      <w:marTop w:val="0"/>
      <w:marBottom w:val="0"/>
      <w:divBdr>
        <w:top w:val="none" w:sz="0" w:space="0" w:color="auto"/>
        <w:left w:val="none" w:sz="0" w:space="0" w:color="auto"/>
        <w:bottom w:val="none" w:sz="0" w:space="0" w:color="auto"/>
        <w:right w:val="none" w:sz="0" w:space="0" w:color="auto"/>
      </w:divBdr>
    </w:div>
    <w:div w:id="1983926148">
      <w:bodyDiv w:val="1"/>
      <w:marLeft w:val="0"/>
      <w:marRight w:val="0"/>
      <w:marTop w:val="0"/>
      <w:marBottom w:val="0"/>
      <w:divBdr>
        <w:top w:val="none" w:sz="0" w:space="0" w:color="auto"/>
        <w:left w:val="none" w:sz="0" w:space="0" w:color="auto"/>
        <w:bottom w:val="none" w:sz="0" w:space="0" w:color="auto"/>
        <w:right w:val="none" w:sz="0" w:space="0" w:color="auto"/>
      </w:divBdr>
    </w:div>
    <w:div w:id="208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scientistanna/customers-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vipin20/transaction-dat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f85cf88-ed71-41dc-bc3f-25b3829af0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C5EBFC7671DF48BF6E19649E2839EF" ma:contentTypeVersion="12" ma:contentTypeDescription="Create a new document." ma:contentTypeScope="" ma:versionID="53fd2f88217897ceab02102623c2c95f">
  <xsd:schema xmlns:xsd="http://www.w3.org/2001/XMLSchema" xmlns:xs="http://www.w3.org/2001/XMLSchema" xmlns:p="http://schemas.microsoft.com/office/2006/metadata/properties" xmlns:ns3="2f85cf88-ed71-41dc-bc3f-25b3829af08f" xmlns:ns4="631a9eaa-fef3-4bb3-9bdb-44f4aef91126" targetNamespace="http://schemas.microsoft.com/office/2006/metadata/properties" ma:root="true" ma:fieldsID="8a85add54c3bb985bd9d48f124f106f8" ns3:_="" ns4:_="">
    <xsd:import namespace="2f85cf88-ed71-41dc-bc3f-25b3829af08f"/>
    <xsd:import namespace="631a9eaa-fef3-4bb3-9bdb-44f4aef911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5cf88-ed71-41dc-bc3f-25b3829a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a9eaa-fef3-4bb3-9bdb-44f4aef911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37183A-59F5-42FB-B929-5BD6D2FE0BD9}">
  <ds:schemaRefs>
    <ds:schemaRef ds:uri="http://schemas.microsoft.com/office/2006/metadata/properties"/>
    <ds:schemaRef ds:uri="http://schemas.microsoft.com/office/infopath/2007/PartnerControls"/>
    <ds:schemaRef ds:uri="2f85cf88-ed71-41dc-bc3f-25b3829af08f"/>
  </ds:schemaRefs>
</ds:datastoreItem>
</file>

<file path=customXml/itemProps2.xml><?xml version="1.0" encoding="utf-8"?>
<ds:datastoreItem xmlns:ds="http://schemas.openxmlformats.org/officeDocument/2006/customXml" ds:itemID="{D4FCA3F2-5646-42B4-BBFB-ED3D44513EBD}">
  <ds:schemaRefs>
    <ds:schemaRef ds:uri="http://schemas.microsoft.com/sharepoint/v3/contenttype/forms"/>
  </ds:schemaRefs>
</ds:datastoreItem>
</file>

<file path=customXml/itemProps3.xml><?xml version="1.0" encoding="utf-8"?>
<ds:datastoreItem xmlns:ds="http://schemas.openxmlformats.org/officeDocument/2006/customXml" ds:itemID="{402A5E84-6CA3-49B5-8502-102645399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5cf88-ed71-41dc-bc3f-25b3829af08f"/>
    <ds:schemaRef ds:uri="631a9eaa-fef3-4bb3-9bdb-44f4aef91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Rao Yadagiri</dc:creator>
  <cp:keywords/>
  <dc:description/>
  <cp:lastModifiedBy>Harish Rao Yadagiri</cp:lastModifiedBy>
  <cp:revision>13</cp:revision>
  <dcterms:created xsi:type="dcterms:W3CDTF">2023-11-09T03:35:00Z</dcterms:created>
  <dcterms:modified xsi:type="dcterms:W3CDTF">2023-11-09T04:40:00Z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0x01010023C5EBFC7671DF48BF6E19649E2839EF</vt:lpwstr>
  </property>
</Properties>
</file>