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76"/>
        <w:jc w:val="center"/>
      </w:pPr>
      <w:r>
        <w:rPr>
          <w:b/>
          <w:bCs/>
          <w:color w:val="2F5496"/>
          <w:sz w:val="30"/>
          <w:szCs w:val="30"/>
        </w:rPr>
        <w:t xml:space="preserve">ComicCraft – AI Comic Story Creator powered by Gemini &amp; Stable Diffusion</w:t>
      </w:r>
    </w:p>
    <w:p>
      <w:pPr>
        <w:spacing w:after="40" w:before="0" w:line="276"/>
        <w:jc w:val="center"/>
      </w:pPr>
      <w:r>
        <w:rPr>
          <w:b/>
          <w:bCs/>
          <w:sz w:val="26"/>
          <w:szCs w:val="26"/>
        </w:rPr>
        <w:t xml:space="preserve">Project Development Phase</w:t>
      </w:r>
    </w:p>
    <w:p>
      <w:pPr>
        <w:spacing w:after="160" w:before="0" w:line="276"/>
        <w:jc w:val="center"/>
      </w:pPr>
      <w:r>
        <w:rPr>
          <w:b/>
          <w:bCs/>
          <w:sz w:val="24"/>
          <w:szCs w:val="24"/>
        </w:rPr>
        <w:t xml:space="preserve">Application Implementation Summary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20"/>
                <w:szCs w:val="20"/>
              </w:rPr>
              <w:t xml:space="preserve">28/09/2026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20"/>
                <w:szCs w:val="20"/>
              </w:rPr>
              <w:t xml:space="preserve">SWTID-2026-1512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20"/>
                <w:szCs w:val="20"/>
              </w:rPr>
              <w:t xml:space="preserve">ComicCraft</w:t>
            </w:r>
          </w:p>
        </w:tc>
      </w:tr>
    </w:tbl>
    <w:p>
      <w:pPr>
        <w:spacing w:after="100"/>
      </w:pPr>
    </w:p>
    <w:p>
      <w:pPr>
        <w:spacing w:after="200" w:before="0" w:line="276"/>
      </w:pPr>
      <w:r>
        <w:rPr>
          <w:i/>
          <w:iCs/>
          <w:sz w:val="20"/>
          <w:szCs w:val="20"/>
        </w:rPr>
        <w:t xml:space="preserve">Team Leader: LAKSHMIPRIYA M   |   Team Members: KAVIYA K, KIRTHANA, KOWSALYA M</w:t>
      </w: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Overview:</w:t>
      </w:r>
    </w:p>
    <w:p>
      <w:pPr>
        <w:spacing w:after="120" w:before="0" w:line="276"/>
      </w:pPr>
      <w:r>
        <w:rPr>
          <w:sz w:val="22"/>
          <w:szCs w:val="22"/>
        </w:rPr>
        <w:t xml:space="preserve">This phase covers the actual implementation of ComicCraft based on the architecture and plan finalized in earlier phases. The application was built with Python, FastAPI, Jinja2, Google Gemini (google-genai), Hugging Face Diffusers with Stable Diffusion, Pillow, and FPDF2, following a modular service structure.</w:t>
      </w: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Project Structure:</w:t>
      </w:r>
    </w:p>
    <w:p>
      <w:pPr>
        <w:shd w:fill="F2F2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ComicCraft/</w:t>
      </w:r>
    </w:p>
    <w:p>
      <w:pPr>
        <w:shd w:fill="F2F2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├── .env.example</w:t>
      </w:r>
    </w:p>
    <w:p>
      <w:pPr>
        <w:shd w:fill="F2F2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├── .gitignore</w:t>
      </w:r>
    </w:p>
    <w:p>
      <w:pPr>
        <w:shd w:fill="F2F2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├── README.md</w:t>
      </w:r>
    </w:p>
    <w:p>
      <w:pPr>
        <w:shd w:fill="F2F2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├── requirements.txt</w:t>
      </w:r>
    </w:p>
    <w:p>
      <w:pPr>
        <w:shd w:fill="F2F2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├── pytest.ini</w:t>
      </w:r>
    </w:p>
    <w:p>
      <w:pPr>
        <w:shd w:fill="F2F2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├── run_linux.sh / run_windows.bat</w:t>
      </w:r>
    </w:p>
    <w:p>
      <w:pPr>
        <w:shd w:fill="F2F2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├── app/</w:t>
      </w:r>
    </w:p>
    <w:p>
      <w:pPr>
        <w:shd w:fill="F2F2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│   ├── main.py</w:t>
      </w:r>
    </w:p>
    <w:p>
      <w:pPr>
        <w:shd w:fill="F2F2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│   ├── routes.py</w:t>
      </w:r>
    </w:p>
    <w:p>
      <w:pPr>
        <w:shd w:fill="F2F2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│   ├── config.py</w:t>
      </w:r>
    </w:p>
    <w:p>
      <w:pPr>
        <w:shd w:fill="F2F2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│   ├── schemas.py</w:t>
      </w:r>
    </w:p>
    <w:p>
      <w:pPr>
        <w:shd w:fill="F2F2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│   └── services/</w:t>
      </w:r>
    </w:p>
    <w:p>
      <w:pPr>
        <w:shd w:fill="F2F2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│       ├── gemini_flash.py</w:t>
      </w:r>
    </w:p>
    <w:p>
      <w:pPr>
        <w:shd w:fill="F2F2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│       ├── gemini_pro.py</w:t>
      </w:r>
    </w:p>
    <w:p>
      <w:pPr>
        <w:shd w:fill="F2F2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│       ├── image_generator.py</w:t>
      </w:r>
    </w:p>
    <w:p>
      <w:pPr>
        <w:shd w:fill="F2F2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│       ├── layout_builder.py</w:t>
      </w:r>
    </w:p>
    <w:p>
      <w:pPr>
        <w:shd w:fill="F2F2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│       └── exporters.py</w:t>
      </w:r>
    </w:p>
    <w:p>
      <w:pPr>
        <w:shd w:fill="F2F2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├── templates/</w:t>
      </w:r>
    </w:p>
    <w:p>
      <w:pPr>
        <w:shd w:fill="F2F2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│   ├── index.html</w:t>
      </w:r>
    </w:p>
    <w:p>
      <w:pPr>
        <w:shd w:fill="F2F2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│   ├── comic_preview.html</w:t>
      </w:r>
    </w:p>
    <w:p>
      <w:pPr>
        <w:shd w:fill="F2F2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│   └── export_success.html</w:t>
      </w:r>
    </w:p>
    <w:p>
      <w:pPr>
        <w:shd w:fill="F2F2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├── static/</w:t>
      </w:r>
    </w:p>
    <w:p>
      <w:pPr>
        <w:shd w:fill="F2F2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│   ├── css/style.css</w:t>
      </w:r>
    </w:p>
    <w:p>
      <w:pPr>
        <w:shd w:fill="F2F2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│   ├── js/script.js</w:t>
      </w:r>
    </w:p>
    <w:p>
      <w:pPr>
        <w:shd w:fill="F2F2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│   ├── panels/      (generated images)</w:t>
      </w:r>
    </w:p>
    <w:p>
      <w:pPr>
        <w:shd w:fill="F2F2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│   └── exports/     (generated PDFs)</w:t>
      </w:r>
    </w:p>
    <w:p>
      <w:pPr>
        <w:shd w:fill="F2F2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└── tests/test_app.py</w:t>
      </w:r>
    </w:p>
    <w:p>
      <w:pPr>
        <w:spacing w:after="120"/>
      </w:pP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Module Summaries:</w:t>
      </w: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app/main.py — </w:t>
      </w:r>
      <w:r>
        <w:rPr>
          <w:sz w:val="22"/>
          <w:szCs w:val="22"/>
        </w:rPr>
        <w:t xml:space="preserve">Creates the FastAPI application, mounts the static folder, configures Jinja2 templates, includes the router, and exposes the /health endpoint.</w:t>
      </w: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app/config.py — </w:t>
      </w:r>
      <w:r>
        <w:rPr>
          <w:sz w:val="22"/>
          <w:szCs w:val="22"/>
        </w:rPr>
        <w:t xml:space="preserve">Loads settings (API keys, model names, image provider, image size, folders) from the .env file using pydantic-settings and creates the panels and exports folders.</w:t>
      </w: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app/schemas.py — </w:t>
      </w:r>
      <w:r>
        <w:rPr>
          <w:sz w:val="22"/>
          <w:szCs w:val="22"/>
        </w:rPr>
        <w:t xml:space="preserve">Defines PromptRequest (validated user input with 3–5 panels), Panel, and ComicResult.</w:t>
      </w: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app/routes.py — </w:t>
      </w:r>
      <w:r>
        <w:rPr>
          <w:sz w:val="22"/>
          <w:szCs w:val="22"/>
        </w:rPr>
        <w:t xml:space="preserve">Contains the create_comic pipeline and the routes for the home page, form generation, JSON generation, export-success page, and test image.</w:t>
      </w: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services/gemini_flash.py — </w:t>
      </w:r>
      <w:r>
        <w:rPr>
          <w:sz w:val="22"/>
          <w:szCs w:val="22"/>
        </w:rPr>
        <w:t xml:space="preserve">Builds the storyboard prompt, calls Gemini to create the outline, extracts JSON from the reply, and checks the panel count.</w:t>
      </w: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services/gemini_pro.py — </w:t>
      </w:r>
      <w:r>
        <w:rPr>
          <w:sz w:val="22"/>
          <w:szCs w:val="22"/>
        </w:rPr>
        <w:t xml:space="preserve">Expands the outline into caption, narration, dialogue, and image prompt for every panel.</w:t>
      </w: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services/image_generator.py — </w:t>
      </w:r>
      <w:r>
        <w:rPr>
          <w:sz w:val="22"/>
          <w:szCs w:val="22"/>
        </w:rPr>
        <w:t xml:space="preserve">Generates panel images either as placeholder PNGs (Pillow) or with Stable Diffusion through Diffusers, loading the model lazily on first use.</w:t>
      </w: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services/layout_builder.py — </w:t>
      </w:r>
      <w:r>
        <w:rPr>
          <w:sz w:val="22"/>
          <w:szCs w:val="22"/>
        </w:rPr>
        <w:t xml:space="preserve">Merges story panels and image URLs into the final comic structure.</w:t>
      </w: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services/exporters.py — </w:t>
      </w:r>
      <w:r>
        <w:rPr>
          <w:sz w:val="22"/>
          <w:szCs w:val="22"/>
        </w:rPr>
        <w:t xml:space="preserve">Creates a PDF with one page per panel using FPDF2 and saves it to static/exports.</w:t>
      </w: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templates and static files — </w:t>
      </w:r>
      <w:r>
        <w:rPr>
          <w:sz w:val="22"/>
          <w:szCs w:val="22"/>
        </w:rPr>
        <w:t xml:space="preserve">The input form, comic preview, and success pages, plus CSS styling and a small script that disables the button while a comic is being created.</w:t>
      </w: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tests/test_app.py — </w:t>
      </w:r>
      <w:r>
        <w:rPr>
          <w:sz w:val="22"/>
          <w:szCs w:val="22"/>
        </w:rPr>
        <w:t xml:space="preserve">Pytest checks for the health endpoint and the home page.</w:t>
      </w: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Environment Variables:</w:t>
      </w:r>
    </w:p>
    <w:p>
      <w:pPr>
        <w:shd w:fill="F2F2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GEMINI_API_KEY=your_google_gemini_api_key_here</w:t>
      </w:r>
    </w:p>
    <w:p>
      <w:pPr>
        <w:shd w:fill="F2F2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GEMINI_OUTLINE_MODEL=gemini-2.5-flash</w:t>
      </w:r>
    </w:p>
    <w:p>
      <w:pPr>
        <w:shd w:fill="F2F2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GEMINI_STORY_MODEL=gemini-2.5-flash</w:t>
      </w:r>
    </w:p>
    <w:p>
      <w:pPr>
        <w:shd w:fill="F2F2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HF_TOKEN=</w:t>
      </w:r>
    </w:p>
    <w:p>
      <w:pPr>
        <w:shd w:fill="F2F2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IMAGE_PROVIDER=placeholder          # placeholder | diffusers</w:t>
      </w:r>
    </w:p>
    <w:p>
      <w:pPr>
        <w:shd w:fill="F2F2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IMAGE_MODEL=stable-diffusion-v1-5/stable-diffusion-v1-5</w:t>
      </w:r>
    </w:p>
    <w:p>
      <w:pPr>
        <w:shd w:fill="F2F2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IMAGE_WIDTH=512</w:t>
      </w:r>
    </w:p>
    <w:p>
      <w:pPr>
        <w:shd w:fill="F2F2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IMAGE_HEIGHT=512</w:t>
      </w:r>
    </w:p>
    <w:p>
      <w:pPr>
        <w:shd w:fill="F2F2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IMAGE_STEPS=20</w:t>
      </w:r>
    </w:p>
    <w:p>
      <w:pPr>
        <w:spacing w:after="120"/>
      </w:pPr>
    </w:p>
    <w:p>
      <w:pPr>
        <w:spacing w:after="120" w:before="0" w:line="276"/>
      </w:pPr>
      <w:r>
        <w:rPr>
          <w:sz w:val="22"/>
          <w:szCs w:val="22"/>
        </w:rPr>
        <w:t xml:space="preserve">.env must never be committed to version control; .env.example is committed as a template containing placeholder values only.</w:t>
      </w: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Installation &amp; Setup:</w:t>
      </w:r>
    </w:p>
    <w:p>
      <w:pPr>
        <w:shd w:fill="F2F2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python -m venv .venv</w:t>
      </w:r>
    </w:p>
    <w:p>
      <w:pPr>
        <w:shd w:fill="F2F2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.venv\Scripts\activate          # Windows  (Linux: source .venv/bin/activate)</w:t>
      </w:r>
    </w:p>
    <w:p>
      <w:pPr>
        <w:shd w:fill="F2F2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requirements.txt</w:t>
      </w:r>
    </w:p>
    <w:p>
      <w:pPr>
        <w:shd w:fill="F2F2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copy .env.example .env         # then add your real Gemini API key</w:t>
      </w:r>
    </w:p>
    <w:p>
      <w:pPr>
        <w:shd w:fill="F2F2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uvicorn app.main:app --reload</w:t>
      </w:r>
    </w:p>
    <w:p>
      <w:pPr>
        <w:spacing w:after="120"/>
      </w:pPr>
    </w:p>
    <w:p>
      <w:pPr>
        <w:spacing w:after="120" w:before="0" w:line="276"/>
      </w:pPr>
      <w:r>
        <w:rPr>
          <w:sz w:val="22"/>
          <w:szCs w:val="22"/>
        </w:rPr>
        <w:t xml:space="preserve">Open http://127.0.0.1:8000 in the browser. API documentation is available at /docs and the health check at /health.</w:t>
      </w: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Development Summary: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FastAPI application scaffolded with a modular app/ and services/ structure.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Environment-based configuration implemented with pydantic-settings.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Gemini outline and script services built with robust JSON extraction and panel-count validation.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Image generator supports placeholder mode and Stable Diffusion mode with lazy model loading.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Layout builder and FPDF2 exporter produce the preview data and downloadable PDF.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Responsive HTML/CSS interface with error display and loading state.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Health check, test-image endpoint, JSON API, and pytest tests added.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ComicCraft – AI Comic Story Creator  |  Page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00"/>
      <w:outlineLvl w:val="0"/>
    </w:pPr>
    <w:rPr>
      <w:rFonts w:ascii="Calibri" w:cs="Calibri" w:eastAsia="Calibri" w:hAnsi="Calibri"/>
      <w:b/>
      <w:bCs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16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ComicCraft</dc:title>
  <dc:creator>ComicCraft Team</dc:creator>
  <cp:lastModifiedBy>Un-named</cp:lastModifiedBy>
  <cp:revision>1</cp:revision>
  <dcterms:created xsi:type="dcterms:W3CDTF">2026-09-29T03:45:28.878Z</dcterms:created>
  <dcterms:modified xsi:type="dcterms:W3CDTF">2026-09-29T03:45:28.878Z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