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b/>
          <w:bCs/>
          <w:color w:val="2F5496"/>
          <w:sz w:val="30"/>
          <w:szCs w:val="30"/>
        </w:rPr>
        <w:t xml:space="preserve">ComicCraft – AI Comic Story Creator powered by Gemini &amp; Stable Diffusion</w:t>
      </w:r>
    </w:p>
    <w:p>
      <w:pPr>
        <w:spacing w:after="40" w:before="0" w:line="276"/>
        <w:jc w:val="center"/>
      </w:pPr>
      <w:r>
        <w:rPr>
          <w:b/>
          <w:bCs/>
          <w:sz w:val="26"/>
          <w:szCs w:val="26"/>
        </w:rPr>
        <w:t xml:space="preserve">Ideation Phase</w:t>
      </w:r>
    </w:p>
    <w:p>
      <w:pPr>
        <w:spacing w:after="160" w:before="0" w:line="276"/>
        <w:jc w:val="center"/>
      </w:pPr>
      <w:r>
        <w:rPr>
          <w:b/>
          <w:bCs/>
          <w:sz w:val="24"/>
          <w:szCs w:val="24"/>
        </w:rPr>
        <w:t xml:space="preserve">Brainstorm &amp; Idea Prioritization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27/09/2026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SWTID-2026-1512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ComicCraft</w:t>
            </w:r>
          </w:p>
        </w:tc>
      </w:tr>
    </w:tbl>
    <w:p>
      <w:pPr>
        <w:spacing w:after="100"/>
      </w:pPr>
    </w:p>
    <w:p>
      <w:pPr>
        <w:spacing w:after="200" w:before="0" w:line="276"/>
      </w:pPr>
      <w:r>
        <w:rPr>
          <w:i/>
          <w:iCs/>
          <w:sz w:val="20"/>
          <w:szCs w:val="20"/>
        </w:rPr>
        <w:t xml:space="preserve">Team Leader: LAKSHMIPRIYA M   |   Team Members: KAVIYA K, KIRTHANA, KOWSALYA M</w:t>
      </w:r>
    </w:p>
    <w:p>
      <w:pPr>
        <w:pStyle w:val="Heading1"/>
      </w:pPr>
      <w:r>
        <w:t xml:space="preserve">Brainstorm &amp; Idea Prioritization Template</w:t>
      </w:r>
    </w:p>
    <w:p>
      <w:pPr>
        <w:spacing w:after="120" w:before="0" w:line="276"/>
      </w:pPr>
      <w:r>
        <w:rPr>
          <w:sz w:val="22"/>
          <w:szCs w:val="22"/>
        </w:rPr>
        <w:t xml:space="preserve">Brainstorming is used to generate creative ideas and identify the most suitable solution for a real-world problem. During the ideation phase, team members discussed common creative-content problems and explored multiple solutions built on a Python / FastAPI backend with generative AI. Ideas were evaluated on feasibility, learning value, real-world usefulness, and how well they could be demonstrated end to end.</w:t>
      </w:r>
    </w:p>
    <w:p>
      <w:pPr>
        <w:pStyle w:val="Heading1"/>
      </w:pPr>
      <w:r>
        <w:t xml:space="preserve">Step-1: Team Gathering, Collaboration and Select the Problem Statement</w:t>
      </w:r>
    </w:p>
    <w:p>
      <w:pPr>
        <w:spacing w:after="120" w:before="0" w:line="276"/>
      </w:pPr>
      <w:r>
        <w:rPr>
          <w:sz w:val="22"/>
          <w:szCs w:val="22"/>
        </w:rPr>
        <w:t xml:space="preserve">The team held a discussion session to identify problems that could be solved with a web application and AI integration. Several ideas were proposed: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Expense manager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AI-powered fitness tracking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AI study-notes summarizer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AI children's storybook generator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AI-powered comic story creator</w:t>
      </w:r>
    </w:p>
    <w:p>
      <w:pPr>
        <w:spacing w:after="120" w:before="0" w:line="276"/>
      </w:pPr>
      <w:r>
        <w:rPr>
          <w:sz w:val="22"/>
          <w:szCs w:val="22"/>
        </w:rPr>
        <w:t xml:space="preserve">After weighing complexity, visual appeal, and alignment with the goal of integrating both text-generation and image-generation AI, the team finalized the following problem statement: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Problem Statement:</w:t>
      </w:r>
      <w:r>
        <w:rPr>
          <w:sz w:val="22"/>
          <w:szCs w:val="22"/>
        </w:rPr>
        <w:t xml:space="preserve"> Many people have creative story ideas but lack the drawing skills, scripting experience, or time to turn them into a finished comic. Manually writing panel descriptions, dialogue, and artwork is slow and requires several different skills. Therefore, the team decided to build </w:t>
      </w:r>
      <w:r>
        <w:rPr>
          <w:b/>
          <w:bCs/>
          <w:sz w:val="22"/>
          <w:szCs w:val="22"/>
        </w:rPr>
        <w:t xml:space="preserve">ComicCraft</w:t>
      </w:r>
      <w:r>
        <w:rPr>
          <w:sz w:val="22"/>
          <w:szCs w:val="22"/>
        </w:rPr>
        <w:t xml:space="preserve">, an AI-powered web application that accepts a story idea and uses Google Gemini and Stable Diffusion to automatically produce a complete comic with panel scenes, captions, narration, dialogue, artwork, and a downloadable PDF.</w:t>
      </w:r>
    </w:p>
    <w:p>
      <w:pPr>
        <w:pStyle w:val="Heading1"/>
      </w:pPr>
      <w:r>
        <w:t xml:space="preserve">Step-2: Brainstorm, Idea Listing and Grouping</w:t>
      </w:r>
    </w:p>
    <w:p>
      <w:pPr>
        <w:spacing w:after="120" w:before="0" w:line="276"/>
      </w:pPr>
      <w:r>
        <w:rPr>
          <w:sz w:val="22"/>
          <w:szCs w:val="22"/>
        </w:rPr>
        <w:t xml:space="preserve">During brainstorming, all team members contributed ideas without restrictions. The ideas were then grouped into categories:</w:t>
      </w:r>
    </w:p>
    <w:p>
      <w:pPr>
        <w:pStyle w:val="Heading2"/>
      </w:pPr>
      <w:r>
        <w:t xml:space="preserve">Story Generation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Accept a free-text story idea from the user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Let the user choose main character, setting, and tone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Use Google Gemini to build a panel-by-panel comic outline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Expand the outline into captions, narration, and short dialogue</w:t>
      </w:r>
    </w:p>
    <w:p>
      <w:pPr>
        <w:pStyle w:val="Heading2"/>
      </w:pPr>
      <w:r>
        <w:t xml:space="preserve">Visual / Artwork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Ask Gemini to write a detailed image prompt for every panel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Generate panel images with Stable Diffusion (Hugging Face Diffusers)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Offer selectable art styles (cinematic comic, anime, manga, western comic, etc.)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Provide a fast placeholder image mode so the app can be tested without downloading a large model</w:t>
      </w:r>
    </w:p>
    <w:p>
      <w:pPr>
        <w:pStyle w:val="Heading2"/>
      </w:pPr>
      <w:r>
        <w:t xml:space="preserve">Output &amp; Sharing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Web preview of the finished comic panel by panel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Downloadable PDF of the complete comic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JSON API endpoint so other applications can request a comic</w:t>
      </w:r>
    </w:p>
    <w:p>
      <w:pPr>
        <w:pStyle w:val="Heading2"/>
      </w:pPr>
      <w:r>
        <w:t xml:space="preserve">Technical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FastAPI backend with Jinja2 HTML templates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Pydantic schemas for request validation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Separate service modules for outline, script, images, layout, and export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Environment-based configuration (.env) to keep API keys out of source code</w:t>
      </w:r>
    </w:p>
    <w:p>
      <w:pPr>
        <w:spacing w:after="120" w:before="0" w:line="276"/>
      </w:pPr>
      <w:r>
        <w:rPr>
          <w:sz w:val="22"/>
          <w:szCs w:val="22"/>
        </w:rPr>
        <w:t xml:space="preserve">After grouping, the team focused on ideas that were realistic within the project timeline.</w:t>
      </w:r>
    </w:p>
    <w:p>
      <w:pPr>
        <w:pStyle w:val="Heading1"/>
      </w:pPr>
      <w:r>
        <w:t xml:space="preserve">Step-3: Idea Prioritization</w:t>
      </w:r>
    </w:p>
    <w:p>
      <w:pPr>
        <w:spacing w:after="120" w:before="0" w:line="276"/>
      </w:pPr>
      <w:r>
        <w:rPr>
          <w:sz w:val="22"/>
          <w:szCs w:val="22"/>
        </w:rPr>
        <w:t xml:space="preserve">The team prioritized ideas based on feasibility within the deadline, learning value, practical real-world use, and technical complexity.</w:t>
      </w:r>
    </w:p>
    <w:p>
      <w:pPr>
        <w:pStyle w:val="Heading3"/>
      </w:pPr>
      <w:r>
        <w:t xml:space="preserve">High Priority (Implemented Features)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Story input form (idea, character, setting, tone, art style, 3–5 panels)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Gemini-generated comic outline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Gemini-generated script with caption, narration, and dialogue per panel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Panel image generation (placeholder mode and Stable Diffusion mode)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Comic layout builder and web preview 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PDF export and download</w:t>
      </w:r>
    </w:p>
    <w:p>
      <w:pPr>
        <w:pStyle w:val="Heading3"/>
      </w:pPr>
      <w:r>
        <w:t xml:space="preserve">Medium Priority (Enhancements)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Robust parsing of Gemini JSON responses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Friendly error display on the home 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JSON API endpoint, health check, and test-image endpoint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Automated tests with pytest</w:t>
      </w:r>
    </w:p>
    <w:p>
      <w:pPr>
        <w:pStyle w:val="Heading3"/>
      </w:pPr>
      <w:r>
        <w:t xml:space="preserve">Low Priority / Future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User accounts and saved comic library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Speech bubbles drawn directly on panel images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Consistent character appearance across panels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Multi-language stories (for example Tamil)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Background job queue for slow image generation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Sharing comics through public links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Final Decision:</w:t>
      </w:r>
      <w:r>
        <w:rPr>
          <w:sz w:val="22"/>
          <w:szCs w:val="22"/>
        </w:rPr>
        <w:t xml:space="preserve"> The team finalized ComicCraft because it offers strong learning opportunities in prompt engineering, Google Gemini API integration, Stable Diffusion image generation, and full-stack development with FastAPI, while producing a visual, easy-to-demonstrate result.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ComicCraft – AI Comic Story Creator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</dc:title>
  <dc:creator>ComicCraft Team</dc:creator>
  <cp:lastModifiedBy>Un-named</cp:lastModifiedBy>
  <cp:revision>1</cp:revision>
  <dcterms:created xsi:type="dcterms:W3CDTF">2026-09-29T03:45:27.609Z</dcterms:created>
  <dcterms:modified xsi:type="dcterms:W3CDTF">2026-09-29T03:45:27.609Z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