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b/>
          <w:bCs/>
          <w:color w:val="2F5496"/>
          <w:sz w:val="30"/>
          <w:szCs w:val="30"/>
        </w:rPr>
        <w:t xml:space="preserve">ComicCraft – AI Comic Story Creator powered by Gemini &amp; Stable Diffusion</w:t>
      </w:r>
    </w:p>
    <w:p>
      <w:pPr>
        <w:spacing w:after="40" w:before="0" w:line="276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160" w:before="0" w:line="276"/>
        <w:jc w:val="center"/>
      </w:pPr>
      <w:r>
        <w:rPr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28/09/2026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SWTID-2026-1512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ComicCraft</w:t>
            </w:r>
          </w:p>
        </w:tc>
      </w:tr>
    </w:tbl>
    <w:p>
      <w:pPr>
        <w:spacing w:after="100"/>
      </w:pPr>
    </w:p>
    <w:p>
      <w:pPr>
        <w:spacing w:after="200" w:before="0" w:line="276"/>
      </w:pPr>
      <w:r>
        <w:rPr>
          <w:i/>
          <w:iCs/>
          <w:sz w:val="20"/>
          <w:szCs w:val="20"/>
        </w:rPr>
        <w:t xml:space="preserve">Team Leader: LAKSHMIPRIYA M   |   Team Members: KAVIYA K, KIRTHANA, KOWSALYA M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Functional Requirements:</w:t>
      </w:r>
    </w:p>
    <w:p>
      <w:pPr>
        <w:spacing w:after="120" w:before="0" w:line="276"/>
      </w:pPr>
      <w:r>
        <w:rPr>
          <w:sz w:val="22"/>
          <w:szCs w:val="22"/>
        </w:rPr>
        <w:t xml:space="preserve">Following are the 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1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Story Input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User enters story idea, character name, setting, tone, and art style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User selects 3, 4, or 5 panels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Inputs are validated before processing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AI Comic Outline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Gemini creates a titled outline with the exact number of panels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Each outline panel has a scene and an image prompt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AI Script Expansion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Gemini expands the outline into caption, narration, and dialogue for each panel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Original story idea and character consistency are preserved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Panel Image Generation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Generate one image per panel from its image prompt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Support placeholder mode for quick testing and Stable Diffusion mode for real AI art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Comic Layout &amp; Preview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Combine script text and images into one comic structure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Show all panels on a web preview page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PDF Export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Export the comic to a PDF with one page per panel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Provide a download link on the preview page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API &amp; Diagnostics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JSON endpoint for programmatic comic creation</w:t>
            </w:r>
          </w:p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Health check and test-image endpoints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Non-functional Requirements:</w:t>
      </w:r>
    </w:p>
    <w:p>
      <w:pPr>
        <w:spacing w:after="120" w:before="0" w:line="276"/>
      </w:pPr>
      <w:r>
        <w:rPr>
          <w:sz w:val="22"/>
          <w:szCs w:val="22"/>
        </w:rPr>
        <w:t xml:space="preserve">Following are the non-functional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5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The web interface should be simple: one form, one button, and a clear preview page so a first-time user can create a comic without instructions.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The Gemini API key and Hugging Face token must be kept in a .env file that is excluded from version control. User input is validated with Pydantic before use.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The system should tolerate imperfect AI output by extracting JSON from fenced or noisy responses, checking panel counts, and showing a readable error instead of crashing.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Placeholder mode should generate a comic without downloading any model. Gemini calls depend on network latency, and Stable Diffusion generation is slow on CPU, so a GPU is recommended for real image mode.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The application should run on Windows and Linux using a virtual environment and the provided run scripts.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Maintainability &amp; Scalability</w:t>
            </w:r>
          </w:p>
        </w:tc>
        <w:tc>
          <w:tcPr>
            <w:tcW w:type="dxa" w:w="6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9"/>
            </w:pPr>
            <w:r>
              <w:rPr>
                <w:sz w:val="20"/>
                <w:szCs w:val="20"/>
              </w:rPr>
              <w:t xml:space="preserve">Modular service layer (outline, script, image, layout, export) so individual parts can be replaced or extended without redesigning the application.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ComicCraft – AI Comic Story Creator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</dc:title>
  <dc:creator>ComicCraft Team</dc:creator>
  <cp:lastModifiedBy>Un-named</cp:lastModifiedBy>
  <cp:revision>1</cp:revision>
  <dcterms:created xsi:type="dcterms:W3CDTF">2026-09-29T03:45:28.099Z</dcterms:created>
  <dcterms:modified xsi:type="dcterms:W3CDTF">2026-09-29T03:45:28.099Z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