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5C804" w14:textId="77777777" w:rsidR="00584105" w:rsidRPr="00584105" w:rsidRDefault="00584105" w:rsidP="00584105">
      <w:pPr>
        <w:rPr>
          <w:b/>
          <w:bCs/>
          <w:sz w:val="52"/>
          <w:szCs w:val="52"/>
        </w:rPr>
      </w:pPr>
      <w:r w:rsidRPr="00584105">
        <w:rPr>
          <w:b/>
          <w:bCs/>
          <w:sz w:val="52"/>
          <w:szCs w:val="52"/>
        </w:rPr>
        <w:t>Household Energy Consumption Analysis</w:t>
      </w:r>
    </w:p>
    <w:p w14:paraId="575740C1" w14:textId="77777777" w:rsidR="00584105" w:rsidRPr="00584105" w:rsidRDefault="00584105" w:rsidP="00584105">
      <w:pPr>
        <w:rPr>
          <w:sz w:val="36"/>
          <w:szCs w:val="36"/>
        </w:rPr>
      </w:pPr>
      <w:r w:rsidRPr="00584105">
        <w:rPr>
          <w:sz w:val="36"/>
          <w:szCs w:val="36"/>
        </w:rPr>
        <w:t xml:space="preserve">This documentation outlines the various stages and components of the Python script, designed to process, </w:t>
      </w:r>
      <w:proofErr w:type="spellStart"/>
      <w:r w:rsidRPr="00584105">
        <w:rPr>
          <w:sz w:val="36"/>
          <w:szCs w:val="36"/>
        </w:rPr>
        <w:t>analyze</w:t>
      </w:r>
      <w:proofErr w:type="spellEnd"/>
      <w:r w:rsidRPr="00584105">
        <w:rPr>
          <w:sz w:val="36"/>
          <w:szCs w:val="36"/>
        </w:rPr>
        <w:t>, and model household energy consumption data. Each section of the code is detailed for clarity.</w:t>
      </w:r>
    </w:p>
    <w:p w14:paraId="495C1D54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pict w14:anchorId="371FDA1E">
          <v:rect id="_x0000_i1123" style="width:0;height:1.5pt" o:hralign="center" o:hrstd="t" o:hr="t" fillcolor="#a0a0a0" stroked="f"/>
        </w:pict>
      </w:r>
    </w:p>
    <w:p w14:paraId="6DDE0AF6" w14:textId="77777777" w:rsidR="00584105" w:rsidRPr="00584105" w:rsidRDefault="00584105" w:rsidP="00584105">
      <w:pPr>
        <w:rPr>
          <w:b/>
          <w:bCs/>
          <w:sz w:val="52"/>
          <w:szCs w:val="52"/>
        </w:rPr>
      </w:pPr>
      <w:r w:rsidRPr="00584105">
        <w:rPr>
          <w:b/>
          <w:bCs/>
          <w:sz w:val="52"/>
          <w:szCs w:val="52"/>
        </w:rPr>
        <w:t>1. File Extraction</w:t>
      </w:r>
    </w:p>
    <w:p w14:paraId="7A576B56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Purpose</w:t>
      </w:r>
    </w:p>
    <w:p w14:paraId="06BDB8B5" w14:textId="77777777" w:rsidR="00584105" w:rsidRPr="00584105" w:rsidRDefault="00584105" w:rsidP="00584105">
      <w:pPr>
        <w:rPr>
          <w:sz w:val="36"/>
          <w:szCs w:val="36"/>
        </w:rPr>
      </w:pPr>
      <w:r w:rsidRPr="00584105">
        <w:rPr>
          <w:sz w:val="36"/>
          <w:szCs w:val="36"/>
        </w:rPr>
        <w:t>To extract and load the energy consumption data from a zipped file.</w:t>
      </w:r>
    </w:p>
    <w:p w14:paraId="3763B1F9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Key Steps</w:t>
      </w:r>
    </w:p>
    <w:p w14:paraId="06AF7C78" w14:textId="77777777" w:rsidR="00584105" w:rsidRPr="00584105" w:rsidRDefault="00584105" w:rsidP="00584105">
      <w:pPr>
        <w:numPr>
          <w:ilvl w:val="0"/>
          <w:numId w:val="12"/>
        </w:numPr>
        <w:rPr>
          <w:sz w:val="36"/>
          <w:szCs w:val="36"/>
        </w:rPr>
      </w:pPr>
      <w:r w:rsidRPr="00584105">
        <w:rPr>
          <w:sz w:val="36"/>
          <w:szCs w:val="36"/>
        </w:rPr>
        <w:t>File Paths: Define the paths for the zip file and the extraction location.</w:t>
      </w:r>
    </w:p>
    <w:p w14:paraId="1546C75C" w14:textId="77777777" w:rsidR="00584105" w:rsidRPr="00584105" w:rsidRDefault="00584105" w:rsidP="00584105">
      <w:pPr>
        <w:numPr>
          <w:ilvl w:val="0"/>
          <w:numId w:val="12"/>
        </w:numPr>
        <w:rPr>
          <w:sz w:val="36"/>
          <w:szCs w:val="36"/>
        </w:rPr>
      </w:pPr>
      <w:r w:rsidRPr="00584105">
        <w:rPr>
          <w:sz w:val="36"/>
          <w:szCs w:val="36"/>
        </w:rPr>
        <w:t xml:space="preserve">Extraction: Use the </w:t>
      </w:r>
      <w:proofErr w:type="spellStart"/>
      <w:r w:rsidRPr="00584105">
        <w:rPr>
          <w:sz w:val="36"/>
          <w:szCs w:val="36"/>
        </w:rPr>
        <w:t>zipfile</w:t>
      </w:r>
      <w:proofErr w:type="spellEnd"/>
      <w:r w:rsidRPr="00584105">
        <w:rPr>
          <w:sz w:val="36"/>
          <w:szCs w:val="36"/>
        </w:rPr>
        <w:t xml:space="preserve"> module to extract the contents of the zip file.</w:t>
      </w:r>
    </w:p>
    <w:p w14:paraId="575ADE00" w14:textId="77777777" w:rsidR="00584105" w:rsidRPr="00584105" w:rsidRDefault="00584105" w:rsidP="00584105">
      <w:pPr>
        <w:numPr>
          <w:ilvl w:val="0"/>
          <w:numId w:val="12"/>
        </w:numPr>
        <w:rPr>
          <w:sz w:val="36"/>
          <w:szCs w:val="36"/>
        </w:rPr>
      </w:pPr>
      <w:r w:rsidRPr="00584105">
        <w:rPr>
          <w:sz w:val="36"/>
          <w:szCs w:val="36"/>
        </w:rPr>
        <w:t xml:space="preserve">Load Data: Read the extracted .txt file into a pandas DataFrame with </w:t>
      </w:r>
      <w:proofErr w:type="spellStart"/>
      <w:proofErr w:type="gramStart"/>
      <w:r w:rsidRPr="00584105">
        <w:rPr>
          <w:sz w:val="36"/>
          <w:szCs w:val="36"/>
        </w:rPr>
        <w:t>pd.read</w:t>
      </w:r>
      <w:proofErr w:type="gramEnd"/>
      <w:r w:rsidRPr="00584105">
        <w:rPr>
          <w:sz w:val="36"/>
          <w:szCs w:val="36"/>
        </w:rPr>
        <w:t>_csv</w:t>
      </w:r>
      <w:proofErr w:type="spellEnd"/>
      <w:r w:rsidRPr="00584105">
        <w:rPr>
          <w:sz w:val="36"/>
          <w:szCs w:val="36"/>
        </w:rPr>
        <w:t>().</w:t>
      </w:r>
    </w:p>
    <w:p w14:paraId="54038E13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Output</w:t>
      </w:r>
    </w:p>
    <w:p w14:paraId="276E5435" w14:textId="77777777" w:rsidR="00584105" w:rsidRPr="00584105" w:rsidRDefault="00584105" w:rsidP="00584105">
      <w:pPr>
        <w:numPr>
          <w:ilvl w:val="0"/>
          <w:numId w:val="13"/>
        </w:numPr>
        <w:rPr>
          <w:sz w:val="36"/>
          <w:szCs w:val="36"/>
        </w:rPr>
      </w:pPr>
      <w:r w:rsidRPr="00584105">
        <w:rPr>
          <w:sz w:val="36"/>
          <w:szCs w:val="36"/>
        </w:rPr>
        <w:t>DataFrame data containing the raw energy consumption data.</w:t>
      </w:r>
    </w:p>
    <w:p w14:paraId="4EA13EE8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pict w14:anchorId="5BFF8AA9">
          <v:rect id="_x0000_i1124" style="width:0;height:1.5pt" o:hralign="center" o:hrstd="t" o:hr="t" fillcolor="#a0a0a0" stroked="f"/>
        </w:pict>
      </w:r>
    </w:p>
    <w:p w14:paraId="1AF73954" w14:textId="77777777" w:rsidR="00584105" w:rsidRPr="00584105" w:rsidRDefault="00584105" w:rsidP="00584105">
      <w:pPr>
        <w:rPr>
          <w:b/>
          <w:bCs/>
          <w:sz w:val="52"/>
          <w:szCs w:val="52"/>
        </w:rPr>
      </w:pPr>
      <w:r w:rsidRPr="00584105">
        <w:rPr>
          <w:b/>
          <w:bCs/>
          <w:sz w:val="52"/>
          <w:szCs w:val="52"/>
        </w:rPr>
        <w:t>2. Data Preprocessing</w:t>
      </w:r>
    </w:p>
    <w:p w14:paraId="195F0656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Purpose</w:t>
      </w:r>
    </w:p>
    <w:p w14:paraId="6D82DB45" w14:textId="77777777" w:rsidR="00584105" w:rsidRPr="00584105" w:rsidRDefault="00584105" w:rsidP="00584105">
      <w:pPr>
        <w:rPr>
          <w:sz w:val="36"/>
          <w:szCs w:val="36"/>
        </w:rPr>
      </w:pPr>
      <w:r w:rsidRPr="00584105">
        <w:rPr>
          <w:sz w:val="36"/>
          <w:szCs w:val="36"/>
        </w:rPr>
        <w:lastRenderedPageBreak/>
        <w:t>To clean, parse, and transform the dataset for analysis.</w:t>
      </w:r>
    </w:p>
    <w:p w14:paraId="5022D196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Key Steps</w:t>
      </w:r>
    </w:p>
    <w:p w14:paraId="62CF5A81" w14:textId="77777777" w:rsidR="00584105" w:rsidRPr="00584105" w:rsidRDefault="00584105" w:rsidP="00584105">
      <w:pPr>
        <w:numPr>
          <w:ilvl w:val="0"/>
          <w:numId w:val="14"/>
        </w:numPr>
        <w:rPr>
          <w:sz w:val="36"/>
          <w:szCs w:val="36"/>
        </w:rPr>
      </w:pPr>
      <w:r w:rsidRPr="00584105">
        <w:rPr>
          <w:sz w:val="36"/>
          <w:szCs w:val="36"/>
        </w:rPr>
        <w:t xml:space="preserve">Missing Value Handling: </w:t>
      </w:r>
      <w:proofErr w:type="gramStart"/>
      <w:r w:rsidRPr="00584105">
        <w:rPr>
          <w:sz w:val="36"/>
          <w:szCs w:val="36"/>
        </w:rPr>
        <w:t>Replace ?</w:t>
      </w:r>
      <w:proofErr w:type="gramEnd"/>
      <w:r w:rsidRPr="00584105">
        <w:rPr>
          <w:sz w:val="36"/>
          <w:szCs w:val="36"/>
        </w:rPr>
        <w:t xml:space="preserve"> with pd.NA and convert numeric columns to appropriate data types.</w:t>
      </w:r>
    </w:p>
    <w:p w14:paraId="47D00019" w14:textId="77777777" w:rsidR="00584105" w:rsidRPr="00584105" w:rsidRDefault="00584105" w:rsidP="00584105">
      <w:pPr>
        <w:numPr>
          <w:ilvl w:val="0"/>
          <w:numId w:val="14"/>
        </w:numPr>
        <w:rPr>
          <w:sz w:val="36"/>
          <w:szCs w:val="36"/>
        </w:rPr>
      </w:pPr>
      <w:r w:rsidRPr="00584105">
        <w:rPr>
          <w:sz w:val="36"/>
          <w:szCs w:val="36"/>
        </w:rPr>
        <w:t>Datetime Parsing: Combine Date and Time columns into a single Datetime column. Extract components such as year, month, day, hour, etc.</w:t>
      </w:r>
    </w:p>
    <w:p w14:paraId="11A094E1" w14:textId="77777777" w:rsidR="00584105" w:rsidRPr="00584105" w:rsidRDefault="00584105" w:rsidP="00584105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584105">
        <w:rPr>
          <w:sz w:val="36"/>
          <w:szCs w:val="36"/>
        </w:rPr>
        <w:t>Imputation: Fill missing numeric values with the column mean and drop rows with missing datetime values</w:t>
      </w:r>
      <w:r w:rsidRPr="00584105">
        <w:rPr>
          <w:b/>
          <w:bCs/>
          <w:sz w:val="36"/>
          <w:szCs w:val="36"/>
        </w:rPr>
        <w:t>.</w:t>
      </w:r>
    </w:p>
    <w:p w14:paraId="587C2E63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Output</w:t>
      </w:r>
    </w:p>
    <w:p w14:paraId="2F0C8414" w14:textId="77777777" w:rsidR="00584105" w:rsidRPr="00584105" w:rsidRDefault="00584105" w:rsidP="00584105">
      <w:pPr>
        <w:numPr>
          <w:ilvl w:val="0"/>
          <w:numId w:val="15"/>
        </w:numPr>
        <w:rPr>
          <w:sz w:val="36"/>
          <w:szCs w:val="36"/>
        </w:rPr>
      </w:pPr>
      <w:r w:rsidRPr="00584105">
        <w:rPr>
          <w:sz w:val="36"/>
          <w:szCs w:val="36"/>
        </w:rPr>
        <w:t>A cleaned and feature-engineered DataFrame.</w:t>
      </w:r>
    </w:p>
    <w:p w14:paraId="0E33AD43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pict w14:anchorId="75776675">
          <v:rect id="_x0000_i1125" style="width:0;height:1.5pt" o:hralign="center" o:hrstd="t" o:hr="t" fillcolor="#a0a0a0" stroked="f"/>
        </w:pict>
      </w:r>
    </w:p>
    <w:p w14:paraId="6F8AAD71" w14:textId="77777777" w:rsidR="00584105" w:rsidRPr="00584105" w:rsidRDefault="00584105" w:rsidP="00584105">
      <w:pPr>
        <w:rPr>
          <w:b/>
          <w:bCs/>
          <w:sz w:val="52"/>
          <w:szCs w:val="52"/>
        </w:rPr>
      </w:pPr>
      <w:r w:rsidRPr="00584105">
        <w:rPr>
          <w:b/>
          <w:bCs/>
          <w:sz w:val="52"/>
          <w:szCs w:val="52"/>
        </w:rPr>
        <w:t>3. Feature Engineering</w:t>
      </w:r>
    </w:p>
    <w:p w14:paraId="362CBA8B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Purpose</w:t>
      </w:r>
    </w:p>
    <w:p w14:paraId="6CFD2EF3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sz w:val="36"/>
          <w:szCs w:val="36"/>
        </w:rPr>
        <w:t xml:space="preserve">To enhance the dataset with new features for analysis and </w:t>
      </w:r>
      <w:proofErr w:type="spellStart"/>
      <w:r w:rsidRPr="00584105">
        <w:rPr>
          <w:sz w:val="36"/>
          <w:szCs w:val="36"/>
        </w:rPr>
        <w:t>modeling</w:t>
      </w:r>
      <w:proofErr w:type="spellEnd"/>
      <w:r w:rsidRPr="00584105">
        <w:rPr>
          <w:sz w:val="36"/>
          <w:szCs w:val="36"/>
        </w:rPr>
        <w:t>.</w:t>
      </w:r>
    </w:p>
    <w:p w14:paraId="47FF12EB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Key Steps</w:t>
      </w:r>
    </w:p>
    <w:p w14:paraId="1F8597EA" w14:textId="77777777" w:rsidR="00584105" w:rsidRPr="00584105" w:rsidRDefault="00584105" w:rsidP="00584105">
      <w:pPr>
        <w:numPr>
          <w:ilvl w:val="0"/>
          <w:numId w:val="16"/>
        </w:numPr>
        <w:rPr>
          <w:sz w:val="36"/>
          <w:szCs w:val="36"/>
        </w:rPr>
      </w:pPr>
      <w:r w:rsidRPr="00584105">
        <w:rPr>
          <w:sz w:val="36"/>
          <w:szCs w:val="36"/>
        </w:rPr>
        <w:t>Daily Aggregates: Compute daily averages of energy variables.</w:t>
      </w:r>
    </w:p>
    <w:p w14:paraId="6321BDFA" w14:textId="77777777" w:rsidR="00584105" w:rsidRPr="00584105" w:rsidRDefault="00584105" w:rsidP="00584105">
      <w:pPr>
        <w:numPr>
          <w:ilvl w:val="0"/>
          <w:numId w:val="16"/>
        </w:numPr>
        <w:rPr>
          <w:sz w:val="36"/>
          <w:szCs w:val="36"/>
        </w:rPr>
      </w:pPr>
      <w:r w:rsidRPr="00584105">
        <w:rPr>
          <w:sz w:val="36"/>
          <w:szCs w:val="36"/>
        </w:rPr>
        <w:t xml:space="preserve">Rolling Averages: Add 1-day and 7-day rolling averages of </w:t>
      </w:r>
      <w:proofErr w:type="spellStart"/>
      <w:r w:rsidRPr="00584105">
        <w:rPr>
          <w:sz w:val="36"/>
          <w:szCs w:val="36"/>
        </w:rPr>
        <w:t>Global_active_power</w:t>
      </w:r>
      <w:proofErr w:type="spellEnd"/>
      <w:r w:rsidRPr="00584105">
        <w:rPr>
          <w:sz w:val="36"/>
          <w:szCs w:val="36"/>
        </w:rPr>
        <w:t>.</w:t>
      </w:r>
    </w:p>
    <w:p w14:paraId="20821516" w14:textId="77777777" w:rsidR="00584105" w:rsidRPr="00584105" w:rsidRDefault="00584105" w:rsidP="00584105">
      <w:pPr>
        <w:numPr>
          <w:ilvl w:val="0"/>
          <w:numId w:val="16"/>
        </w:numPr>
        <w:rPr>
          <w:sz w:val="36"/>
          <w:szCs w:val="36"/>
        </w:rPr>
      </w:pPr>
      <w:r w:rsidRPr="00584105">
        <w:rPr>
          <w:sz w:val="36"/>
          <w:szCs w:val="36"/>
        </w:rPr>
        <w:t>Peak Hour Identification: Determine the hour with the highest average consumption.</w:t>
      </w:r>
    </w:p>
    <w:p w14:paraId="396FAABC" w14:textId="77777777" w:rsidR="00584105" w:rsidRPr="00584105" w:rsidRDefault="00584105" w:rsidP="00584105">
      <w:pPr>
        <w:numPr>
          <w:ilvl w:val="0"/>
          <w:numId w:val="16"/>
        </w:numPr>
        <w:rPr>
          <w:sz w:val="36"/>
          <w:szCs w:val="36"/>
        </w:rPr>
      </w:pPr>
      <w:r w:rsidRPr="00584105">
        <w:rPr>
          <w:sz w:val="36"/>
          <w:szCs w:val="36"/>
        </w:rPr>
        <w:lastRenderedPageBreak/>
        <w:t>Weekly Averages: Summarize energy usage by day of the week.</w:t>
      </w:r>
    </w:p>
    <w:p w14:paraId="0BF5BB8D" w14:textId="77777777" w:rsidR="00584105" w:rsidRPr="00584105" w:rsidRDefault="00584105" w:rsidP="00584105">
      <w:pPr>
        <w:numPr>
          <w:ilvl w:val="0"/>
          <w:numId w:val="16"/>
        </w:numPr>
        <w:rPr>
          <w:sz w:val="36"/>
          <w:szCs w:val="36"/>
        </w:rPr>
      </w:pPr>
      <w:r w:rsidRPr="00584105">
        <w:rPr>
          <w:sz w:val="36"/>
          <w:szCs w:val="36"/>
        </w:rPr>
        <w:t xml:space="preserve">Scaling: Normalize selected columns using </w:t>
      </w:r>
      <w:proofErr w:type="spellStart"/>
      <w:r w:rsidRPr="00584105">
        <w:rPr>
          <w:sz w:val="36"/>
          <w:szCs w:val="36"/>
        </w:rPr>
        <w:t>MinMaxScaler</w:t>
      </w:r>
      <w:proofErr w:type="spellEnd"/>
      <w:r w:rsidRPr="00584105">
        <w:rPr>
          <w:sz w:val="36"/>
          <w:szCs w:val="36"/>
        </w:rPr>
        <w:t>.</w:t>
      </w:r>
    </w:p>
    <w:p w14:paraId="6D28CE1C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Output</w:t>
      </w:r>
    </w:p>
    <w:p w14:paraId="517809B9" w14:textId="77777777" w:rsidR="00584105" w:rsidRPr="00584105" w:rsidRDefault="00584105" w:rsidP="00584105">
      <w:pPr>
        <w:numPr>
          <w:ilvl w:val="0"/>
          <w:numId w:val="17"/>
        </w:numPr>
        <w:rPr>
          <w:sz w:val="36"/>
          <w:szCs w:val="36"/>
        </w:rPr>
      </w:pPr>
      <w:r w:rsidRPr="00584105">
        <w:rPr>
          <w:sz w:val="36"/>
          <w:szCs w:val="36"/>
        </w:rPr>
        <w:t>Enhanced DataFrame saved as feature_engineered_data.csv.</w:t>
      </w:r>
    </w:p>
    <w:p w14:paraId="0519DA4C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pict w14:anchorId="00A29A62">
          <v:rect id="_x0000_i1126" style="width:0;height:1.5pt" o:hralign="center" o:hrstd="t" o:hr="t" fillcolor="#a0a0a0" stroked="f"/>
        </w:pict>
      </w:r>
    </w:p>
    <w:p w14:paraId="4BD85227" w14:textId="77777777" w:rsidR="00584105" w:rsidRPr="00584105" w:rsidRDefault="00584105" w:rsidP="00584105">
      <w:pPr>
        <w:rPr>
          <w:b/>
          <w:bCs/>
          <w:sz w:val="52"/>
          <w:szCs w:val="52"/>
        </w:rPr>
      </w:pPr>
      <w:r w:rsidRPr="00584105">
        <w:rPr>
          <w:b/>
          <w:bCs/>
          <w:sz w:val="52"/>
          <w:szCs w:val="52"/>
        </w:rPr>
        <w:t>4. Exploratory Data Analysis (EDA)</w:t>
      </w:r>
    </w:p>
    <w:p w14:paraId="44D47304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Purpose</w:t>
      </w:r>
    </w:p>
    <w:p w14:paraId="254D39EB" w14:textId="77777777" w:rsidR="00584105" w:rsidRPr="00584105" w:rsidRDefault="00584105" w:rsidP="00584105">
      <w:pPr>
        <w:rPr>
          <w:sz w:val="36"/>
          <w:szCs w:val="36"/>
        </w:rPr>
      </w:pPr>
      <w:r w:rsidRPr="00584105">
        <w:rPr>
          <w:sz w:val="36"/>
          <w:szCs w:val="36"/>
        </w:rPr>
        <w:t>To visualize and understand the relationships and trends in the dataset.</w:t>
      </w:r>
    </w:p>
    <w:p w14:paraId="1EB3C191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Key Steps</w:t>
      </w:r>
    </w:p>
    <w:p w14:paraId="71159F4E" w14:textId="77777777" w:rsidR="00584105" w:rsidRPr="00584105" w:rsidRDefault="00584105" w:rsidP="00584105">
      <w:pPr>
        <w:numPr>
          <w:ilvl w:val="0"/>
          <w:numId w:val="18"/>
        </w:numPr>
        <w:rPr>
          <w:sz w:val="36"/>
          <w:szCs w:val="36"/>
        </w:rPr>
      </w:pPr>
      <w:r w:rsidRPr="00584105">
        <w:rPr>
          <w:sz w:val="36"/>
          <w:szCs w:val="36"/>
        </w:rPr>
        <w:t>Correlation Heatmap: Displays correlations between numeric features.</w:t>
      </w:r>
    </w:p>
    <w:p w14:paraId="658D660D" w14:textId="77777777" w:rsidR="00584105" w:rsidRPr="00584105" w:rsidRDefault="00584105" w:rsidP="00584105">
      <w:pPr>
        <w:numPr>
          <w:ilvl w:val="0"/>
          <w:numId w:val="18"/>
        </w:numPr>
        <w:rPr>
          <w:sz w:val="36"/>
          <w:szCs w:val="36"/>
        </w:rPr>
      </w:pPr>
      <w:r w:rsidRPr="00584105">
        <w:rPr>
          <w:sz w:val="36"/>
          <w:szCs w:val="36"/>
        </w:rPr>
        <w:t>Histograms: Visualize distributions of energy consumption variables.</w:t>
      </w:r>
    </w:p>
    <w:p w14:paraId="7C90DE28" w14:textId="77777777" w:rsidR="00584105" w:rsidRPr="00584105" w:rsidRDefault="00584105" w:rsidP="00584105">
      <w:pPr>
        <w:numPr>
          <w:ilvl w:val="0"/>
          <w:numId w:val="18"/>
        </w:numPr>
        <w:rPr>
          <w:sz w:val="36"/>
          <w:szCs w:val="36"/>
        </w:rPr>
      </w:pPr>
      <w:r w:rsidRPr="00584105">
        <w:rPr>
          <w:sz w:val="36"/>
          <w:szCs w:val="36"/>
        </w:rPr>
        <w:t xml:space="preserve">Time Series Trends: </w:t>
      </w:r>
      <w:proofErr w:type="spellStart"/>
      <w:r w:rsidRPr="00584105">
        <w:rPr>
          <w:sz w:val="36"/>
          <w:szCs w:val="36"/>
        </w:rPr>
        <w:t>Analyze</w:t>
      </w:r>
      <w:proofErr w:type="spellEnd"/>
      <w:r w:rsidRPr="00584105">
        <w:rPr>
          <w:sz w:val="36"/>
          <w:szCs w:val="36"/>
        </w:rPr>
        <w:t xml:space="preserve"> daily, monthly, and yearly trends in energy usage.</w:t>
      </w:r>
    </w:p>
    <w:p w14:paraId="5CA791C6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Output</w:t>
      </w:r>
    </w:p>
    <w:p w14:paraId="239052D7" w14:textId="77777777" w:rsidR="00584105" w:rsidRPr="00584105" w:rsidRDefault="00584105" w:rsidP="00584105">
      <w:pPr>
        <w:numPr>
          <w:ilvl w:val="0"/>
          <w:numId w:val="19"/>
        </w:numPr>
        <w:rPr>
          <w:sz w:val="36"/>
          <w:szCs w:val="36"/>
        </w:rPr>
      </w:pPr>
      <w:r w:rsidRPr="00584105">
        <w:rPr>
          <w:sz w:val="36"/>
          <w:szCs w:val="36"/>
        </w:rPr>
        <w:t>Multiple visualizations showcasing data relationships and trends.</w:t>
      </w:r>
    </w:p>
    <w:p w14:paraId="72C6C9E2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pict w14:anchorId="79094916">
          <v:rect id="_x0000_i1127" style="width:0;height:1.5pt" o:hralign="center" o:hrstd="t" o:hr="t" fillcolor="#a0a0a0" stroked="f"/>
        </w:pict>
      </w:r>
    </w:p>
    <w:p w14:paraId="4F3BE3C1" w14:textId="77777777" w:rsidR="00584105" w:rsidRPr="00584105" w:rsidRDefault="00584105" w:rsidP="00584105">
      <w:pPr>
        <w:rPr>
          <w:b/>
          <w:bCs/>
          <w:sz w:val="52"/>
          <w:szCs w:val="52"/>
        </w:rPr>
      </w:pPr>
      <w:r w:rsidRPr="00584105">
        <w:rPr>
          <w:b/>
          <w:bCs/>
          <w:sz w:val="52"/>
          <w:szCs w:val="52"/>
        </w:rPr>
        <w:lastRenderedPageBreak/>
        <w:t xml:space="preserve">5. </w:t>
      </w:r>
      <w:proofErr w:type="spellStart"/>
      <w:r w:rsidRPr="00584105">
        <w:rPr>
          <w:b/>
          <w:bCs/>
          <w:sz w:val="52"/>
          <w:szCs w:val="52"/>
        </w:rPr>
        <w:t>Modeling</w:t>
      </w:r>
      <w:proofErr w:type="spellEnd"/>
    </w:p>
    <w:p w14:paraId="479D384E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Purpose</w:t>
      </w:r>
    </w:p>
    <w:p w14:paraId="7585F654" w14:textId="77777777" w:rsidR="00584105" w:rsidRPr="00584105" w:rsidRDefault="00584105" w:rsidP="00584105">
      <w:pPr>
        <w:rPr>
          <w:sz w:val="36"/>
          <w:szCs w:val="36"/>
        </w:rPr>
      </w:pPr>
      <w:r w:rsidRPr="00584105">
        <w:rPr>
          <w:sz w:val="36"/>
          <w:szCs w:val="36"/>
        </w:rPr>
        <w:t xml:space="preserve">To predict </w:t>
      </w:r>
      <w:proofErr w:type="spellStart"/>
      <w:r w:rsidRPr="00584105">
        <w:rPr>
          <w:sz w:val="36"/>
          <w:szCs w:val="36"/>
        </w:rPr>
        <w:t>Global_active_power</w:t>
      </w:r>
      <w:proofErr w:type="spellEnd"/>
      <w:r w:rsidRPr="00584105">
        <w:rPr>
          <w:sz w:val="36"/>
          <w:szCs w:val="36"/>
        </w:rPr>
        <w:t xml:space="preserve"> using various machine learning models.</w:t>
      </w:r>
    </w:p>
    <w:p w14:paraId="2F47E73B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Models Implemented</w:t>
      </w:r>
    </w:p>
    <w:p w14:paraId="747E9FDE" w14:textId="77777777" w:rsidR="00584105" w:rsidRPr="00584105" w:rsidRDefault="00584105" w:rsidP="00584105">
      <w:pPr>
        <w:numPr>
          <w:ilvl w:val="0"/>
          <w:numId w:val="20"/>
        </w:num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Linear Regression</w:t>
      </w:r>
    </w:p>
    <w:p w14:paraId="38C7F4E5" w14:textId="77777777" w:rsidR="00584105" w:rsidRPr="00584105" w:rsidRDefault="00584105" w:rsidP="00584105">
      <w:pPr>
        <w:numPr>
          <w:ilvl w:val="1"/>
          <w:numId w:val="20"/>
        </w:numPr>
        <w:rPr>
          <w:sz w:val="36"/>
          <w:szCs w:val="36"/>
        </w:rPr>
      </w:pPr>
      <w:r w:rsidRPr="00584105">
        <w:rPr>
          <w:sz w:val="36"/>
          <w:szCs w:val="36"/>
        </w:rPr>
        <w:t>Train-Test Split: 80-20 split.</w:t>
      </w:r>
    </w:p>
    <w:p w14:paraId="6A0AC8BC" w14:textId="77777777" w:rsidR="00584105" w:rsidRPr="00584105" w:rsidRDefault="00584105" w:rsidP="00584105">
      <w:pPr>
        <w:numPr>
          <w:ilvl w:val="1"/>
          <w:numId w:val="20"/>
        </w:numPr>
        <w:rPr>
          <w:sz w:val="36"/>
          <w:szCs w:val="36"/>
        </w:rPr>
      </w:pPr>
      <w:r w:rsidRPr="00584105">
        <w:rPr>
          <w:sz w:val="36"/>
          <w:szCs w:val="36"/>
        </w:rPr>
        <w:t>Evaluation Metrics: RMSE, MAE, R².</w:t>
      </w:r>
    </w:p>
    <w:p w14:paraId="3AC3C271" w14:textId="77777777" w:rsidR="00584105" w:rsidRPr="00584105" w:rsidRDefault="00584105" w:rsidP="00584105">
      <w:pPr>
        <w:numPr>
          <w:ilvl w:val="0"/>
          <w:numId w:val="20"/>
        </w:num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Random Forest Regressor</w:t>
      </w:r>
    </w:p>
    <w:p w14:paraId="03074358" w14:textId="77777777" w:rsidR="00584105" w:rsidRPr="00584105" w:rsidRDefault="00584105" w:rsidP="00584105">
      <w:pPr>
        <w:numPr>
          <w:ilvl w:val="1"/>
          <w:numId w:val="20"/>
        </w:numPr>
        <w:rPr>
          <w:sz w:val="36"/>
          <w:szCs w:val="36"/>
        </w:rPr>
      </w:pPr>
      <w:r w:rsidRPr="00584105">
        <w:rPr>
          <w:sz w:val="36"/>
          <w:szCs w:val="36"/>
        </w:rPr>
        <w:t>Default Model: Basic model training and evaluation.</w:t>
      </w:r>
    </w:p>
    <w:p w14:paraId="48AF35B9" w14:textId="77777777" w:rsidR="00584105" w:rsidRPr="00584105" w:rsidRDefault="00584105" w:rsidP="00584105">
      <w:pPr>
        <w:numPr>
          <w:ilvl w:val="1"/>
          <w:numId w:val="20"/>
        </w:numPr>
        <w:rPr>
          <w:sz w:val="36"/>
          <w:szCs w:val="36"/>
        </w:rPr>
      </w:pPr>
      <w:r w:rsidRPr="00584105">
        <w:rPr>
          <w:sz w:val="36"/>
          <w:szCs w:val="36"/>
        </w:rPr>
        <w:t xml:space="preserve">Hyperparameter Tuning: Performed with </w:t>
      </w:r>
      <w:proofErr w:type="spellStart"/>
      <w:r w:rsidRPr="00584105">
        <w:rPr>
          <w:sz w:val="36"/>
          <w:szCs w:val="36"/>
        </w:rPr>
        <w:t>RandomizedSearchCV</w:t>
      </w:r>
      <w:proofErr w:type="spellEnd"/>
      <w:r w:rsidRPr="00584105">
        <w:rPr>
          <w:sz w:val="36"/>
          <w:szCs w:val="36"/>
        </w:rPr>
        <w:t>.</w:t>
      </w:r>
    </w:p>
    <w:p w14:paraId="04ACE13D" w14:textId="77777777" w:rsidR="00584105" w:rsidRPr="00584105" w:rsidRDefault="00584105" w:rsidP="00584105">
      <w:pPr>
        <w:numPr>
          <w:ilvl w:val="1"/>
          <w:numId w:val="20"/>
        </w:numPr>
        <w:rPr>
          <w:sz w:val="36"/>
          <w:szCs w:val="36"/>
        </w:rPr>
      </w:pPr>
      <w:r w:rsidRPr="00584105">
        <w:rPr>
          <w:sz w:val="36"/>
          <w:szCs w:val="36"/>
        </w:rPr>
        <w:t>Feature Importance: Visualized and tabulated.</w:t>
      </w:r>
    </w:p>
    <w:p w14:paraId="7749A245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Evaluation Metrics</w:t>
      </w:r>
    </w:p>
    <w:p w14:paraId="5EE32B59" w14:textId="77777777" w:rsidR="00584105" w:rsidRPr="00584105" w:rsidRDefault="00584105" w:rsidP="00584105">
      <w:pPr>
        <w:numPr>
          <w:ilvl w:val="0"/>
          <w:numId w:val="21"/>
        </w:numPr>
        <w:rPr>
          <w:sz w:val="36"/>
          <w:szCs w:val="36"/>
        </w:rPr>
      </w:pPr>
      <w:r w:rsidRPr="00584105">
        <w:rPr>
          <w:sz w:val="36"/>
          <w:szCs w:val="36"/>
        </w:rPr>
        <w:t>Root Mean Squared Error (RMSE)</w:t>
      </w:r>
    </w:p>
    <w:p w14:paraId="4C02DFF4" w14:textId="77777777" w:rsidR="00584105" w:rsidRPr="00584105" w:rsidRDefault="00584105" w:rsidP="00584105">
      <w:pPr>
        <w:numPr>
          <w:ilvl w:val="0"/>
          <w:numId w:val="21"/>
        </w:numPr>
        <w:rPr>
          <w:sz w:val="36"/>
          <w:szCs w:val="36"/>
        </w:rPr>
      </w:pPr>
      <w:r w:rsidRPr="00584105">
        <w:rPr>
          <w:sz w:val="36"/>
          <w:szCs w:val="36"/>
        </w:rPr>
        <w:t>Mean Absolute Error (MAE)</w:t>
      </w:r>
    </w:p>
    <w:p w14:paraId="25567FB0" w14:textId="77777777" w:rsidR="00584105" w:rsidRPr="00584105" w:rsidRDefault="00584105" w:rsidP="00584105">
      <w:pPr>
        <w:numPr>
          <w:ilvl w:val="0"/>
          <w:numId w:val="21"/>
        </w:numPr>
        <w:rPr>
          <w:sz w:val="36"/>
          <w:szCs w:val="36"/>
        </w:rPr>
      </w:pPr>
      <w:r w:rsidRPr="00584105">
        <w:rPr>
          <w:sz w:val="36"/>
          <w:szCs w:val="36"/>
        </w:rPr>
        <w:t>R-Squared (R²)</w:t>
      </w:r>
    </w:p>
    <w:p w14:paraId="026D59EF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Output</w:t>
      </w:r>
    </w:p>
    <w:p w14:paraId="381FD4E1" w14:textId="77777777" w:rsidR="00584105" w:rsidRPr="00584105" w:rsidRDefault="00584105" w:rsidP="00584105">
      <w:pPr>
        <w:numPr>
          <w:ilvl w:val="0"/>
          <w:numId w:val="22"/>
        </w:numPr>
        <w:rPr>
          <w:sz w:val="36"/>
          <w:szCs w:val="36"/>
        </w:rPr>
      </w:pPr>
      <w:r w:rsidRPr="00584105">
        <w:rPr>
          <w:sz w:val="36"/>
          <w:szCs w:val="36"/>
        </w:rPr>
        <w:t>Performance comparison table for the models.</w:t>
      </w:r>
    </w:p>
    <w:p w14:paraId="38369847" w14:textId="77777777" w:rsidR="00584105" w:rsidRPr="00584105" w:rsidRDefault="00584105" w:rsidP="00584105">
      <w:pPr>
        <w:numPr>
          <w:ilvl w:val="0"/>
          <w:numId w:val="22"/>
        </w:numPr>
        <w:rPr>
          <w:sz w:val="36"/>
          <w:szCs w:val="36"/>
        </w:rPr>
      </w:pPr>
      <w:r w:rsidRPr="00584105">
        <w:rPr>
          <w:sz w:val="36"/>
          <w:szCs w:val="36"/>
        </w:rPr>
        <w:t>Best parameters for the Random Forest model.</w:t>
      </w:r>
    </w:p>
    <w:p w14:paraId="217CB2C9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pict w14:anchorId="7445C6A1">
          <v:rect id="_x0000_i1128" style="width:0;height:1.5pt" o:hralign="center" o:hrstd="t" o:hr="t" fillcolor="#a0a0a0" stroked="f"/>
        </w:pict>
      </w:r>
    </w:p>
    <w:p w14:paraId="47E39E70" w14:textId="77777777" w:rsidR="00584105" w:rsidRPr="00584105" w:rsidRDefault="00584105" w:rsidP="00584105">
      <w:pPr>
        <w:rPr>
          <w:b/>
          <w:bCs/>
          <w:sz w:val="52"/>
          <w:szCs w:val="52"/>
        </w:rPr>
      </w:pPr>
      <w:r w:rsidRPr="00584105">
        <w:rPr>
          <w:b/>
          <w:bCs/>
          <w:sz w:val="52"/>
          <w:szCs w:val="52"/>
        </w:rPr>
        <w:t>6. Visualization of Predictions</w:t>
      </w:r>
    </w:p>
    <w:p w14:paraId="02420B3A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lastRenderedPageBreak/>
        <w:t>Purpose</w:t>
      </w:r>
    </w:p>
    <w:p w14:paraId="3AB5700F" w14:textId="77777777" w:rsidR="00584105" w:rsidRPr="00584105" w:rsidRDefault="00584105" w:rsidP="00584105">
      <w:pPr>
        <w:rPr>
          <w:sz w:val="36"/>
          <w:szCs w:val="36"/>
        </w:rPr>
      </w:pPr>
      <w:r w:rsidRPr="00584105">
        <w:rPr>
          <w:sz w:val="36"/>
          <w:szCs w:val="36"/>
        </w:rPr>
        <w:t>To compare the model predictions with actual values visually.</w:t>
      </w:r>
    </w:p>
    <w:p w14:paraId="5D98CDEF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Key Steps</w:t>
      </w:r>
    </w:p>
    <w:p w14:paraId="4A213C8A" w14:textId="77777777" w:rsidR="00584105" w:rsidRPr="00584105" w:rsidRDefault="00584105" w:rsidP="00584105">
      <w:pPr>
        <w:numPr>
          <w:ilvl w:val="0"/>
          <w:numId w:val="23"/>
        </w:numPr>
        <w:rPr>
          <w:sz w:val="36"/>
          <w:szCs w:val="36"/>
        </w:rPr>
      </w:pPr>
      <w:r w:rsidRPr="00584105">
        <w:rPr>
          <w:sz w:val="36"/>
          <w:szCs w:val="36"/>
        </w:rPr>
        <w:t>Scatter Plot: Visualizes actual vs. predicted values for the best Random Forest model.</w:t>
      </w:r>
    </w:p>
    <w:p w14:paraId="781C577E" w14:textId="77777777" w:rsidR="00584105" w:rsidRPr="00584105" w:rsidRDefault="00584105" w:rsidP="00584105">
      <w:pPr>
        <w:numPr>
          <w:ilvl w:val="0"/>
          <w:numId w:val="23"/>
        </w:numPr>
        <w:rPr>
          <w:sz w:val="36"/>
          <w:szCs w:val="36"/>
        </w:rPr>
      </w:pPr>
      <w:r w:rsidRPr="00584105">
        <w:rPr>
          <w:sz w:val="36"/>
          <w:szCs w:val="36"/>
        </w:rPr>
        <w:t>Time Series Plot: Displays a time series comparison of actual and predicted energy usage for a sample.</w:t>
      </w:r>
    </w:p>
    <w:p w14:paraId="7255630C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Output</w:t>
      </w:r>
    </w:p>
    <w:p w14:paraId="50C5C150" w14:textId="77777777" w:rsidR="00584105" w:rsidRPr="00584105" w:rsidRDefault="00584105" w:rsidP="00584105">
      <w:pPr>
        <w:numPr>
          <w:ilvl w:val="0"/>
          <w:numId w:val="24"/>
        </w:numPr>
        <w:rPr>
          <w:sz w:val="36"/>
          <w:szCs w:val="36"/>
        </w:rPr>
      </w:pPr>
      <w:r w:rsidRPr="00584105">
        <w:rPr>
          <w:sz w:val="36"/>
          <w:szCs w:val="36"/>
        </w:rPr>
        <w:t>Visual comparisons of model performance.</w:t>
      </w:r>
    </w:p>
    <w:p w14:paraId="4D9600F0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pict w14:anchorId="33E1FA9C">
          <v:rect id="_x0000_i1129" style="width:0;height:1.5pt" o:hralign="center" o:hrstd="t" o:hr="t" fillcolor="#a0a0a0" stroked="f"/>
        </w:pict>
      </w:r>
    </w:p>
    <w:p w14:paraId="0EAEE017" w14:textId="77777777" w:rsidR="00584105" w:rsidRPr="00584105" w:rsidRDefault="00584105" w:rsidP="00584105">
      <w:pPr>
        <w:rPr>
          <w:b/>
          <w:bCs/>
          <w:sz w:val="52"/>
          <w:szCs w:val="52"/>
        </w:rPr>
      </w:pPr>
      <w:r w:rsidRPr="00584105">
        <w:rPr>
          <w:b/>
          <w:bCs/>
          <w:sz w:val="52"/>
          <w:szCs w:val="52"/>
        </w:rPr>
        <w:t>7. Summary and Insights</w:t>
      </w:r>
    </w:p>
    <w:p w14:paraId="65D79138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Purpose</w:t>
      </w:r>
    </w:p>
    <w:p w14:paraId="19EAFA65" w14:textId="77777777" w:rsidR="00584105" w:rsidRPr="00584105" w:rsidRDefault="00584105" w:rsidP="00584105">
      <w:pPr>
        <w:rPr>
          <w:sz w:val="36"/>
          <w:szCs w:val="36"/>
        </w:rPr>
      </w:pPr>
      <w:r w:rsidRPr="00584105">
        <w:rPr>
          <w:sz w:val="36"/>
          <w:szCs w:val="36"/>
        </w:rPr>
        <w:t>To summarize the key findings and performance of the models.</w:t>
      </w:r>
    </w:p>
    <w:p w14:paraId="6694C17E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Outputs</w:t>
      </w:r>
    </w:p>
    <w:p w14:paraId="73CFDF94" w14:textId="77777777" w:rsidR="00584105" w:rsidRPr="00584105" w:rsidRDefault="00584105" w:rsidP="00584105">
      <w:pPr>
        <w:numPr>
          <w:ilvl w:val="0"/>
          <w:numId w:val="25"/>
        </w:numPr>
        <w:rPr>
          <w:sz w:val="36"/>
          <w:szCs w:val="36"/>
        </w:rPr>
      </w:pPr>
      <w:r w:rsidRPr="00584105">
        <w:rPr>
          <w:sz w:val="36"/>
          <w:szCs w:val="36"/>
        </w:rPr>
        <w:t>A performance comparison table for Linear Regression and Random Forest models.</w:t>
      </w:r>
    </w:p>
    <w:p w14:paraId="08C124AF" w14:textId="77777777" w:rsidR="00584105" w:rsidRPr="00584105" w:rsidRDefault="00584105" w:rsidP="00584105">
      <w:pPr>
        <w:numPr>
          <w:ilvl w:val="0"/>
          <w:numId w:val="25"/>
        </w:numPr>
        <w:rPr>
          <w:sz w:val="36"/>
          <w:szCs w:val="36"/>
        </w:rPr>
      </w:pPr>
      <w:r w:rsidRPr="00584105">
        <w:rPr>
          <w:sz w:val="36"/>
          <w:szCs w:val="36"/>
        </w:rPr>
        <w:t>Insights into the best model for predicting household energy consumption.</w:t>
      </w:r>
    </w:p>
    <w:p w14:paraId="74A9010C" w14:textId="77777777" w:rsidR="00584105" w:rsidRPr="00584105" w:rsidRDefault="00584105" w:rsidP="00584105">
      <w:pPr>
        <w:rPr>
          <w:sz w:val="36"/>
          <w:szCs w:val="36"/>
        </w:rPr>
      </w:pPr>
      <w:r w:rsidRPr="00584105">
        <w:rPr>
          <w:sz w:val="36"/>
          <w:szCs w:val="36"/>
        </w:rPr>
        <w:pict w14:anchorId="7F5810B4">
          <v:rect id="_x0000_i1130" style="width:0;height:1.5pt" o:hralign="center" o:hrstd="t" o:hr="t" fillcolor="#a0a0a0" stroked="f"/>
        </w:pict>
      </w:r>
    </w:p>
    <w:p w14:paraId="129A2166" w14:textId="77777777" w:rsidR="00584105" w:rsidRPr="00584105" w:rsidRDefault="00584105" w:rsidP="00584105">
      <w:pPr>
        <w:rPr>
          <w:b/>
          <w:bCs/>
          <w:sz w:val="36"/>
          <w:szCs w:val="36"/>
        </w:rPr>
      </w:pPr>
      <w:r w:rsidRPr="00584105">
        <w:rPr>
          <w:b/>
          <w:bCs/>
          <w:sz w:val="36"/>
          <w:szCs w:val="36"/>
        </w:rPr>
        <w:t>Key Libraries Used</w:t>
      </w:r>
    </w:p>
    <w:p w14:paraId="3DFFF93B" w14:textId="77777777" w:rsidR="00584105" w:rsidRPr="00584105" w:rsidRDefault="00584105" w:rsidP="00584105">
      <w:pPr>
        <w:numPr>
          <w:ilvl w:val="0"/>
          <w:numId w:val="26"/>
        </w:numPr>
        <w:rPr>
          <w:sz w:val="36"/>
          <w:szCs w:val="36"/>
        </w:rPr>
      </w:pPr>
      <w:r w:rsidRPr="00584105">
        <w:rPr>
          <w:sz w:val="36"/>
          <w:szCs w:val="36"/>
        </w:rPr>
        <w:t xml:space="preserve">Data Manipulation: pandas, </w:t>
      </w:r>
      <w:proofErr w:type="spellStart"/>
      <w:r w:rsidRPr="00584105">
        <w:rPr>
          <w:sz w:val="36"/>
          <w:szCs w:val="36"/>
        </w:rPr>
        <w:t>numpy</w:t>
      </w:r>
      <w:proofErr w:type="spellEnd"/>
    </w:p>
    <w:p w14:paraId="20092899" w14:textId="77777777" w:rsidR="00584105" w:rsidRPr="00584105" w:rsidRDefault="00584105" w:rsidP="00584105">
      <w:pPr>
        <w:numPr>
          <w:ilvl w:val="0"/>
          <w:numId w:val="26"/>
        </w:numPr>
        <w:rPr>
          <w:sz w:val="36"/>
          <w:szCs w:val="36"/>
        </w:rPr>
      </w:pPr>
      <w:r w:rsidRPr="00584105">
        <w:rPr>
          <w:sz w:val="36"/>
          <w:szCs w:val="36"/>
        </w:rPr>
        <w:t>Visualization: matplotlib, seaborn</w:t>
      </w:r>
    </w:p>
    <w:p w14:paraId="1A673918" w14:textId="77777777" w:rsidR="00584105" w:rsidRPr="00584105" w:rsidRDefault="00584105" w:rsidP="00584105">
      <w:pPr>
        <w:numPr>
          <w:ilvl w:val="0"/>
          <w:numId w:val="26"/>
        </w:numPr>
        <w:rPr>
          <w:sz w:val="36"/>
          <w:szCs w:val="36"/>
        </w:rPr>
      </w:pPr>
      <w:proofErr w:type="spellStart"/>
      <w:r w:rsidRPr="00584105">
        <w:rPr>
          <w:sz w:val="36"/>
          <w:szCs w:val="36"/>
        </w:rPr>
        <w:lastRenderedPageBreak/>
        <w:t>Modeling</w:t>
      </w:r>
      <w:proofErr w:type="spellEnd"/>
      <w:r w:rsidRPr="00584105">
        <w:rPr>
          <w:sz w:val="36"/>
          <w:szCs w:val="36"/>
        </w:rPr>
        <w:t>: scikit-learn</w:t>
      </w:r>
    </w:p>
    <w:p w14:paraId="24C34325" w14:textId="77777777" w:rsidR="00963D29" w:rsidRPr="00584105" w:rsidRDefault="00963D29" w:rsidP="00584105"/>
    <w:sectPr w:rsidR="00963D29" w:rsidRPr="0058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1E37"/>
    <w:multiLevelType w:val="multilevel"/>
    <w:tmpl w:val="913E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B2C"/>
    <w:multiLevelType w:val="multilevel"/>
    <w:tmpl w:val="D884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8781D"/>
    <w:multiLevelType w:val="multilevel"/>
    <w:tmpl w:val="77FA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67E35"/>
    <w:multiLevelType w:val="multilevel"/>
    <w:tmpl w:val="F434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A7D72"/>
    <w:multiLevelType w:val="multilevel"/>
    <w:tmpl w:val="8D5A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6363C"/>
    <w:multiLevelType w:val="multilevel"/>
    <w:tmpl w:val="A00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E0179"/>
    <w:multiLevelType w:val="multilevel"/>
    <w:tmpl w:val="4128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8279F"/>
    <w:multiLevelType w:val="multilevel"/>
    <w:tmpl w:val="6350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95570"/>
    <w:multiLevelType w:val="multilevel"/>
    <w:tmpl w:val="BD3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25036"/>
    <w:multiLevelType w:val="multilevel"/>
    <w:tmpl w:val="BA8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152BF"/>
    <w:multiLevelType w:val="multilevel"/>
    <w:tmpl w:val="682C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05B6C"/>
    <w:multiLevelType w:val="multilevel"/>
    <w:tmpl w:val="FEE6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7914E1"/>
    <w:multiLevelType w:val="multilevel"/>
    <w:tmpl w:val="58C6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4516D"/>
    <w:multiLevelType w:val="multilevel"/>
    <w:tmpl w:val="22A2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1528C"/>
    <w:multiLevelType w:val="multilevel"/>
    <w:tmpl w:val="FA48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D419D"/>
    <w:multiLevelType w:val="multilevel"/>
    <w:tmpl w:val="BF2C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A63A9"/>
    <w:multiLevelType w:val="multilevel"/>
    <w:tmpl w:val="230A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F559D"/>
    <w:multiLevelType w:val="multilevel"/>
    <w:tmpl w:val="409A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F0702A"/>
    <w:multiLevelType w:val="multilevel"/>
    <w:tmpl w:val="A42A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BF15E8"/>
    <w:multiLevelType w:val="multilevel"/>
    <w:tmpl w:val="49EC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CF6EA7"/>
    <w:multiLevelType w:val="multilevel"/>
    <w:tmpl w:val="9D50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17361E"/>
    <w:multiLevelType w:val="multilevel"/>
    <w:tmpl w:val="AE4A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83A70"/>
    <w:multiLevelType w:val="multilevel"/>
    <w:tmpl w:val="3EE0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D32532"/>
    <w:multiLevelType w:val="multilevel"/>
    <w:tmpl w:val="5072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601462"/>
    <w:multiLevelType w:val="multilevel"/>
    <w:tmpl w:val="3B9A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A1403"/>
    <w:multiLevelType w:val="multilevel"/>
    <w:tmpl w:val="BC8E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225033">
    <w:abstractNumId w:val="3"/>
  </w:num>
  <w:num w:numId="2" w16cid:durableId="1702511533">
    <w:abstractNumId w:val="2"/>
  </w:num>
  <w:num w:numId="3" w16cid:durableId="1883245557">
    <w:abstractNumId w:val="1"/>
  </w:num>
  <w:num w:numId="4" w16cid:durableId="1431702174">
    <w:abstractNumId w:val="23"/>
  </w:num>
  <w:num w:numId="5" w16cid:durableId="276327372">
    <w:abstractNumId w:val="25"/>
  </w:num>
  <w:num w:numId="6" w16cid:durableId="855114503">
    <w:abstractNumId w:val="17"/>
  </w:num>
  <w:num w:numId="7" w16cid:durableId="1642732573">
    <w:abstractNumId w:val="15"/>
  </w:num>
  <w:num w:numId="8" w16cid:durableId="1338532521">
    <w:abstractNumId w:val="19"/>
  </w:num>
  <w:num w:numId="9" w16cid:durableId="156506742">
    <w:abstractNumId w:val="11"/>
  </w:num>
  <w:num w:numId="10" w16cid:durableId="1349524065">
    <w:abstractNumId w:val="20"/>
  </w:num>
  <w:num w:numId="11" w16cid:durableId="735203926">
    <w:abstractNumId w:val="9"/>
  </w:num>
  <w:num w:numId="12" w16cid:durableId="1563978182">
    <w:abstractNumId w:val="8"/>
  </w:num>
  <w:num w:numId="13" w16cid:durableId="1198854986">
    <w:abstractNumId w:val="6"/>
  </w:num>
  <w:num w:numId="14" w16cid:durableId="1350646073">
    <w:abstractNumId w:val="5"/>
  </w:num>
  <w:num w:numId="15" w16cid:durableId="1779566396">
    <w:abstractNumId w:val="0"/>
  </w:num>
  <w:num w:numId="16" w16cid:durableId="624387434">
    <w:abstractNumId w:val="21"/>
  </w:num>
  <w:num w:numId="17" w16cid:durableId="417753932">
    <w:abstractNumId w:val="22"/>
  </w:num>
  <w:num w:numId="18" w16cid:durableId="530074186">
    <w:abstractNumId w:val="7"/>
  </w:num>
  <w:num w:numId="19" w16cid:durableId="978847371">
    <w:abstractNumId w:val="12"/>
  </w:num>
  <w:num w:numId="20" w16cid:durableId="1235236851">
    <w:abstractNumId w:val="16"/>
  </w:num>
  <w:num w:numId="21" w16cid:durableId="692026923">
    <w:abstractNumId w:val="10"/>
  </w:num>
  <w:num w:numId="22" w16cid:durableId="1161461267">
    <w:abstractNumId w:val="4"/>
  </w:num>
  <w:num w:numId="23" w16cid:durableId="1533151991">
    <w:abstractNumId w:val="24"/>
  </w:num>
  <w:num w:numId="24" w16cid:durableId="1669675741">
    <w:abstractNumId w:val="18"/>
  </w:num>
  <w:num w:numId="25" w16cid:durableId="1740326042">
    <w:abstractNumId w:val="13"/>
  </w:num>
  <w:num w:numId="26" w16cid:durableId="17017789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83"/>
    <w:rsid w:val="00373F9E"/>
    <w:rsid w:val="00584105"/>
    <w:rsid w:val="00963D29"/>
    <w:rsid w:val="00974DDD"/>
    <w:rsid w:val="00AE0B83"/>
    <w:rsid w:val="00F2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4D29"/>
  <w15:chartTrackingRefBased/>
  <w15:docId w15:val="{22AD580D-48E0-492D-8B1B-EE5E30BA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5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Lakshmisri</dc:creator>
  <cp:keywords/>
  <dc:description/>
  <cp:lastModifiedBy>V. Lakshmisri</cp:lastModifiedBy>
  <cp:revision>2</cp:revision>
  <dcterms:created xsi:type="dcterms:W3CDTF">2024-12-29T17:56:00Z</dcterms:created>
  <dcterms:modified xsi:type="dcterms:W3CDTF">2024-12-30T08:01:00Z</dcterms:modified>
</cp:coreProperties>
</file>