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E08C7" w14:textId="3811663C" w:rsidR="001C23FA" w:rsidRPr="0067422E" w:rsidRDefault="00036E56">
      <w:pPr>
        <w:rPr>
          <w:b/>
          <w:bCs/>
          <w:sz w:val="36"/>
          <w:szCs w:val="36"/>
        </w:rPr>
      </w:pPr>
      <w:r w:rsidRPr="0067422E">
        <w:rPr>
          <w:b/>
          <w:bCs/>
          <w:sz w:val="36"/>
          <w:szCs w:val="36"/>
        </w:rPr>
        <w:t>Sustainable Smart City Assistant using IBM Granite LLM</w:t>
      </w:r>
    </w:p>
    <w:p w14:paraId="0B799D80" w14:textId="62923974" w:rsidR="00036E56" w:rsidRPr="00242F8A" w:rsidRDefault="00036E56" w:rsidP="00036E56">
      <w:pPr>
        <w:rPr>
          <w:sz w:val="28"/>
          <w:szCs w:val="28"/>
        </w:rPr>
      </w:pPr>
      <w:r w:rsidRPr="00242F8A">
        <w:rPr>
          <w:sz w:val="28"/>
          <w:szCs w:val="28"/>
        </w:rPr>
        <w:t xml:space="preserve">Team </w:t>
      </w:r>
      <w:proofErr w:type="gramStart"/>
      <w:r w:rsidRPr="00242F8A">
        <w:rPr>
          <w:sz w:val="28"/>
          <w:szCs w:val="28"/>
        </w:rPr>
        <w:t>I</w:t>
      </w:r>
      <w:r w:rsidR="006E16CC">
        <w:rPr>
          <w:sz w:val="28"/>
          <w:szCs w:val="28"/>
        </w:rPr>
        <w:t>D :</w:t>
      </w:r>
      <w:proofErr w:type="gramEnd"/>
      <w:r w:rsidR="006E16CC">
        <w:rPr>
          <w:sz w:val="28"/>
          <w:szCs w:val="28"/>
        </w:rPr>
        <w:t xml:space="preserve">  LTVIP2025TMID38464</w:t>
      </w:r>
    </w:p>
    <w:p w14:paraId="04C81927" w14:textId="794C250B" w:rsidR="00036E56" w:rsidRDefault="00036E56" w:rsidP="00036E56">
      <w:r w:rsidRPr="00242F8A">
        <w:rPr>
          <w:sz w:val="28"/>
          <w:szCs w:val="28"/>
        </w:rPr>
        <w:t xml:space="preserve">Project </w:t>
      </w:r>
      <w:proofErr w:type="gramStart"/>
      <w:r w:rsidRPr="00242F8A">
        <w:rPr>
          <w:sz w:val="28"/>
          <w:szCs w:val="28"/>
        </w:rPr>
        <w:t>Name</w:t>
      </w:r>
      <w:r w:rsidR="004C41C4">
        <w:rPr>
          <w:sz w:val="28"/>
          <w:szCs w:val="28"/>
        </w:rPr>
        <w:t xml:space="preserve"> </w:t>
      </w:r>
      <w:r w:rsidRPr="00242F8A">
        <w:rPr>
          <w:sz w:val="28"/>
          <w:szCs w:val="28"/>
        </w:rPr>
        <w:t>:</w:t>
      </w:r>
      <w:proofErr w:type="gramEnd"/>
      <w:r w:rsidRPr="00242F8A">
        <w:rPr>
          <w:sz w:val="28"/>
          <w:szCs w:val="28"/>
        </w:rPr>
        <w:t xml:space="preserve"> </w:t>
      </w:r>
      <w:r w:rsidR="004C41C4">
        <w:rPr>
          <w:sz w:val="28"/>
          <w:szCs w:val="28"/>
        </w:rPr>
        <w:t xml:space="preserve"> </w:t>
      </w:r>
      <w:r w:rsidRPr="00242F8A">
        <w:rPr>
          <w:sz w:val="28"/>
          <w:szCs w:val="28"/>
        </w:rPr>
        <w:t>Sustainable Smart City Assistant Using IBM Granite LLM</w:t>
      </w:r>
    </w:p>
    <w:p w14:paraId="04704D08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1. INTRODUCTION</w:t>
      </w:r>
    </w:p>
    <w:p w14:paraId="6347D2DE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1.1 Project Overview</w:t>
      </w:r>
    </w:p>
    <w:p w14:paraId="557179DF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 xml:space="preserve">The </w:t>
      </w:r>
      <w:r w:rsidRPr="00036E56">
        <w:rPr>
          <w:b/>
          <w:bCs/>
          <w:sz w:val="24"/>
          <w:szCs w:val="24"/>
        </w:rPr>
        <w:t>Sustainable Smart City Assistant</w:t>
      </w:r>
      <w:r w:rsidRPr="00036E56">
        <w:rPr>
          <w:sz w:val="24"/>
          <w:szCs w:val="24"/>
        </w:rPr>
        <w:t xml:space="preserve"> is an AI-powered civic engagement platform that integrates generative AI (IBM Granite LLM) with municipal data to enhance urban governance. Built using </w:t>
      </w:r>
      <w:proofErr w:type="spellStart"/>
      <w:r w:rsidRPr="00036E56">
        <w:rPr>
          <w:b/>
          <w:bCs/>
          <w:sz w:val="24"/>
          <w:szCs w:val="24"/>
        </w:rPr>
        <w:t>Streamlit</w:t>
      </w:r>
      <w:proofErr w:type="spellEnd"/>
      <w:r w:rsidRPr="00036E56">
        <w:rPr>
          <w:sz w:val="24"/>
          <w:szCs w:val="24"/>
        </w:rPr>
        <w:t xml:space="preserve"> and </w:t>
      </w:r>
      <w:proofErr w:type="spellStart"/>
      <w:r w:rsidRPr="00036E56">
        <w:rPr>
          <w:b/>
          <w:bCs/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>, it provides modules for policy summarization, citizen feedback sentiment analysis, KPI forecasting, anomaly detection, and eco-friendly tip generation.</w:t>
      </w:r>
    </w:p>
    <w:p w14:paraId="7D5D3713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1.2 Purpose</w:t>
      </w:r>
    </w:p>
    <w:p w14:paraId="7C16D6A6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>The project aims to bridge the communication and information gap between citizens and urban administrators. By enabling personalized and intelligent interactions, the system supports sustainable decision-making and real-time engagement using AI-driven insights.</w:t>
      </w:r>
    </w:p>
    <w:p w14:paraId="13359D29" w14:textId="77777777" w:rsidR="00036E56" w:rsidRPr="00036E56" w:rsidRDefault="00000000" w:rsidP="00036E56">
      <w:pPr>
        <w:rPr>
          <w:sz w:val="24"/>
          <w:szCs w:val="24"/>
        </w:rPr>
      </w:pPr>
      <w:r>
        <w:rPr>
          <w:sz w:val="24"/>
          <w:szCs w:val="24"/>
        </w:rPr>
        <w:pict w14:anchorId="52421ADB">
          <v:rect id="_x0000_i1025" style="width:0;height:1.5pt" o:hralign="center" o:hrstd="t" o:hr="t" fillcolor="#a0a0a0" stroked="f"/>
        </w:pict>
      </w:r>
    </w:p>
    <w:p w14:paraId="0ADAF54E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 IDEATION PHASE</w:t>
      </w:r>
    </w:p>
    <w:p w14:paraId="0D0168C9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2.1 Problem Statement</w:t>
      </w:r>
    </w:p>
    <w:p w14:paraId="0A1DAA62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>Urban stakeholders lack AI-powered tools to interpret large volumes of policy documents, manage feedback efficiently, detect anomalies in civic data, and guide citizens with sustainable actions.</w:t>
      </w:r>
    </w:p>
    <w:p w14:paraId="2F1E3065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2.2 Empathy Map Canvas</w:t>
      </w:r>
    </w:p>
    <w:p w14:paraId="34334E69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Users:</w:t>
      </w:r>
      <w:r w:rsidRPr="00036E56">
        <w:rPr>
          <w:sz w:val="24"/>
          <w:szCs w:val="24"/>
        </w:rPr>
        <w:t xml:space="preserve"> Citizens, Government Officials (Admins)</w:t>
      </w:r>
    </w:p>
    <w:p w14:paraId="2F53E312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Needs:</w:t>
      </w:r>
      <w:r w:rsidRPr="00036E56">
        <w:rPr>
          <w:sz w:val="24"/>
          <w:szCs w:val="24"/>
        </w:rPr>
        <w:t xml:space="preserve"> Simplified policy understanding, transparent feedback mechanisms, real-time data analytics</w:t>
      </w:r>
    </w:p>
    <w:p w14:paraId="403AE39C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Pains:</w:t>
      </w:r>
      <w:r w:rsidRPr="00036E56">
        <w:rPr>
          <w:sz w:val="24"/>
          <w:szCs w:val="24"/>
        </w:rPr>
        <w:t xml:space="preserve"> Overwhelming information, delayed responses, lack of personalized communication</w:t>
      </w:r>
    </w:p>
    <w:p w14:paraId="2E3AA8BF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Gains:</w:t>
      </w:r>
      <w:r w:rsidRPr="00036E56">
        <w:rPr>
          <w:sz w:val="24"/>
          <w:szCs w:val="24"/>
        </w:rPr>
        <w:t xml:space="preserve"> AI-generated summaries, feedback insights, daily eco tips, anomaly alerts, and improved service delivery</w:t>
      </w:r>
    </w:p>
    <w:p w14:paraId="1B686F65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2.3 Idea Pool (Brainstormed Concepts)</w:t>
      </w:r>
    </w:p>
    <w:p w14:paraId="10863E86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AI-based policy summarization using Granite LLM</w:t>
      </w:r>
    </w:p>
    <w:p w14:paraId="09196370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Sentiment analysis of citizen feedback</w:t>
      </w:r>
    </w:p>
    <w:p w14:paraId="2E08817A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KPI forecasting dashboard</w:t>
      </w:r>
    </w:p>
    <w:p w14:paraId="175BEB3B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lastRenderedPageBreak/>
        <w:t>Real-time anomaly detection for urban utilities</w:t>
      </w:r>
    </w:p>
    <w:p w14:paraId="3C5BFBF8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Personalized daily eco tips</w:t>
      </w:r>
    </w:p>
    <w:p w14:paraId="2FDE2226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Chat assistant for answering civic queries</w:t>
      </w:r>
    </w:p>
    <w:p w14:paraId="77D0E976" w14:textId="77777777" w:rsidR="00036E56" w:rsidRPr="00036E56" w:rsidRDefault="00000000" w:rsidP="00036E56">
      <w:pPr>
        <w:rPr>
          <w:sz w:val="24"/>
          <w:szCs w:val="24"/>
        </w:rPr>
      </w:pPr>
      <w:r>
        <w:rPr>
          <w:sz w:val="24"/>
          <w:szCs w:val="24"/>
        </w:rPr>
        <w:pict w14:anchorId="4D0D24E4">
          <v:rect id="_x0000_i1026" style="width:0;height:1.5pt" o:hralign="center" o:hrstd="t" o:hr="t" fillcolor="#a0a0a0" stroked="f"/>
        </w:pict>
      </w:r>
    </w:p>
    <w:p w14:paraId="24995605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 REQUIREMENT ANALYSIS</w:t>
      </w:r>
    </w:p>
    <w:p w14:paraId="2985C4ED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3.1 Customer Journey Map</w:t>
      </w:r>
    </w:p>
    <w:p w14:paraId="0BE07A0A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Citizen/Admin logs in</w:t>
      </w:r>
    </w:p>
    <w:p w14:paraId="3DB67F1D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Citizen submits feedback or asks queries</w:t>
      </w:r>
    </w:p>
    <w:p w14:paraId="1D375F31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Admin uploads policies or reviews dashboards</w:t>
      </w:r>
    </w:p>
    <w:p w14:paraId="704BA49A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System generates summaries, tips, forecasts, or anomaly alerts</w:t>
      </w:r>
    </w:p>
    <w:p w14:paraId="20F6A4EE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Users view insights on personalized dashboards</w:t>
      </w:r>
    </w:p>
    <w:p w14:paraId="3121F10A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3.2 Solution Requirements</w:t>
      </w:r>
    </w:p>
    <w:p w14:paraId="7E28D768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IBM Granite LLM integration</w:t>
      </w:r>
    </w:p>
    <w:p w14:paraId="7FDCBB9F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036E56">
        <w:rPr>
          <w:sz w:val="24"/>
          <w:szCs w:val="24"/>
        </w:rPr>
        <w:t>Streamlit</w:t>
      </w:r>
      <w:proofErr w:type="spellEnd"/>
      <w:r w:rsidRPr="00036E56">
        <w:rPr>
          <w:sz w:val="24"/>
          <w:szCs w:val="24"/>
        </w:rPr>
        <w:t>-based dashboards</w:t>
      </w:r>
    </w:p>
    <w:p w14:paraId="5216B2EE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036E56">
        <w:rPr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 xml:space="preserve"> backend with role-based routing</w:t>
      </w:r>
    </w:p>
    <w:p w14:paraId="4BDB2B27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Feedback NLP engine &amp; policy summarization</w:t>
      </w:r>
    </w:p>
    <w:p w14:paraId="32135714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Real-time KPI forecasting and anomaly detection</w:t>
      </w:r>
    </w:p>
    <w:p w14:paraId="2B0060ED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Daily tip generation using prompt templates</w:t>
      </w:r>
    </w:p>
    <w:p w14:paraId="48932296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3.3 Data Flow Diagram</w:t>
      </w:r>
    </w:p>
    <w:p w14:paraId="4FA2C110" w14:textId="77777777" w:rsidR="00036E56" w:rsidRPr="00036E56" w:rsidRDefault="00036E56" w:rsidP="00036E56">
      <w:pPr>
        <w:numPr>
          <w:ilvl w:val="0"/>
          <w:numId w:val="5"/>
        </w:numPr>
        <w:rPr>
          <w:sz w:val="24"/>
          <w:szCs w:val="24"/>
        </w:rPr>
      </w:pPr>
      <w:r w:rsidRPr="00036E56">
        <w:rPr>
          <w:sz w:val="24"/>
          <w:szCs w:val="24"/>
        </w:rPr>
        <w:t>User input → API Gateway → Granite LLM → Output (Summaries, Tips, Responses)</w:t>
      </w:r>
    </w:p>
    <w:p w14:paraId="31D56438" w14:textId="77777777" w:rsidR="00036E56" w:rsidRPr="00036E56" w:rsidRDefault="00036E56" w:rsidP="00036E56">
      <w:pPr>
        <w:numPr>
          <w:ilvl w:val="0"/>
          <w:numId w:val="5"/>
        </w:numPr>
        <w:rPr>
          <w:sz w:val="24"/>
          <w:szCs w:val="24"/>
        </w:rPr>
      </w:pPr>
      <w:r w:rsidRPr="00036E56">
        <w:rPr>
          <w:sz w:val="24"/>
          <w:szCs w:val="24"/>
        </w:rPr>
        <w:t>Feedback/Policy/KPI data → Analysis → Dashboard Visualization</w:t>
      </w:r>
    </w:p>
    <w:p w14:paraId="62729747" w14:textId="77777777" w:rsidR="00036E56" w:rsidRPr="00036E56" w:rsidRDefault="00036E56" w:rsidP="00036E56">
      <w:pPr>
        <w:numPr>
          <w:ilvl w:val="0"/>
          <w:numId w:val="5"/>
        </w:numPr>
        <w:rPr>
          <w:sz w:val="24"/>
          <w:szCs w:val="24"/>
        </w:rPr>
      </w:pPr>
      <w:r w:rsidRPr="00036E56">
        <w:rPr>
          <w:sz w:val="24"/>
          <w:szCs w:val="24"/>
        </w:rPr>
        <w:t>Stored results → JSON/Cloud for further insights</w:t>
      </w:r>
    </w:p>
    <w:p w14:paraId="61225DF3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3.4 Technology Stack</w:t>
      </w:r>
    </w:p>
    <w:p w14:paraId="7E7B2756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Frontend/UI:</w:t>
      </w:r>
      <w:r w:rsidRPr="00036E56">
        <w:rPr>
          <w:sz w:val="24"/>
          <w:szCs w:val="24"/>
        </w:rPr>
        <w:t xml:space="preserve"> </w:t>
      </w:r>
      <w:proofErr w:type="spellStart"/>
      <w:r w:rsidRPr="00036E56">
        <w:rPr>
          <w:sz w:val="24"/>
          <w:szCs w:val="24"/>
        </w:rPr>
        <w:t>Streamlit</w:t>
      </w:r>
      <w:proofErr w:type="spellEnd"/>
    </w:p>
    <w:p w14:paraId="55A11C4E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Backend:</w:t>
      </w:r>
      <w:r w:rsidRPr="00036E56">
        <w:rPr>
          <w:sz w:val="24"/>
          <w:szCs w:val="24"/>
        </w:rPr>
        <w:t xml:space="preserve"> </w:t>
      </w:r>
      <w:proofErr w:type="spellStart"/>
      <w:r w:rsidRPr="00036E56">
        <w:rPr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>, Python</w:t>
      </w:r>
    </w:p>
    <w:p w14:paraId="20C7C52A" w14:textId="1130DD48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AI Model:</w:t>
      </w:r>
      <w:r w:rsidRPr="00036E56">
        <w:rPr>
          <w:sz w:val="24"/>
          <w:szCs w:val="24"/>
        </w:rPr>
        <w:t xml:space="preserve"> </w:t>
      </w:r>
      <w:proofErr w:type="spellStart"/>
      <w:r w:rsidR="006E16CC" w:rsidRPr="006E16CC">
        <w:rPr>
          <w:sz w:val="24"/>
          <w:szCs w:val="24"/>
        </w:rPr>
        <w:t>ibm</w:t>
      </w:r>
      <w:proofErr w:type="spellEnd"/>
      <w:r w:rsidR="006E16CC" w:rsidRPr="006E16CC">
        <w:rPr>
          <w:sz w:val="24"/>
          <w:szCs w:val="24"/>
        </w:rPr>
        <w:t>/granite-3-3-8b-instruct</w:t>
      </w:r>
      <w:r w:rsidR="006E16CC">
        <w:rPr>
          <w:sz w:val="24"/>
          <w:szCs w:val="24"/>
        </w:rPr>
        <w:t xml:space="preserve"> </w:t>
      </w:r>
      <w:r w:rsidRPr="00036E56">
        <w:rPr>
          <w:sz w:val="24"/>
          <w:szCs w:val="24"/>
        </w:rPr>
        <w:t>(Hugging Face)</w:t>
      </w:r>
    </w:p>
    <w:p w14:paraId="2AE39428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Database:</w:t>
      </w:r>
      <w:r w:rsidRPr="00036E56">
        <w:rPr>
          <w:sz w:val="24"/>
          <w:szCs w:val="24"/>
        </w:rPr>
        <w:t xml:space="preserve"> JSON-based or optionally MongoDB/Firebase</w:t>
      </w:r>
    </w:p>
    <w:p w14:paraId="77B78956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Libraries:</w:t>
      </w:r>
      <w:r w:rsidRPr="00036E56">
        <w:rPr>
          <w:sz w:val="24"/>
          <w:szCs w:val="24"/>
        </w:rPr>
        <w:t xml:space="preserve"> Transformers, Pandas, Matplotlib/</w:t>
      </w:r>
      <w:proofErr w:type="spellStart"/>
      <w:r w:rsidRPr="00036E56">
        <w:rPr>
          <w:sz w:val="24"/>
          <w:szCs w:val="24"/>
        </w:rPr>
        <w:t>Plotly</w:t>
      </w:r>
      <w:proofErr w:type="spellEnd"/>
      <w:r w:rsidRPr="00036E56">
        <w:rPr>
          <w:sz w:val="24"/>
          <w:szCs w:val="24"/>
        </w:rPr>
        <w:t xml:space="preserve">, scikit-learn, NLTK, </w:t>
      </w:r>
      <w:proofErr w:type="spellStart"/>
      <w:r w:rsidRPr="00036E56">
        <w:rPr>
          <w:sz w:val="24"/>
          <w:szCs w:val="24"/>
        </w:rPr>
        <w:t>SpaCy</w:t>
      </w:r>
      <w:proofErr w:type="spellEnd"/>
    </w:p>
    <w:p w14:paraId="571C9B08" w14:textId="77777777" w:rsidR="00036E56" w:rsidRPr="00036E56" w:rsidRDefault="00000000" w:rsidP="00036E56">
      <w:pPr>
        <w:rPr>
          <w:sz w:val="24"/>
          <w:szCs w:val="24"/>
        </w:rPr>
      </w:pPr>
      <w:r>
        <w:rPr>
          <w:sz w:val="24"/>
          <w:szCs w:val="24"/>
        </w:rPr>
        <w:pict w14:anchorId="0C4D16CC">
          <v:rect id="_x0000_i1027" style="width:0;height:1.5pt" o:hralign="center" o:hrstd="t" o:hr="t" fillcolor="#a0a0a0" stroked="f"/>
        </w:pict>
      </w:r>
    </w:p>
    <w:p w14:paraId="7F74663B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lastRenderedPageBreak/>
        <w:t>4. PROJECT DESIGN</w:t>
      </w:r>
    </w:p>
    <w:p w14:paraId="2F82EDF4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4.1 Problem–Solution Fit</w:t>
      </w:r>
    </w:p>
    <w:p w14:paraId="4CEF81AE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 xml:space="preserve">Traditional smart city dashboards provide only static insights. This assistant uses real-time AI to summarize documents, </w:t>
      </w:r>
      <w:proofErr w:type="spellStart"/>
      <w:r w:rsidRPr="00036E56">
        <w:rPr>
          <w:sz w:val="24"/>
          <w:szCs w:val="24"/>
        </w:rPr>
        <w:t>analyze</w:t>
      </w:r>
      <w:proofErr w:type="spellEnd"/>
      <w:r w:rsidRPr="00036E56">
        <w:rPr>
          <w:sz w:val="24"/>
          <w:szCs w:val="24"/>
        </w:rPr>
        <w:t xml:space="preserve"> feedback, forecast key metrics, and improve urban sustainability.</w:t>
      </w:r>
    </w:p>
    <w:p w14:paraId="1B4EDA76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4.2 Proposed Solution</w:t>
      </w:r>
    </w:p>
    <w:p w14:paraId="3B1FAA13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>A modular civic assistant featuring:</w:t>
      </w:r>
    </w:p>
    <w:p w14:paraId="48CC6023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Policy Summarizer</w:t>
      </w:r>
      <w:r w:rsidRPr="00036E56">
        <w:rPr>
          <w:sz w:val="24"/>
          <w:szCs w:val="24"/>
        </w:rPr>
        <w:t>: Converts long policies into plain summaries</w:t>
      </w:r>
    </w:p>
    <w:p w14:paraId="6390F242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Feedback Analyzer</w:t>
      </w:r>
      <w:r w:rsidRPr="00036E56">
        <w:rPr>
          <w:sz w:val="24"/>
          <w:szCs w:val="24"/>
        </w:rPr>
        <w:t>: NLP-driven insights into citizen satisfaction</w:t>
      </w:r>
    </w:p>
    <w:p w14:paraId="4AAABC1F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KPI Dashboard</w:t>
      </w:r>
      <w:r w:rsidRPr="00036E56">
        <w:rPr>
          <w:sz w:val="24"/>
          <w:szCs w:val="24"/>
        </w:rPr>
        <w:t>: Forecasts key indicators (water, traffic, energy, etc.)</w:t>
      </w:r>
    </w:p>
    <w:p w14:paraId="12FFCB8E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Anomaly Detector</w:t>
      </w:r>
      <w:r w:rsidRPr="00036E56">
        <w:rPr>
          <w:sz w:val="24"/>
          <w:szCs w:val="24"/>
        </w:rPr>
        <w:t>: Flags unusual patterns</w:t>
      </w:r>
    </w:p>
    <w:p w14:paraId="7A30B557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Eco Tips Engine</w:t>
      </w:r>
      <w:r w:rsidRPr="00036E56">
        <w:rPr>
          <w:sz w:val="24"/>
          <w:szCs w:val="24"/>
        </w:rPr>
        <w:t>: Generates daily sustainability recommendations</w:t>
      </w:r>
    </w:p>
    <w:p w14:paraId="39A9B1A2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AI Chat Assistant</w:t>
      </w:r>
      <w:r w:rsidRPr="00036E56">
        <w:rPr>
          <w:sz w:val="24"/>
          <w:szCs w:val="24"/>
        </w:rPr>
        <w:t>: Answers citizen queries</w:t>
      </w:r>
    </w:p>
    <w:p w14:paraId="3E106466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4.3 Solution Architecture</w:t>
      </w:r>
    </w:p>
    <w:p w14:paraId="15E88103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UI Layer</w:t>
      </w:r>
      <w:r w:rsidRPr="00036E56">
        <w:rPr>
          <w:sz w:val="24"/>
          <w:szCs w:val="24"/>
        </w:rPr>
        <w:t xml:space="preserve">: </w:t>
      </w:r>
      <w:proofErr w:type="spellStart"/>
      <w:r w:rsidRPr="00036E56">
        <w:rPr>
          <w:sz w:val="24"/>
          <w:szCs w:val="24"/>
        </w:rPr>
        <w:t>Streamlit</w:t>
      </w:r>
      <w:proofErr w:type="spellEnd"/>
      <w:r w:rsidRPr="00036E56">
        <w:rPr>
          <w:sz w:val="24"/>
          <w:szCs w:val="24"/>
        </w:rPr>
        <w:t xml:space="preserve"> Web App</w:t>
      </w:r>
    </w:p>
    <w:p w14:paraId="13AA0F68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AI Layer</w:t>
      </w:r>
      <w:r w:rsidRPr="00036E56">
        <w:rPr>
          <w:sz w:val="24"/>
          <w:szCs w:val="24"/>
        </w:rPr>
        <w:t>: IBM Granite LLM via Hugging Face</w:t>
      </w:r>
    </w:p>
    <w:p w14:paraId="7E1DCEE9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API Gateway</w:t>
      </w:r>
      <w:r w:rsidRPr="00036E56">
        <w:rPr>
          <w:sz w:val="24"/>
          <w:szCs w:val="24"/>
        </w:rPr>
        <w:t xml:space="preserve">: </w:t>
      </w:r>
      <w:proofErr w:type="spellStart"/>
      <w:r w:rsidRPr="00036E56">
        <w:rPr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 xml:space="preserve"> with secure routing</w:t>
      </w:r>
    </w:p>
    <w:p w14:paraId="5897C172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Storage</w:t>
      </w:r>
      <w:r w:rsidRPr="00036E56">
        <w:rPr>
          <w:sz w:val="24"/>
          <w:szCs w:val="24"/>
        </w:rPr>
        <w:t>: JSON/Flat File or NoSQL</w:t>
      </w:r>
    </w:p>
    <w:p w14:paraId="50E5158B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Visualization</w:t>
      </w:r>
      <w:r w:rsidRPr="00036E56">
        <w:rPr>
          <w:sz w:val="24"/>
          <w:szCs w:val="24"/>
        </w:rPr>
        <w:t xml:space="preserve">: </w:t>
      </w:r>
      <w:proofErr w:type="spellStart"/>
      <w:r w:rsidRPr="00036E56">
        <w:rPr>
          <w:sz w:val="24"/>
          <w:szCs w:val="24"/>
        </w:rPr>
        <w:t>Plotly</w:t>
      </w:r>
      <w:proofErr w:type="spellEnd"/>
      <w:r w:rsidRPr="00036E56">
        <w:rPr>
          <w:sz w:val="24"/>
          <w:szCs w:val="24"/>
        </w:rPr>
        <w:t>, Pandas</w:t>
      </w:r>
    </w:p>
    <w:p w14:paraId="7F785B3F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Vector Search (if used)</w:t>
      </w:r>
      <w:r w:rsidRPr="00036E56">
        <w:rPr>
          <w:sz w:val="24"/>
          <w:szCs w:val="24"/>
        </w:rPr>
        <w:t>: Pinecone for semantic retrieval</w:t>
      </w:r>
    </w:p>
    <w:p w14:paraId="4D623B6D" w14:textId="77777777" w:rsidR="00036E56" w:rsidRPr="0032787F" w:rsidRDefault="00036E56" w:rsidP="00036E56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5. PROJECT PLANNING &amp; SCHEDULING</w:t>
      </w:r>
    </w:p>
    <w:p w14:paraId="4C8EA1F5" w14:textId="77777777" w:rsidR="00036E56" w:rsidRPr="0032787F" w:rsidRDefault="00036E56" w:rsidP="00036E56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5.1 Project Planning</w:t>
      </w:r>
    </w:p>
    <w:p w14:paraId="16E81A49" w14:textId="77777777" w:rsidR="00036E56" w:rsidRPr="0032787F" w:rsidRDefault="00036E56" w:rsidP="00036E56">
      <w:pPr>
        <w:pStyle w:val="NormalWeb"/>
        <w:numPr>
          <w:ilvl w:val="0"/>
          <w:numId w:val="8"/>
        </w:numPr>
        <w:rPr>
          <w:color w:val="000000"/>
        </w:rPr>
      </w:pPr>
      <w:r w:rsidRPr="0032787F">
        <w:rPr>
          <w:color w:val="000000"/>
        </w:rPr>
        <w:t>- Week 1-2: Ideation and Design - Week 3-4: Model Integration and Content Generation - Week 5-6: UI and Dashboard Development - Week 7: Testing and Documentation</w:t>
      </w:r>
    </w:p>
    <w:p w14:paraId="614513AC" w14:textId="77777777" w:rsidR="00036E56" w:rsidRPr="0032787F" w:rsidRDefault="00036E56" w:rsidP="0032787F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6. FUNCTIONAL AND PERFORMANCE TESTING</w:t>
      </w:r>
    </w:p>
    <w:p w14:paraId="32108D52" w14:textId="77777777" w:rsidR="00036E56" w:rsidRPr="0032787F" w:rsidRDefault="00036E56" w:rsidP="0032787F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6.1 Performance Testing</w:t>
      </w:r>
    </w:p>
    <w:p w14:paraId="33C0DAB7" w14:textId="6E2F58F9" w:rsidR="00036E56" w:rsidRPr="0032787F" w:rsidRDefault="00036E56" w:rsidP="00036E56">
      <w:pPr>
        <w:pStyle w:val="NormalWeb"/>
        <w:numPr>
          <w:ilvl w:val="0"/>
          <w:numId w:val="8"/>
        </w:numPr>
        <w:rPr>
          <w:color w:val="000000"/>
        </w:rPr>
      </w:pPr>
      <w:r w:rsidRPr="0032787F">
        <w:rPr>
          <w:color w:val="000000"/>
        </w:rPr>
        <w:t>Tested quiz generation and model response time. IBM Granite model loads efficiently using GPU. Quiz generation is ~5s on average.</w:t>
      </w:r>
    </w:p>
    <w:p w14:paraId="3309BBEB" w14:textId="475B5A8B" w:rsidR="00036E56" w:rsidRDefault="00036E56" w:rsidP="00036E56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Output Screenshots:</w:t>
      </w:r>
    </w:p>
    <w:p w14:paraId="1A2F117F" w14:textId="6A17AEB5" w:rsidR="00B93456" w:rsidRPr="00B93456" w:rsidRDefault="00B93456" w:rsidP="00B93456">
      <w:pPr>
        <w:pStyle w:val="NormalWeb"/>
        <w:rPr>
          <w:b/>
          <w:bCs/>
          <w:color w:val="000000"/>
        </w:rPr>
      </w:pPr>
      <w:r w:rsidRPr="00B93456">
        <w:rPr>
          <w:b/>
          <w:bCs/>
          <w:color w:val="000000"/>
        </w:rPr>
        <w:lastRenderedPageBreak/>
        <w:drawing>
          <wp:inline distT="0" distB="0" distL="0" distR="0" wp14:anchorId="771921B5" wp14:editId="38BDF2C8">
            <wp:extent cx="5731510" cy="3222625"/>
            <wp:effectExtent l="0" t="0" r="2540" b="0"/>
            <wp:docPr id="505218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1BFE" w14:textId="540E9A8D" w:rsidR="00036E56" w:rsidRDefault="00B93456" w:rsidP="00B93456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                                           </w:t>
      </w:r>
      <w:r w:rsidR="00036E56" w:rsidRPr="00036E56"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rFonts w:ascii="Segoe UI" w:hAnsi="Segoe UI" w:cs="Segoe UI"/>
          <w:b/>
          <w:bCs/>
          <w:color w:val="1F2328"/>
          <w:sz w:val="30"/>
          <w:szCs w:val="30"/>
        </w:rPr>
        <w:t xml:space="preserve"> </w:t>
      </w:r>
      <w:r w:rsidR="00036E56" w:rsidRPr="00036E56">
        <w:rPr>
          <w:b/>
          <w:bCs/>
          <w:color w:val="000000"/>
          <w:sz w:val="27"/>
          <w:szCs w:val="27"/>
        </w:rPr>
        <w:t>Main Dashboard</w:t>
      </w:r>
    </w:p>
    <w:p w14:paraId="30EBD84D" w14:textId="77777777" w:rsidR="00B93456" w:rsidRDefault="00B93456" w:rsidP="00B93456">
      <w:pPr>
        <w:pStyle w:val="NormalWeb"/>
        <w:rPr>
          <w:b/>
          <w:bCs/>
          <w:color w:val="000000"/>
          <w:sz w:val="27"/>
          <w:szCs w:val="27"/>
        </w:rPr>
      </w:pPr>
    </w:p>
    <w:p w14:paraId="59D3C438" w14:textId="77777777" w:rsidR="00B93456" w:rsidRDefault="00B93456" w:rsidP="00B93456">
      <w:pPr>
        <w:pStyle w:val="NormalWeb"/>
        <w:jc w:val="center"/>
        <w:rPr>
          <w:b/>
          <w:bCs/>
          <w:noProof/>
          <w:sz w:val="32"/>
          <w:szCs w:val="32"/>
        </w:rPr>
      </w:pPr>
      <w:r w:rsidRPr="00B93456">
        <w:rPr>
          <w:noProof/>
        </w:rPr>
        <w:drawing>
          <wp:inline distT="0" distB="0" distL="0" distR="0" wp14:anchorId="037CC4ED" wp14:editId="3255A8C9">
            <wp:extent cx="5731510" cy="3222625"/>
            <wp:effectExtent l="0" t="0" r="2540" b="0"/>
            <wp:docPr id="1282552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362D" w14:textId="77777777" w:rsidR="00B93456" w:rsidRDefault="00B93456" w:rsidP="00B93456">
      <w:pPr>
        <w:pStyle w:val="NormalWeb"/>
        <w:jc w:val="center"/>
        <w:rPr>
          <w:b/>
          <w:bCs/>
          <w:noProof/>
          <w:sz w:val="28"/>
          <w:szCs w:val="28"/>
        </w:rPr>
      </w:pPr>
    </w:p>
    <w:p w14:paraId="0378CFE7" w14:textId="3BC4BD4E" w:rsidR="00036E56" w:rsidRPr="00B93456" w:rsidRDefault="00B93456" w:rsidP="00B93456">
      <w:pPr>
        <w:pStyle w:val="NormalWeb"/>
        <w:jc w:val="center"/>
        <w:rPr>
          <w:noProof/>
          <w:sz w:val="28"/>
          <w:szCs w:val="28"/>
        </w:rPr>
      </w:pPr>
      <w:r w:rsidRPr="00B93456">
        <w:rPr>
          <w:b/>
          <w:bCs/>
          <w:noProof/>
          <w:sz w:val="28"/>
          <w:szCs w:val="28"/>
        </w:rPr>
        <w:t>FIG : Citizen Feedback</w:t>
      </w:r>
    </w:p>
    <w:p w14:paraId="4D7CED98" w14:textId="77777777" w:rsidR="00B93456" w:rsidRDefault="00B93456" w:rsidP="00036E56">
      <w:pPr>
        <w:pStyle w:val="NormalWeb"/>
        <w:jc w:val="center"/>
        <w:rPr>
          <w:noProof/>
        </w:rPr>
      </w:pPr>
    </w:p>
    <w:p w14:paraId="6B8EAF2C" w14:textId="77777777" w:rsidR="00B93456" w:rsidRDefault="00B93456" w:rsidP="00036E56">
      <w:pPr>
        <w:pStyle w:val="NormalWeb"/>
        <w:jc w:val="center"/>
        <w:rPr>
          <w:noProof/>
        </w:rPr>
      </w:pPr>
    </w:p>
    <w:p w14:paraId="3D6AB945" w14:textId="75D0C254" w:rsidR="00B93456" w:rsidRPr="00B93456" w:rsidRDefault="00B93456" w:rsidP="00B93456">
      <w:pPr>
        <w:pStyle w:val="NormalWeb"/>
        <w:jc w:val="center"/>
        <w:rPr>
          <w:noProof/>
        </w:rPr>
      </w:pPr>
      <w:r w:rsidRPr="00B93456">
        <w:rPr>
          <w:noProof/>
        </w:rPr>
        <w:lastRenderedPageBreak/>
        <w:drawing>
          <wp:inline distT="0" distB="0" distL="0" distR="0" wp14:anchorId="4E5C13A6" wp14:editId="12FFAE5C">
            <wp:extent cx="5731510" cy="3222625"/>
            <wp:effectExtent l="0" t="0" r="2540" b="0"/>
            <wp:docPr id="865804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161F" w14:textId="39606299" w:rsidR="00036E56" w:rsidRDefault="00B93456" w:rsidP="00B93456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t xml:space="preserve">                                               </w:t>
      </w:r>
      <w:r w:rsidR="00036E56"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rFonts w:ascii="Segoe UI" w:hAnsi="Segoe UI" w:cs="Segoe UI"/>
          <w:b/>
          <w:bCs/>
          <w:color w:val="1F2328"/>
          <w:sz w:val="30"/>
          <w:szCs w:val="30"/>
        </w:rPr>
        <w:t xml:space="preserve"> </w:t>
      </w:r>
      <w:r>
        <w:rPr>
          <w:b/>
          <w:bCs/>
          <w:color w:val="000000"/>
          <w:sz w:val="27"/>
          <w:szCs w:val="27"/>
        </w:rPr>
        <w:t>Eco Tips</w:t>
      </w:r>
    </w:p>
    <w:p w14:paraId="615AEAC3" w14:textId="06C571DE" w:rsidR="00036E56" w:rsidRDefault="00036E56" w:rsidP="00036E56">
      <w:pPr>
        <w:pStyle w:val="NormalWeb"/>
        <w:jc w:val="center"/>
        <w:rPr>
          <w:noProof/>
        </w:rPr>
      </w:pPr>
    </w:p>
    <w:p w14:paraId="673C4770" w14:textId="3C1FDBE3" w:rsidR="00656B67" w:rsidRPr="00656B67" w:rsidRDefault="00656B67" w:rsidP="00656B67">
      <w:pPr>
        <w:pStyle w:val="NormalWeb"/>
        <w:jc w:val="center"/>
        <w:rPr>
          <w:noProof/>
        </w:rPr>
      </w:pPr>
      <w:r w:rsidRPr="00656B67">
        <w:rPr>
          <w:noProof/>
        </w:rPr>
        <w:drawing>
          <wp:inline distT="0" distB="0" distL="0" distR="0" wp14:anchorId="6C2F221B" wp14:editId="1A43F522">
            <wp:extent cx="5731510" cy="3222625"/>
            <wp:effectExtent l="0" t="0" r="2540" b="0"/>
            <wp:docPr id="440341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AFD3" w14:textId="77777777" w:rsidR="00656B67" w:rsidRDefault="00656B67" w:rsidP="00656B67">
      <w:pPr>
        <w:pStyle w:val="NormalWeb"/>
        <w:rPr>
          <w:noProof/>
        </w:rPr>
      </w:pPr>
    </w:p>
    <w:p w14:paraId="7894E39F" w14:textId="262F24D7" w:rsidR="00036E56" w:rsidRPr="00036E56" w:rsidRDefault="00656B67" w:rsidP="00656B67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t xml:space="preserve">                                            </w:t>
      </w:r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proofErr w:type="gramStart"/>
      <w:r w:rsidR="003F3BC2"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b/>
          <w:bCs/>
          <w:color w:val="000000"/>
          <w:sz w:val="27"/>
          <w:szCs w:val="27"/>
        </w:rPr>
        <w:t>KPI</w:t>
      </w:r>
      <w:proofErr w:type="spellEnd"/>
      <w:proofErr w:type="gramEnd"/>
      <w:r w:rsidR="00036E56" w:rsidRPr="00036E56">
        <w:rPr>
          <w:b/>
          <w:bCs/>
          <w:color w:val="000000"/>
          <w:sz w:val="27"/>
          <w:szCs w:val="27"/>
        </w:rPr>
        <w:t xml:space="preserve"> Forecasting</w:t>
      </w:r>
    </w:p>
    <w:p w14:paraId="5C6673A8" w14:textId="5763D1A8" w:rsidR="00036E56" w:rsidRDefault="00036E56" w:rsidP="00036E56">
      <w:pPr>
        <w:pStyle w:val="NormalWeb"/>
        <w:jc w:val="center"/>
        <w:rPr>
          <w:noProof/>
        </w:rPr>
      </w:pPr>
    </w:p>
    <w:p w14:paraId="5D01277D" w14:textId="77777777" w:rsidR="00656B67" w:rsidRDefault="00656B67" w:rsidP="00036E56">
      <w:pPr>
        <w:pStyle w:val="NormalWeb"/>
        <w:jc w:val="center"/>
        <w:rPr>
          <w:noProof/>
        </w:rPr>
      </w:pPr>
    </w:p>
    <w:p w14:paraId="6CBA13FC" w14:textId="0C286FDD" w:rsidR="00656B67" w:rsidRPr="00656B67" w:rsidRDefault="00656B67" w:rsidP="00656B67">
      <w:pPr>
        <w:pStyle w:val="NormalWeb"/>
        <w:jc w:val="center"/>
        <w:rPr>
          <w:noProof/>
        </w:rPr>
      </w:pPr>
      <w:r w:rsidRPr="00656B67">
        <w:rPr>
          <w:noProof/>
        </w:rPr>
        <w:lastRenderedPageBreak/>
        <w:drawing>
          <wp:inline distT="0" distB="0" distL="0" distR="0" wp14:anchorId="54EB94D8" wp14:editId="6D31020C">
            <wp:extent cx="5731510" cy="3222625"/>
            <wp:effectExtent l="0" t="0" r="2540" b="0"/>
            <wp:docPr id="1376145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CB6A" w14:textId="77777777" w:rsidR="00656B67" w:rsidRDefault="00656B67" w:rsidP="00656B67">
      <w:pPr>
        <w:pStyle w:val="NormalWeb"/>
        <w:rPr>
          <w:noProof/>
        </w:rPr>
      </w:pPr>
      <w:r>
        <w:rPr>
          <w:noProof/>
        </w:rPr>
        <w:t xml:space="preserve">                                         </w:t>
      </w:r>
    </w:p>
    <w:p w14:paraId="1688702F" w14:textId="680351D0" w:rsidR="00036E56" w:rsidRPr="00036E56" w:rsidRDefault="00656B67" w:rsidP="00656B67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t xml:space="preserve">                                              </w:t>
      </w:r>
      <w:proofErr w:type="spellStart"/>
      <w:proofErr w:type="gramStart"/>
      <w:r w:rsidR="003F3BC2">
        <w:rPr>
          <w:b/>
          <w:bCs/>
          <w:color w:val="000000"/>
          <w:sz w:val="27"/>
          <w:szCs w:val="27"/>
        </w:rPr>
        <w:t>Fig:</w:t>
      </w:r>
      <w:r>
        <w:rPr>
          <w:b/>
          <w:bCs/>
          <w:color w:val="000000"/>
          <w:sz w:val="27"/>
          <w:szCs w:val="27"/>
        </w:rPr>
        <w:t>Anomaly</w:t>
      </w:r>
      <w:proofErr w:type="spellEnd"/>
      <w:proofErr w:type="gramEnd"/>
      <w:r>
        <w:rPr>
          <w:b/>
          <w:bCs/>
          <w:color w:val="000000"/>
          <w:sz w:val="27"/>
          <w:szCs w:val="27"/>
        </w:rPr>
        <w:t xml:space="preserve"> Detection</w:t>
      </w:r>
    </w:p>
    <w:p w14:paraId="22E31107" w14:textId="0824812A" w:rsidR="00036E56" w:rsidRDefault="00036E56" w:rsidP="00036E56">
      <w:pPr>
        <w:pStyle w:val="NormalWeb"/>
        <w:jc w:val="center"/>
        <w:rPr>
          <w:noProof/>
        </w:rPr>
      </w:pPr>
    </w:p>
    <w:p w14:paraId="57E36167" w14:textId="77777777" w:rsidR="00656B67" w:rsidRDefault="00656B67" w:rsidP="00036E56">
      <w:pPr>
        <w:pStyle w:val="NormalWeb"/>
        <w:jc w:val="center"/>
        <w:rPr>
          <w:noProof/>
        </w:rPr>
      </w:pPr>
    </w:p>
    <w:p w14:paraId="26A4462A" w14:textId="67C940E1" w:rsidR="00656B67" w:rsidRPr="00656B67" w:rsidRDefault="00656B67" w:rsidP="00656B67">
      <w:pPr>
        <w:pStyle w:val="NormalWeb"/>
        <w:jc w:val="center"/>
        <w:rPr>
          <w:noProof/>
        </w:rPr>
      </w:pPr>
      <w:r w:rsidRPr="00656B67">
        <w:rPr>
          <w:noProof/>
        </w:rPr>
        <w:drawing>
          <wp:inline distT="0" distB="0" distL="0" distR="0" wp14:anchorId="45E2BE1D" wp14:editId="68783D01">
            <wp:extent cx="5731510" cy="3222625"/>
            <wp:effectExtent l="0" t="0" r="2540" b="0"/>
            <wp:docPr id="747832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7DFA" w14:textId="77777777" w:rsidR="00656B67" w:rsidRDefault="00656B67" w:rsidP="00036E56">
      <w:pPr>
        <w:pStyle w:val="NormalWeb"/>
        <w:jc w:val="center"/>
        <w:rPr>
          <w:noProof/>
        </w:rPr>
      </w:pPr>
    </w:p>
    <w:p w14:paraId="7C7C0C5B" w14:textId="77777777" w:rsidR="00656B67" w:rsidRDefault="00656B67" w:rsidP="00036E56">
      <w:pPr>
        <w:pStyle w:val="NormalWeb"/>
        <w:jc w:val="center"/>
        <w:rPr>
          <w:noProof/>
        </w:rPr>
      </w:pPr>
    </w:p>
    <w:p w14:paraId="2BED1978" w14:textId="77777777" w:rsidR="00656B67" w:rsidRDefault="00656B67" w:rsidP="00036E56">
      <w:pPr>
        <w:pStyle w:val="NormalWeb"/>
        <w:jc w:val="center"/>
        <w:rPr>
          <w:noProof/>
        </w:rPr>
      </w:pPr>
    </w:p>
    <w:p w14:paraId="555A7D1E" w14:textId="5528FC43" w:rsidR="00656B67" w:rsidRPr="00656B67" w:rsidRDefault="00656B67" w:rsidP="00656B67">
      <w:pPr>
        <w:pStyle w:val="NormalWeb"/>
        <w:jc w:val="center"/>
        <w:rPr>
          <w:noProof/>
        </w:rPr>
      </w:pPr>
      <w:r w:rsidRPr="00656B67">
        <w:rPr>
          <w:noProof/>
        </w:rPr>
        <w:drawing>
          <wp:inline distT="0" distB="0" distL="0" distR="0" wp14:anchorId="398F9BD8" wp14:editId="4A05A21D">
            <wp:extent cx="5731510" cy="3222625"/>
            <wp:effectExtent l="0" t="0" r="2540" b="0"/>
            <wp:docPr id="15386933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89E0" w14:textId="4463BCCA" w:rsidR="00036E56" w:rsidRPr="00036E56" w:rsidRDefault="00656B67" w:rsidP="00656B67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t xml:space="preserve">                                                 </w:t>
      </w:r>
      <w:proofErr w:type="spellStart"/>
      <w:proofErr w:type="gramStart"/>
      <w:r w:rsidR="003F3BC2">
        <w:rPr>
          <w:b/>
          <w:bCs/>
          <w:color w:val="000000"/>
          <w:sz w:val="27"/>
          <w:szCs w:val="27"/>
        </w:rPr>
        <w:t>Fig:</w:t>
      </w:r>
      <w:r>
        <w:rPr>
          <w:b/>
          <w:bCs/>
          <w:color w:val="000000"/>
          <w:sz w:val="27"/>
          <w:szCs w:val="27"/>
        </w:rPr>
        <w:t>Sustainability</w:t>
      </w:r>
      <w:proofErr w:type="spellEnd"/>
      <w:proofErr w:type="gramEnd"/>
      <w:r>
        <w:rPr>
          <w:b/>
          <w:bCs/>
          <w:color w:val="000000"/>
          <w:sz w:val="27"/>
          <w:szCs w:val="27"/>
        </w:rPr>
        <w:t xml:space="preserve"> Report</w:t>
      </w:r>
    </w:p>
    <w:p w14:paraId="5E990200" w14:textId="148791AE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FC4DE89" w14:textId="23D77BFA" w:rsidR="00D90FD8" w:rsidRPr="00D90FD8" w:rsidRDefault="00D90FD8" w:rsidP="00D90FD8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90FD8">
        <w:rPr>
          <w:b/>
          <w:bCs/>
          <w:color w:val="000000"/>
          <w:sz w:val="27"/>
          <w:szCs w:val="27"/>
        </w:rPr>
        <w:drawing>
          <wp:inline distT="0" distB="0" distL="0" distR="0" wp14:anchorId="4FD4BF8A" wp14:editId="224A9F8C">
            <wp:extent cx="5731510" cy="3222625"/>
            <wp:effectExtent l="0" t="0" r="2540" b="0"/>
            <wp:docPr id="8620770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73DA" w14:textId="77777777" w:rsidR="00656B67" w:rsidRDefault="00656B67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199F770E" w14:textId="77777777" w:rsidR="00656B67" w:rsidRDefault="00656B67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438F3459" w14:textId="77777777" w:rsidR="00656B67" w:rsidRDefault="00656B67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0BCDD073" w14:textId="19C90585" w:rsidR="00D90FD8" w:rsidRPr="00D90FD8" w:rsidRDefault="00D90FD8" w:rsidP="00D90FD8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90FD8">
        <w:rPr>
          <w:b/>
          <w:bCs/>
          <w:color w:val="000000"/>
          <w:sz w:val="27"/>
          <w:szCs w:val="27"/>
        </w:rPr>
        <w:lastRenderedPageBreak/>
        <w:drawing>
          <wp:inline distT="0" distB="0" distL="0" distR="0" wp14:anchorId="3BB437CF" wp14:editId="5B885F9E">
            <wp:extent cx="5731510" cy="3222625"/>
            <wp:effectExtent l="0" t="0" r="2540" b="0"/>
            <wp:docPr id="21339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93C0" w14:textId="7234F657" w:rsidR="00036E56" w:rsidRPr="00036E56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                                    </w:t>
      </w:r>
      <w:r w:rsidR="003F3BC2">
        <w:rPr>
          <w:b/>
          <w:bCs/>
          <w:color w:val="000000"/>
          <w:sz w:val="27"/>
          <w:szCs w:val="27"/>
        </w:rPr>
        <w:t>Fig:</w:t>
      </w:r>
      <w:r w:rsidR="00656B67">
        <w:rPr>
          <w:b/>
          <w:bCs/>
          <w:color w:val="000000"/>
          <w:sz w:val="27"/>
          <w:szCs w:val="27"/>
        </w:rPr>
        <w:t xml:space="preserve"> Policy Summarizer</w:t>
      </w:r>
    </w:p>
    <w:p w14:paraId="66692584" w14:textId="05561364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5FF1A03E" w14:textId="1DA22D7B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76546161" w14:textId="2126FED2" w:rsidR="00D90FD8" w:rsidRPr="00D90FD8" w:rsidRDefault="00D90FD8" w:rsidP="00D90FD8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D90FD8">
        <w:rPr>
          <w:b/>
          <w:bCs/>
          <w:color w:val="000000"/>
          <w:sz w:val="27"/>
          <w:szCs w:val="27"/>
        </w:rPr>
        <w:drawing>
          <wp:inline distT="0" distB="0" distL="0" distR="0" wp14:anchorId="5FCDD43F" wp14:editId="129960E5">
            <wp:extent cx="5731510" cy="3222625"/>
            <wp:effectExtent l="0" t="0" r="2540" b="0"/>
            <wp:docPr id="3639982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8554" w14:textId="77777777" w:rsidR="00D90FD8" w:rsidRDefault="00D90FD8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354D57C" w14:textId="77777777" w:rsidR="00D90FD8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                                    </w:t>
      </w:r>
    </w:p>
    <w:p w14:paraId="6768A48D" w14:textId="77777777" w:rsidR="00D90FD8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</w:p>
    <w:p w14:paraId="166FEC38" w14:textId="67F38754" w:rsidR="00D90FD8" w:rsidRPr="00D90FD8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  <w:r w:rsidRPr="00D90FD8">
        <w:rPr>
          <w:b/>
          <w:bCs/>
          <w:color w:val="000000"/>
          <w:sz w:val="27"/>
          <w:szCs w:val="27"/>
        </w:rPr>
        <w:drawing>
          <wp:inline distT="0" distB="0" distL="0" distR="0" wp14:anchorId="1E14939F" wp14:editId="58CA678E">
            <wp:extent cx="5731510" cy="3222625"/>
            <wp:effectExtent l="0" t="0" r="2540" b="0"/>
            <wp:docPr id="5748421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C4C0" w14:textId="0B4B5D15" w:rsidR="003F3BC2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                                 </w:t>
      </w:r>
      <w:proofErr w:type="spellStart"/>
      <w:proofErr w:type="gramStart"/>
      <w:r w:rsidR="003F3BC2">
        <w:rPr>
          <w:b/>
          <w:bCs/>
          <w:color w:val="000000"/>
          <w:sz w:val="27"/>
          <w:szCs w:val="27"/>
        </w:rPr>
        <w:t>Fig:</w:t>
      </w:r>
      <w:r w:rsidR="003F3BC2" w:rsidRPr="003F3BC2">
        <w:rPr>
          <w:b/>
          <w:bCs/>
          <w:color w:val="000000"/>
          <w:sz w:val="27"/>
          <w:szCs w:val="27"/>
        </w:rPr>
        <w:t>Personalized</w:t>
      </w:r>
      <w:proofErr w:type="spellEnd"/>
      <w:proofErr w:type="gramEnd"/>
      <w:r w:rsidR="003F3BC2" w:rsidRPr="003F3BC2">
        <w:rPr>
          <w:b/>
          <w:bCs/>
          <w:color w:val="000000"/>
          <w:sz w:val="27"/>
          <w:szCs w:val="27"/>
        </w:rPr>
        <w:t xml:space="preserve"> Assistant</w:t>
      </w:r>
    </w:p>
    <w:p w14:paraId="12473C0B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</w:p>
    <w:p w14:paraId="144B0F0E" w14:textId="16C1E7B6" w:rsidR="00D90FD8" w:rsidRPr="00D90FD8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  <w:r w:rsidRPr="00D90FD8">
        <w:rPr>
          <w:b/>
          <w:bCs/>
          <w:color w:val="000000"/>
          <w:sz w:val="27"/>
          <w:szCs w:val="27"/>
        </w:rPr>
        <w:drawing>
          <wp:inline distT="0" distB="0" distL="0" distR="0" wp14:anchorId="19134BAE" wp14:editId="1D2B0740">
            <wp:extent cx="5731510" cy="3222625"/>
            <wp:effectExtent l="0" t="0" r="2540" b="0"/>
            <wp:docPr id="14795965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74E4" w14:textId="30C528DB" w:rsidR="00D90FD8" w:rsidRDefault="00D90FD8" w:rsidP="00D90FD8">
      <w:pPr>
        <w:pStyle w:val="NormalWeb"/>
        <w:numPr>
          <w:ilvl w:val="0"/>
          <w:numId w:val="8"/>
        </w:numPr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Code Execution</w:t>
      </w:r>
    </w:p>
    <w:p w14:paraId="6FDD4A97" w14:textId="77777777" w:rsidR="00D90FD8" w:rsidRDefault="00D90FD8" w:rsidP="00D90FD8">
      <w:pPr>
        <w:pStyle w:val="NormalWeb"/>
        <w:ind w:left="720"/>
        <w:rPr>
          <w:b/>
          <w:bCs/>
          <w:color w:val="000000"/>
          <w:sz w:val="27"/>
          <w:szCs w:val="27"/>
        </w:rPr>
      </w:pPr>
    </w:p>
    <w:p w14:paraId="3BE51921" w14:textId="296C0415" w:rsidR="00D90FD8" w:rsidRPr="00D90FD8" w:rsidRDefault="00D90FD8" w:rsidP="00D90FD8">
      <w:pPr>
        <w:pStyle w:val="NormalWeb"/>
        <w:rPr>
          <w:b/>
          <w:bCs/>
          <w:color w:val="000000"/>
          <w:sz w:val="27"/>
          <w:szCs w:val="27"/>
        </w:rPr>
      </w:pPr>
      <w:r w:rsidRPr="00D90FD8">
        <w:rPr>
          <w:b/>
          <w:bCs/>
          <w:color w:val="000000"/>
          <w:sz w:val="27"/>
          <w:szCs w:val="27"/>
        </w:rPr>
        <w:lastRenderedPageBreak/>
        <w:drawing>
          <wp:inline distT="0" distB="0" distL="0" distR="0" wp14:anchorId="647D7457" wp14:editId="74923E46">
            <wp:extent cx="5731510" cy="3222625"/>
            <wp:effectExtent l="0" t="0" r="2540" b="0"/>
            <wp:docPr id="1726563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5CDC" w14:textId="686454F1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8. ADVANTAGES &amp; DISADVANTAGES</w:t>
      </w:r>
    </w:p>
    <w:p w14:paraId="600A1AD8" w14:textId="2E42EEC8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Advantages</w:t>
      </w:r>
    </w:p>
    <w:p w14:paraId="7EB4AFC6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AI-powered governance support through real-time feedback analysis and policy summarization</w:t>
      </w:r>
    </w:p>
    <w:p w14:paraId="74C840ED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Data-driven decision-making using KPI forecasting and anomaly detection</w:t>
      </w:r>
    </w:p>
    <w:p w14:paraId="416FC9FF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Personalized eco-tips and AI chat assistant to engage citizens</w:t>
      </w:r>
    </w:p>
    <w:p w14:paraId="78A505E3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Interactive and role-based dashboards built with </w:t>
      </w:r>
      <w:proofErr w:type="spellStart"/>
      <w:r w:rsidRPr="003F3BC2">
        <w:rPr>
          <w:color w:val="000000"/>
          <w:sz w:val="27"/>
          <w:szCs w:val="27"/>
        </w:rPr>
        <w:t>Streamlit</w:t>
      </w:r>
      <w:proofErr w:type="spellEnd"/>
      <w:r w:rsidRPr="003F3BC2">
        <w:rPr>
          <w:color w:val="000000"/>
          <w:sz w:val="27"/>
          <w:szCs w:val="27"/>
        </w:rPr>
        <w:t xml:space="preserve"> and </w:t>
      </w:r>
      <w:proofErr w:type="spellStart"/>
      <w:r w:rsidRPr="003F3BC2">
        <w:rPr>
          <w:color w:val="000000"/>
          <w:sz w:val="27"/>
          <w:szCs w:val="27"/>
        </w:rPr>
        <w:t>FastAPI</w:t>
      </w:r>
      <w:proofErr w:type="spellEnd"/>
    </w:p>
    <w:p w14:paraId="6DDFD5E4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Granite LLM integration enables natural language understanding of civic data</w:t>
      </w:r>
    </w:p>
    <w:p w14:paraId="3F1D728E" w14:textId="58CF2DBF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 </w:t>
      </w:r>
      <w:r w:rsidRPr="003F3BC2">
        <w:rPr>
          <w:b/>
          <w:bCs/>
          <w:color w:val="000000"/>
          <w:sz w:val="27"/>
          <w:szCs w:val="27"/>
        </w:rPr>
        <w:t>Disadvantages</w:t>
      </w:r>
    </w:p>
    <w:p w14:paraId="67C08C9F" w14:textId="77777777" w:rsidR="003F3BC2" w:rsidRPr="003F3BC2" w:rsidRDefault="003F3BC2" w:rsidP="003F3BC2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LLM model latency may affect real-time interactivity under high load</w:t>
      </w:r>
    </w:p>
    <w:p w14:paraId="60DFA433" w14:textId="77777777" w:rsidR="003F3BC2" w:rsidRPr="003F3BC2" w:rsidRDefault="003F3BC2" w:rsidP="003F3BC2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Storage using JSON files limits scalability for enterprise deployment</w:t>
      </w:r>
    </w:p>
    <w:p w14:paraId="7EAB1CB4" w14:textId="77777777" w:rsidR="003F3BC2" w:rsidRPr="003F3BC2" w:rsidRDefault="003F3BC2" w:rsidP="003F3BC2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Requires GPU resources for fast model inference which may increase cost</w:t>
      </w:r>
    </w:p>
    <w:p w14:paraId="05791FFA" w14:textId="77777777" w:rsidR="003F3BC2" w:rsidRPr="003F3BC2" w:rsidRDefault="00000000" w:rsidP="003F3BC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pict w14:anchorId="5B4FC378">
          <v:rect id="_x0000_i1028" style="width:0;height:1.5pt" o:hralign="center" o:hrstd="t" o:hr="t" fillcolor="#a0a0a0" stroked="f"/>
        </w:pict>
      </w:r>
    </w:p>
    <w:p w14:paraId="12CC7398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9. CONCLUSION</w:t>
      </w:r>
    </w:p>
    <w:p w14:paraId="487B436B" w14:textId="77777777" w:rsidR="003F3BC2" w:rsidRPr="003F3BC2" w:rsidRDefault="003F3BC2" w:rsidP="003F3BC2">
      <w:pPr>
        <w:pStyle w:val="NormalWeb"/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The Sustainable Smart City Assistant leverages generative AI to modernize public services, providing tools for summarizing policies, </w:t>
      </w:r>
      <w:proofErr w:type="spellStart"/>
      <w:r w:rsidRPr="003F3BC2">
        <w:rPr>
          <w:color w:val="000000"/>
          <w:sz w:val="27"/>
          <w:szCs w:val="27"/>
        </w:rPr>
        <w:t>analyzing</w:t>
      </w:r>
      <w:proofErr w:type="spellEnd"/>
      <w:r w:rsidRPr="003F3BC2">
        <w:rPr>
          <w:color w:val="000000"/>
          <w:sz w:val="27"/>
          <w:szCs w:val="27"/>
        </w:rPr>
        <w:t xml:space="preserve"> citizen sentiment, forecasting KPIs, and detecting anomalies in civic data. By enhancing communication and insight between citizens and administrators, it supports data-driven, transparent, and sustainable urban governance.</w:t>
      </w:r>
    </w:p>
    <w:p w14:paraId="3BD6385D" w14:textId="77777777" w:rsidR="003F3BC2" w:rsidRPr="003F3BC2" w:rsidRDefault="00000000" w:rsidP="003F3BC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pict w14:anchorId="1E0AB786">
          <v:rect id="_x0000_i1029" style="width:0;height:1.5pt" o:hralign="center" o:hrstd="t" o:hr="t" fillcolor="#a0a0a0" stroked="f"/>
        </w:pict>
      </w:r>
    </w:p>
    <w:p w14:paraId="243D0F1E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10. FUTURE SCOPE</w:t>
      </w:r>
    </w:p>
    <w:p w14:paraId="5579C8BD" w14:textId="62A9909F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Migrate to a scalable backend like Firebase, PostgreSQL, or MongoDB for production readiness</w:t>
      </w:r>
    </w:p>
    <w:p w14:paraId="3C16E881" w14:textId="00CD40A7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Add voice interface for policy search and real-time civic queries</w:t>
      </w:r>
    </w:p>
    <w:p w14:paraId="55E281A4" w14:textId="7D035581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Enable live collaboration for administrators to co-review feedback and performance reports</w:t>
      </w:r>
    </w:p>
    <w:p w14:paraId="6D94562E" w14:textId="4AE4DAAF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Train localized models using city-specific data to improve recommendations and alerts</w:t>
      </w:r>
    </w:p>
    <w:p w14:paraId="5E20B5E4" w14:textId="2DE163C2" w:rsidR="00036E56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Introduce reinforcement learning for eco tip optimization based on citizen </w:t>
      </w:r>
      <w:proofErr w:type="spellStart"/>
      <w:r w:rsidRPr="003F3BC2">
        <w:rPr>
          <w:color w:val="000000"/>
          <w:sz w:val="27"/>
          <w:szCs w:val="27"/>
        </w:rPr>
        <w:t>behavior</w:t>
      </w:r>
      <w:proofErr w:type="spellEnd"/>
      <w:r w:rsidRPr="003F3BC2">
        <w:rPr>
          <w:color w:val="000000"/>
          <w:sz w:val="27"/>
          <w:szCs w:val="27"/>
        </w:rPr>
        <w:t xml:space="preserve"> patterns</w:t>
      </w:r>
    </w:p>
    <w:p w14:paraId="688D82FD" w14:textId="77777777" w:rsidR="003F3BC2" w:rsidRPr="0032787F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2787F">
        <w:rPr>
          <w:b/>
          <w:bCs/>
          <w:color w:val="000000"/>
          <w:sz w:val="27"/>
          <w:szCs w:val="27"/>
        </w:rPr>
        <w:t>11. APPENDIX</w:t>
      </w:r>
    </w:p>
    <w:p w14:paraId="17E70EC0" w14:textId="37C04D9B" w:rsidR="003F3BC2" w:rsidRPr="0032787F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</w:t>
      </w:r>
      <w:r w:rsidRPr="0032787F">
        <w:rPr>
          <w:b/>
          <w:bCs/>
          <w:color w:val="000000"/>
          <w:sz w:val="27"/>
          <w:szCs w:val="27"/>
        </w:rPr>
        <w:t>Team Members</w:t>
      </w:r>
    </w:p>
    <w:p w14:paraId="1DA46036" w14:textId="16927A90" w:rsidR="003F3BC2" w:rsidRDefault="003F3BC2" w:rsidP="003F3BC2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</w:t>
      </w:r>
      <w:r w:rsidR="00D90FD8">
        <w:rPr>
          <w:color w:val="000000"/>
          <w:sz w:val="27"/>
          <w:szCs w:val="27"/>
        </w:rPr>
        <w:t xml:space="preserve">  </w:t>
      </w:r>
      <w:proofErr w:type="spellStart"/>
      <w:r w:rsidR="00D90FD8">
        <w:rPr>
          <w:color w:val="000000"/>
          <w:sz w:val="27"/>
          <w:szCs w:val="27"/>
        </w:rPr>
        <w:t>Ganisetti</w:t>
      </w:r>
      <w:proofErr w:type="spellEnd"/>
      <w:r w:rsidR="00D90FD8">
        <w:rPr>
          <w:color w:val="000000"/>
          <w:sz w:val="27"/>
          <w:szCs w:val="27"/>
        </w:rPr>
        <w:t xml:space="preserve"> Vasantha Lakshmi</w:t>
      </w:r>
    </w:p>
    <w:p w14:paraId="14522DD5" w14:textId="21EBE18A" w:rsidR="003F3BC2" w:rsidRDefault="003F3BC2" w:rsidP="003F3BC2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</w:t>
      </w:r>
      <w:r w:rsidR="00D90FD8">
        <w:rPr>
          <w:color w:val="000000"/>
          <w:sz w:val="27"/>
          <w:szCs w:val="27"/>
        </w:rPr>
        <w:t xml:space="preserve">  Chitturi Abhishek</w:t>
      </w:r>
    </w:p>
    <w:p w14:paraId="0FD738A9" w14:textId="5339B7E4" w:rsidR="003F3BC2" w:rsidRPr="00D90FD8" w:rsidRDefault="003F3BC2" w:rsidP="003F3BC2">
      <w:pPr>
        <w:pStyle w:val="NormalWeb"/>
        <w:ind w:left="720"/>
        <w:rPr>
          <w:color w:val="000000"/>
          <w:sz w:val="22"/>
          <w:szCs w:val="22"/>
        </w:rPr>
      </w:pPr>
      <w:r>
        <w:rPr>
          <w:color w:val="000000"/>
          <w:sz w:val="27"/>
          <w:szCs w:val="27"/>
        </w:rPr>
        <w:t>-</w:t>
      </w:r>
      <w:r w:rsidRPr="003F3BC2">
        <w:rPr>
          <w:rFonts w:ascii="Verdana" w:eastAsiaTheme="minorHAnsi" w:hAnsi="Verdana" w:cstheme="minorBidi"/>
          <w:color w:val="222222"/>
          <w:kern w:val="2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r w:rsidR="00D90FD8">
        <w:rPr>
          <w:rFonts w:ascii="Verdana" w:eastAsiaTheme="minorHAnsi" w:hAnsi="Verdana" w:cstheme="minorBidi"/>
          <w:color w:val="222222"/>
          <w:kern w:val="2"/>
          <w:sz w:val="20"/>
          <w:szCs w:val="20"/>
          <w:shd w:val="clear" w:color="auto" w:fill="FFFFFF"/>
          <w:lang w:eastAsia="en-US"/>
          <w14:ligatures w14:val="standardContextual"/>
        </w:rPr>
        <w:t xml:space="preserve">  </w:t>
      </w:r>
      <w:r w:rsidR="00D90FD8" w:rsidRPr="00D90FD8">
        <w:rPr>
          <w:rFonts w:ascii="Verdana" w:eastAsiaTheme="minorHAnsi" w:hAnsi="Verdana" w:cstheme="minorBidi"/>
          <w:color w:val="222222"/>
          <w:kern w:val="2"/>
          <w:sz w:val="22"/>
          <w:szCs w:val="22"/>
          <w:shd w:val="clear" w:color="auto" w:fill="FFFFFF"/>
          <w:lang w:eastAsia="en-US"/>
          <w14:ligatures w14:val="standardContextual"/>
        </w:rPr>
        <w:t>Akshai Mutya</w:t>
      </w:r>
    </w:p>
    <w:p w14:paraId="239E8136" w14:textId="6BE2DFF7" w:rsidR="00BC4829" w:rsidRDefault="003F3BC2" w:rsidP="00BC4829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</w:t>
      </w:r>
      <w:r w:rsidR="00D90FD8">
        <w:rPr>
          <w:color w:val="000000"/>
          <w:sz w:val="27"/>
          <w:szCs w:val="27"/>
        </w:rPr>
        <w:t xml:space="preserve"> </w:t>
      </w:r>
      <w:r w:rsidRPr="003F3BC2">
        <w:rPr>
          <w:rFonts w:ascii="Verdana" w:eastAsiaTheme="minorHAnsi" w:hAnsi="Verdana" w:cstheme="minorBidi"/>
          <w:color w:val="222222"/>
          <w:kern w:val="2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 w:rsidR="00D90FD8" w:rsidRPr="00D90FD8">
        <w:rPr>
          <w:rFonts w:ascii="Verdana" w:eastAsiaTheme="minorHAnsi" w:hAnsi="Verdana" w:cstheme="minorBidi"/>
          <w:color w:val="222222"/>
          <w:kern w:val="2"/>
          <w:sz w:val="22"/>
          <w:szCs w:val="22"/>
          <w:shd w:val="clear" w:color="auto" w:fill="FFFFFF"/>
          <w:lang w:eastAsia="en-US"/>
          <w14:ligatures w14:val="standardContextual"/>
        </w:rPr>
        <w:t>Koruprolu</w:t>
      </w:r>
      <w:proofErr w:type="spellEnd"/>
      <w:r w:rsidR="00D90FD8" w:rsidRPr="00D90FD8">
        <w:rPr>
          <w:rFonts w:ascii="Verdana" w:eastAsiaTheme="minorHAnsi" w:hAnsi="Verdana" w:cstheme="minorBidi"/>
          <w:color w:val="222222"/>
          <w:kern w:val="2"/>
          <w:sz w:val="22"/>
          <w:szCs w:val="22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 w:rsidR="00D90FD8" w:rsidRPr="00D90FD8">
        <w:rPr>
          <w:rFonts w:ascii="Verdana" w:eastAsiaTheme="minorHAnsi" w:hAnsi="Verdana" w:cstheme="minorBidi"/>
          <w:color w:val="222222"/>
          <w:kern w:val="2"/>
          <w:sz w:val="22"/>
          <w:szCs w:val="22"/>
          <w:shd w:val="clear" w:color="auto" w:fill="FFFFFF"/>
          <w:lang w:eastAsia="en-US"/>
          <w14:ligatures w14:val="standardContextual"/>
        </w:rPr>
        <w:t>Bangarraju</w:t>
      </w:r>
      <w:proofErr w:type="spellEnd"/>
    </w:p>
    <w:p w14:paraId="1B68A908" w14:textId="25FC10E8" w:rsidR="003F3BC2" w:rsidRDefault="0032787F" w:rsidP="00D90FD8">
      <w:pPr>
        <w:pStyle w:val="NormalWeb"/>
        <w:rPr>
          <w:b/>
          <w:bCs/>
          <w:color w:val="000000"/>
          <w:sz w:val="27"/>
          <w:szCs w:val="27"/>
        </w:rPr>
      </w:pPr>
      <w:r w:rsidRPr="00BC4829">
        <w:rPr>
          <w:b/>
          <w:bCs/>
          <w:color w:val="000000"/>
          <w:sz w:val="27"/>
          <w:szCs w:val="27"/>
        </w:rPr>
        <w:t>12.</w:t>
      </w:r>
      <w:r w:rsidR="003F3BC2" w:rsidRPr="00BC4829">
        <w:rPr>
          <w:b/>
          <w:bCs/>
          <w:color w:val="000000"/>
          <w:sz w:val="27"/>
          <w:szCs w:val="27"/>
        </w:rPr>
        <w:t>GitHub &amp; Project Demo Lin</w:t>
      </w:r>
      <w:r w:rsidR="00D90FD8">
        <w:rPr>
          <w:b/>
          <w:bCs/>
          <w:color w:val="000000"/>
          <w:sz w:val="27"/>
          <w:szCs w:val="27"/>
        </w:rPr>
        <w:t>k</w:t>
      </w:r>
    </w:p>
    <w:p w14:paraId="005D6B65" w14:textId="0B877883" w:rsidR="004C41C4" w:rsidRDefault="004C41C4" w:rsidP="004C41C4">
      <w:pPr>
        <w:pStyle w:val="NormalWeb"/>
        <w:rPr>
          <w:color w:val="000000"/>
          <w:sz w:val="27"/>
          <w:szCs w:val="27"/>
        </w:rPr>
      </w:pPr>
      <w:r w:rsidRPr="004C41C4">
        <w:rPr>
          <w:color w:val="000000"/>
          <w:sz w:val="27"/>
          <w:szCs w:val="27"/>
        </w:rPr>
        <w:t xml:space="preserve">    </w:t>
      </w:r>
      <w:proofErr w:type="spellStart"/>
      <w:r>
        <w:rPr>
          <w:color w:val="000000"/>
          <w:sz w:val="27"/>
          <w:szCs w:val="27"/>
        </w:rPr>
        <w:t>Github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link :</w:t>
      </w:r>
      <w:proofErr w:type="gramEnd"/>
      <w:r>
        <w:rPr>
          <w:color w:val="000000"/>
          <w:sz w:val="27"/>
          <w:szCs w:val="27"/>
        </w:rPr>
        <w:t xml:space="preserve">  </w:t>
      </w:r>
      <w:hyperlink r:id="rId19" w:history="1">
        <w:r w:rsidRPr="00631257">
          <w:rPr>
            <w:rStyle w:val="Hyperlink"/>
            <w:sz w:val="27"/>
            <w:szCs w:val="27"/>
          </w:rPr>
          <w:t>https://github.co</w:t>
        </w:r>
        <w:r w:rsidRPr="00631257">
          <w:rPr>
            <w:rStyle w:val="Hyperlink"/>
            <w:sz w:val="27"/>
            <w:szCs w:val="27"/>
          </w:rPr>
          <w:t>m</w:t>
        </w:r>
        <w:r w:rsidRPr="00631257">
          <w:rPr>
            <w:rStyle w:val="Hyperlink"/>
            <w:sz w:val="27"/>
            <w:szCs w:val="27"/>
          </w:rPr>
          <w:t>/lakshmivasanthaa/Sustainable-Smart-City-Assistant-Using-IBM-Granite-L</w:t>
        </w:r>
        <w:r w:rsidRPr="00631257">
          <w:rPr>
            <w:rStyle w:val="Hyperlink"/>
            <w:sz w:val="27"/>
            <w:szCs w:val="27"/>
          </w:rPr>
          <w:t>L</w:t>
        </w:r>
        <w:r w:rsidRPr="00631257">
          <w:rPr>
            <w:rStyle w:val="Hyperlink"/>
            <w:sz w:val="27"/>
            <w:szCs w:val="27"/>
          </w:rPr>
          <w:t>M</w:t>
        </w:r>
      </w:hyperlink>
    </w:p>
    <w:p w14:paraId="19A980DF" w14:textId="77777777" w:rsidR="004C41C4" w:rsidRDefault="004C41C4" w:rsidP="004C41C4">
      <w:pPr>
        <w:pStyle w:val="NormalWeb"/>
        <w:rPr>
          <w:color w:val="000000"/>
          <w:sz w:val="27"/>
          <w:szCs w:val="27"/>
        </w:rPr>
      </w:pPr>
    </w:p>
    <w:p w14:paraId="7F03A247" w14:textId="63F994E3" w:rsidR="004C41C4" w:rsidRPr="00D90FD8" w:rsidRDefault="004C41C4" w:rsidP="004C41C4">
      <w:pPr>
        <w:pStyle w:val="NormalWeb"/>
        <w:rPr>
          <w:b/>
          <w:bCs/>
          <w:color w:val="000000"/>
          <w:sz w:val="27"/>
          <w:szCs w:val="27"/>
        </w:rPr>
      </w:pPr>
    </w:p>
    <w:p w14:paraId="6D0D7F07" w14:textId="1AEDC175" w:rsidR="004C41C4" w:rsidRPr="004C41C4" w:rsidRDefault="004C41C4" w:rsidP="00D90FD8">
      <w:pPr>
        <w:pStyle w:val="NormalWeb"/>
        <w:rPr>
          <w:color w:val="000000"/>
          <w:sz w:val="27"/>
          <w:szCs w:val="27"/>
        </w:rPr>
      </w:pPr>
    </w:p>
    <w:sectPr w:rsidR="004C41C4" w:rsidRPr="004C4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F785A"/>
    <w:multiLevelType w:val="multilevel"/>
    <w:tmpl w:val="B630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B5A2D"/>
    <w:multiLevelType w:val="multilevel"/>
    <w:tmpl w:val="5930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664CB"/>
    <w:multiLevelType w:val="multilevel"/>
    <w:tmpl w:val="FA02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240B2"/>
    <w:multiLevelType w:val="multilevel"/>
    <w:tmpl w:val="7072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911E8"/>
    <w:multiLevelType w:val="multilevel"/>
    <w:tmpl w:val="5C324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810F26"/>
    <w:multiLevelType w:val="multilevel"/>
    <w:tmpl w:val="C54C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A020AB"/>
    <w:multiLevelType w:val="multilevel"/>
    <w:tmpl w:val="FD24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DE4B93"/>
    <w:multiLevelType w:val="multilevel"/>
    <w:tmpl w:val="229C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C15ECC"/>
    <w:multiLevelType w:val="multilevel"/>
    <w:tmpl w:val="097AF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083D0D"/>
    <w:multiLevelType w:val="multilevel"/>
    <w:tmpl w:val="9556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CD0CD3"/>
    <w:multiLevelType w:val="multilevel"/>
    <w:tmpl w:val="6C34A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1893364">
    <w:abstractNumId w:val="4"/>
  </w:num>
  <w:num w:numId="2" w16cid:durableId="404231279">
    <w:abstractNumId w:val="6"/>
  </w:num>
  <w:num w:numId="3" w16cid:durableId="319580937">
    <w:abstractNumId w:val="2"/>
  </w:num>
  <w:num w:numId="4" w16cid:durableId="570311012">
    <w:abstractNumId w:val="10"/>
  </w:num>
  <w:num w:numId="5" w16cid:durableId="1753550427">
    <w:abstractNumId w:val="7"/>
  </w:num>
  <w:num w:numId="6" w16cid:durableId="821887913">
    <w:abstractNumId w:val="8"/>
  </w:num>
  <w:num w:numId="7" w16cid:durableId="1707677416">
    <w:abstractNumId w:val="3"/>
  </w:num>
  <w:num w:numId="8" w16cid:durableId="996226138">
    <w:abstractNumId w:val="9"/>
  </w:num>
  <w:num w:numId="9" w16cid:durableId="1846701490">
    <w:abstractNumId w:val="5"/>
  </w:num>
  <w:num w:numId="10" w16cid:durableId="1544561022">
    <w:abstractNumId w:val="0"/>
  </w:num>
  <w:num w:numId="11" w16cid:durableId="1561207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56"/>
    <w:rsid w:val="00036E56"/>
    <w:rsid w:val="001C23FA"/>
    <w:rsid w:val="0032787F"/>
    <w:rsid w:val="003F3BC2"/>
    <w:rsid w:val="00410EE4"/>
    <w:rsid w:val="004C41C4"/>
    <w:rsid w:val="00656B67"/>
    <w:rsid w:val="0067422E"/>
    <w:rsid w:val="006E16CC"/>
    <w:rsid w:val="00701AC4"/>
    <w:rsid w:val="0098060A"/>
    <w:rsid w:val="009818E3"/>
    <w:rsid w:val="00B93456"/>
    <w:rsid w:val="00BC4829"/>
    <w:rsid w:val="00D90FD8"/>
    <w:rsid w:val="00E4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2828"/>
  <w15:chartTrackingRefBased/>
  <w15:docId w15:val="{125BB7FB-45DA-47F6-82E5-2BF4E946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E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E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E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E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36E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E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E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E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E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E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E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36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F3B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B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41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lakshmivasanthaa/Sustainable-Smart-City-Assistant-Using-IBM-Granite-LL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07E35-C9B6-4589-9424-2984309AC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mounikaravali vundemodalu</dc:creator>
  <cp:keywords/>
  <dc:description/>
  <cp:lastModifiedBy>ACER</cp:lastModifiedBy>
  <cp:revision>2</cp:revision>
  <dcterms:created xsi:type="dcterms:W3CDTF">2025-07-01T09:22:00Z</dcterms:created>
  <dcterms:modified xsi:type="dcterms:W3CDTF">2025-07-01T09:22:00Z</dcterms:modified>
</cp:coreProperties>
</file>