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15 — PRODUCT SALES ANALYSIS</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1900"/>
        <w:gridCol w:w="1900"/>
      </w:tblGrid>
      <w:tr>
        <w:trPr>
          <w:tblHeader/>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ID</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Name</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January Sales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February Sales</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March Sales</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A</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2200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2400</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B</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1500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1800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1600</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w:t>
            </w:r>
          </w:p>
        </w:tc>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C</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1400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1100</w:t>
            </w:r>
          </w:p>
        </w:tc>
      </w:tr>
    </w:tbl>
    <w:p>
      <w:pPr>
        <w:spacing w:after="80"/>
      </w:pPr>
    </w:p>
    <w:p>
      <w:pPr>
        <w:keepNext/>
        <w:spacing w:after="100" w:before="240"/>
      </w:pPr>
      <w:r>
        <w:rPr>
          <w:rFonts w:ascii="Times New Roman" w:cs="Times New Roman" w:eastAsia="Times New Roman" w:hAnsi="Times New Roman"/>
          <w:b/>
          <w:bCs/>
          <w:color w:val="000000"/>
          <w:sz w:val="24"/>
          <w:szCs w:val="24"/>
        </w:rPr>
        <w:t xml:space="preserve">PROGRAM 1 — Grouped Bar Chart of Q1 Sales</w:t>
      </w:r>
    </w:p>
    <w:p>
      <w:pPr>
        <w:spacing w:after="0" w:line="252"/>
        <w:ind w:left="360"/>
      </w:pPr>
      <w:r>
        <w:rPr>
          <w:rFonts w:ascii="Courier New" w:cs="Courier New" w:eastAsia="Courier New" w:hAnsi="Courier New"/>
          <w:color w:val="000000"/>
          <w:sz w:val="19"/>
          <w:szCs w:val="19"/>
        </w:rPr>
        <w:t xml:space="preserve"># Dataset (rows = months, columns = products)</w:t>
      </w:r>
    </w:p>
    <w:p>
      <w:pPr>
        <w:spacing w:after="0" w:line="252"/>
        <w:ind w:left="360"/>
      </w:pPr>
      <w:r>
        <w:rPr>
          <w:rFonts w:ascii="Courier New" w:cs="Courier New" w:eastAsia="Courier New" w:hAnsi="Courier New"/>
          <w:color w:val="000000"/>
          <w:sz w:val="19"/>
          <w:szCs w:val="19"/>
        </w:rPr>
        <w:t xml:space="preserve">product &lt;- c("Product A", "Product B", "Product C")</w:t>
      </w:r>
    </w:p>
    <w:p>
      <w:pPr>
        <w:spacing w:after="0" w:line="252"/>
        <w:ind w:left="360"/>
      </w:pPr>
      <w:r>
        <w:rPr>
          <w:rFonts w:ascii="Courier New" w:cs="Courier New" w:eastAsia="Courier New" w:hAnsi="Courier New"/>
          <w:color w:val="000000"/>
          <w:sz w:val="19"/>
          <w:szCs w:val="19"/>
        </w:rPr>
        <w:t xml:space="preserve">sales &lt;- matrix(c(2000, 1500, 1200,   # January</w:t>
      </w:r>
    </w:p>
    <w:p>
      <w:pPr>
        <w:spacing w:after="0" w:line="252"/>
        <w:ind w:left="360"/>
      </w:pPr>
      <w:r>
        <w:rPr>
          <w:rFonts w:ascii="Courier New" w:cs="Courier New" w:eastAsia="Courier New" w:hAnsi="Courier New"/>
          <w:color w:val="000000"/>
          <w:sz w:val="19"/>
          <w:szCs w:val="19"/>
        </w:rPr>
        <w:t xml:space="preserve">                  2200, 1800, 1400,   # February</w:t>
      </w:r>
    </w:p>
    <w:p>
      <w:pPr>
        <w:spacing w:after="0" w:line="252"/>
        <w:ind w:left="360"/>
      </w:pPr>
      <w:r>
        <w:rPr>
          <w:rFonts w:ascii="Courier New" w:cs="Courier New" w:eastAsia="Courier New" w:hAnsi="Courier New"/>
          <w:color w:val="000000"/>
          <w:sz w:val="19"/>
          <w:szCs w:val="19"/>
        </w:rPr>
        <w:t xml:space="preserve">                  2400, 1600, 1100),  # March</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rownames(sales) &lt;- c("January", "February", "March")</w:t>
      </w:r>
    </w:p>
    <w:p>
      <w:pPr>
        <w:spacing w:after="0" w:line="252"/>
        <w:ind w:left="360"/>
      </w:pPr>
      <w:r>
        <w:rPr>
          <w:rFonts w:ascii="Courier New" w:cs="Courier New" w:eastAsia="Courier New" w:hAnsi="Courier New"/>
          <w:color w:val="000000"/>
          <w:sz w:val="19"/>
          <w:szCs w:val="19"/>
        </w:rPr>
        <w:t xml:space="preserve"># Grouped Bar Chart</w:t>
      </w:r>
    </w:p>
    <w:p>
      <w:pPr>
        <w:spacing w:after="0" w:line="252"/>
        <w:ind w:left="360"/>
      </w:pPr>
      <w:r>
        <w:rPr>
          <w:rFonts w:ascii="Courier New" w:cs="Courier New" w:eastAsia="Courier New" w:hAnsi="Courier New"/>
          <w:color w:val="000000"/>
          <w:sz w:val="19"/>
          <w:szCs w:val="19"/>
        </w:rPr>
        <w:t xml:space="preserve">barplot(sales,</w:t>
      </w:r>
    </w:p>
    <w:p>
      <w:pPr>
        <w:spacing w:after="0" w:line="252"/>
        <w:ind w:left="360"/>
      </w:pPr>
      <w:r>
        <w:rPr>
          <w:rFonts w:ascii="Courier New" w:cs="Courier New" w:eastAsia="Courier New" w:hAnsi="Courier New"/>
          <w:color w:val="000000"/>
          <w:sz w:val="19"/>
          <w:szCs w:val="19"/>
        </w:rPr>
        <w:t xml:space="preserve">        beside = TRUE,</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w:t>
      </w:r>
    </w:p>
    <w:p>
      <w:pPr>
        <w:spacing w:after="0" w:line="252"/>
        <w:ind w:left="360"/>
      </w:pPr>
      <w:r>
        <w:rPr>
          <w:rFonts w:ascii="Courier New" w:cs="Courier New" w:eastAsia="Courier New" w:hAnsi="Courier New"/>
          <w:color w:val="000000"/>
          <w:sz w:val="19"/>
          <w:szCs w:val="19"/>
        </w:rPr>
        <w:t xml:space="preserve">        ylab = "Sales ($)",</w:t>
      </w:r>
    </w:p>
    <w:p>
      <w:pPr>
        <w:spacing w:after="0" w:line="252"/>
        <w:ind w:left="360"/>
      </w:pPr>
      <w:r>
        <w:rPr>
          <w:rFonts w:ascii="Courier New" w:cs="Courier New" w:eastAsia="Courier New" w:hAnsi="Courier New"/>
          <w:color w:val="000000"/>
          <w:sz w:val="19"/>
          <w:szCs w:val="19"/>
        </w:rPr>
        <w:t xml:space="preserve">        main = "Q1 Sales by Product",</w:t>
      </w:r>
    </w:p>
    <w:p>
      <w:pPr>
        <w:spacing w:after="0" w:line="252"/>
        <w:ind w:left="360"/>
      </w:pPr>
      <w:r>
        <w:rPr>
          <w:rFonts w:ascii="Courier New" w:cs="Courier New" w:eastAsia="Courier New" w:hAnsi="Courier New"/>
          <w:color w:val="000000"/>
          <w:sz w:val="19"/>
          <w:szCs w:val="19"/>
        </w:rPr>
        <w:t xml:space="preserve">        col = gray.colors(3),</w:t>
      </w:r>
    </w:p>
    <w:p>
      <w:pPr>
        <w:spacing w:after="0" w:line="252"/>
        <w:ind w:left="360"/>
      </w:pPr>
      <w:r>
        <w:rPr>
          <w:rFonts w:ascii="Courier New" w:cs="Courier New" w:eastAsia="Courier New" w:hAnsi="Courier New"/>
          <w:color w:val="000000"/>
          <w:sz w:val="19"/>
          <w:szCs w:val="19"/>
        </w:rPr>
        <w:t xml:space="preserve">        ylim = c(0, 3000),</w:t>
      </w:r>
    </w:p>
    <w:p>
      <w:pPr>
        <w:spacing w:after="0" w:line="252"/>
        <w:ind w:left="360"/>
      </w:pPr>
      <w:r>
        <w:rPr>
          <w:rFonts w:ascii="Courier New" w:cs="Courier New" w:eastAsia="Courier New" w:hAnsi="Courier New"/>
          <w:color w:val="000000"/>
          <w:sz w:val="19"/>
          <w:szCs w:val="19"/>
        </w:rPr>
        <w:t xml:space="preserve">        legend.text = rownames(sales))</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Grouped bar chart comparing the Q1 sales of each product.</w:t>
      </w:r>
    </w:p>
    <w:p>
      <w:pPr>
        <w:spacing w:after="120" w:before="60"/>
        <w:jc w:val="center"/>
      </w:pPr>
      <w:r>
        <w:drawing>
          <wp:inline distT="0" distB="0" distL="0" distR="0">
            <wp:extent cx="3657600" cy="3295650"/>
            <wp:effectExtent t="0" r="0" b="0" l="0"/>
            <wp:docPr id="1" name="s15_group" descr="s15_group" title="s15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Product A has the highest sales in every month and grows steadily from 2000 to 2400. Product B and Product C both peak in February and fall in March.</w:t>
      </w:r>
    </w:p>
    <w:p>
      <w:pPr>
        <w:keepNext/>
        <w:spacing w:after="100" w:before="240"/>
      </w:pPr>
      <w:r>
        <w:rPr>
          <w:rFonts w:ascii="Times New Roman" w:cs="Times New Roman" w:eastAsia="Times New Roman" w:hAnsi="Times New Roman"/>
          <w:b/>
          <w:bCs/>
          <w:color w:val="000000"/>
          <w:sz w:val="24"/>
          <w:szCs w:val="24"/>
        </w:rPr>
        <w:t xml:space="preserve">PROGRAM 2 — Stacked Area Chart of Overall Sales Trend</w:t>
      </w:r>
    </w:p>
    <w:p>
      <w:pPr>
        <w:spacing w:after="0" w:line="252"/>
        <w:ind w:left="360"/>
      </w:pPr>
      <w:r>
        <w:rPr>
          <w:rFonts w:ascii="Courier New" w:cs="Courier New" w:eastAsia="Courier New" w:hAnsi="Courier New"/>
          <w:color w:val="000000"/>
          <w:sz w:val="19"/>
          <w:szCs w:val="19"/>
        </w:rPr>
        <w:t xml:space="preserve">library(ggplot2)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sales_data &lt;- data.frame(</w:t>
      </w:r>
    </w:p>
    <w:p>
      <w:pPr>
        <w:spacing w:after="0" w:line="252"/>
        <w:ind w:left="360"/>
      </w:pPr>
      <w:r>
        <w:rPr>
          <w:rFonts w:ascii="Courier New" w:cs="Courier New" w:eastAsia="Courier New" w:hAnsi="Courier New"/>
          <w:color w:val="000000"/>
          <w:sz w:val="19"/>
          <w:szCs w:val="19"/>
        </w:rPr>
        <w:t xml:space="preserve">  month = factor(rep(c("January", "February", "March"), times = 3),</w:t>
      </w:r>
    </w:p>
    <w:p>
      <w:pPr>
        <w:spacing w:after="0" w:line="252"/>
        <w:ind w:left="360"/>
      </w:pPr>
      <w:r>
        <w:rPr>
          <w:rFonts w:ascii="Courier New" w:cs="Courier New" w:eastAsia="Courier New" w:hAnsi="Courier New"/>
          <w:color w:val="000000"/>
          <w:sz w:val="19"/>
          <w:szCs w:val="19"/>
        </w:rPr>
        <w:t xml:space="preserve">                 levels = c("January", "February", "March")),</w:t>
      </w:r>
    </w:p>
    <w:p>
      <w:pPr>
        <w:spacing w:after="0" w:line="252"/>
        <w:ind w:left="360"/>
      </w:pPr>
      <w:r>
        <w:rPr>
          <w:rFonts w:ascii="Courier New" w:cs="Courier New" w:eastAsia="Courier New" w:hAnsi="Courier New"/>
          <w:color w:val="000000"/>
          <w:sz w:val="19"/>
          <w:szCs w:val="19"/>
        </w:rPr>
        <w:t xml:space="preserve">  product = rep(c("Product A", "Product B", "Product C"), each = 3),</w:t>
      </w:r>
    </w:p>
    <w:p>
      <w:pPr>
        <w:spacing w:after="0" w:line="252"/>
        <w:ind w:left="360"/>
      </w:pPr>
      <w:r>
        <w:rPr>
          <w:rFonts w:ascii="Courier New" w:cs="Courier New" w:eastAsia="Courier New" w:hAnsi="Courier New"/>
          <w:color w:val="000000"/>
          <w:sz w:val="19"/>
          <w:szCs w:val="19"/>
        </w:rPr>
        <w:t xml:space="preserve">  sales = c(2000, 2200, 2400,   # Product A</w:t>
      </w:r>
    </w:p>
    <w:p>
      <w:pPr>
        <w:spacing w:after="0" w:line="252"/>
        <w:ind w:left="360"/>
      </w:pPr>
      <w:r>
        <w:rPr>
          <w:rFonts w:ascii="Courier New" w:cs="Courier New" w:eastAsia="Courier New" w:hAnsi="Courier New"/>
          <w:color w:val="000000"/>
          <w:sz w:val="19"/>
          <w:szCs w:val="19"/>
        </w:rPr>
        <w:t xml:space="preserve">            1500, 1800, 1600,   # Product B</w:t>
      </w:r>
    </w:p>
    <w:p>
      <w:pPr>
        <w:spacing w:after="0" w:line="252"/>
        <w:ind w:left="360"/>
      </w:pPr>
      <w:r>
        <w:rPr>
          <w:rFonts w:ascii="Courier New" w:cs="Courier New" w:eastAsia="Courier New" w:hAnsi="Courier New"/>
          <w:color w:val="000000"/>
          <w:sz w:val="19"/>
          <w:szCs w:val="19"/>
        </w:rPr>
        <w:t xml:space="preserve">            1200, 1400, 1100)   # Product C</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Stacked Area Chart</w:t>
      </w:r>
    </w:p>
    <w:p>
      <w:pPr>
        <w:spacing w:after="0" w:line="252"/>
        <w:ind w:left="360"/>
      </w:pPr>
      <w:r>
        <w:rPr>
          <w:rFonts w:ascii="Courier New" w:cs="Courier New" w:eastAsia="Courier New" w:hAnsi="Courier New"/>
          <w:color w:val="000000"/>
          <w:sz w:val="19"/>
          <w:szCs w:val="19"/>
        </w:rPr>
        <w:t xml:space="preserve">ggplot(sales_data, aes(x = month, y = sales, fill = product,</w:t>
      </w:r>
    </w:p>
    <w:p>
      <w:pPr>
        <w:spacing w:after="0" w:line="252"/>
        <w:ind w:left="360"/>
      </w:pPr>
      <w:r>
        <w:rPr>
          <w:rFonts w:ascii="Courier New" w:cs="Courier New" w:eastAsia="Courier New" w:hAnsi="Courier New"/>
          <w:color w:val="000000"/>
          <w:sz w:val="19"/>
          <w:szCs w:val="19"/>
        </w:rPr>
        <w:t xml:space="preserve">                       group = product)) +</w:t>
      </w:r>
    </w:p>
    <w:p>
      <w:pPr>
        <w:spacing w:after="0" w:line="252"/>
        <w:ind w:left="360"/>
      </w:pPr>
      <w:r>
        <w:rPr>
          <w:rFonts w:ascii="Courier New" w:cs="Courier New" w:eastAsia="Courier New" w:hAnsi="Courier New"/>
          <w:color w:val="000000"/>
          <w:sz w:val="19"/>
          <w:szCs w:val="19"/>
        </w:rPr>
        <w:t xml:space="preserve">  geom_area() +</w:t>
      </w:r>
    </w:p>
    <w:p>
      <w:pPr>
        <w:spacing w:after="0" w:line="252"/>
        <w:ind w:left="360"/>
      </w:pPr>
      <w:r>
        <w:rPr>
          <w:rFonts w:ascii="Courier New" w:cs="Courier New" w:eastAsia="Courier New" w:hAnsi="Courier New"/>
          <w:color w:val="000000"/>
          <w:sz w:val="19"/>
          <w:szCs w:val="19"/>
        </w:rPr>
        <w:t xml:space="preserve">  scale_fill_grey() +</w:t>
      </w:r>
    </w:p>
    <w:p>
      <w:pPr>
        <w:spacing w:after="0" w:line="252"/>
        <w:ind w:left="360"/>
      </w:pPr>
      <w:r>
        <w:rPr>
          <w:rFonts w:ascii="Courier New" w:cs="Courier New" w:eastAsia="Courier New" w:hAnsi="Courier New"/>
          <w:color w:val="000000"/>
          <w:sz w:val="19"/>
          <w:szCs w:val="19"/>
        </w:rPr>
        <w:t xml:space="preserve">  theme_bw() +</w:t>
      </w:r>
    </w:p>
    <w:p>
      <w:pPr>
        <w:spacing w:after="0" w:line="252"/>
        <w:ind w:left="360"/>
      </w:pPr>
      <w:r>
        <w:rPr>
          <w:rFonts w:ascii="Courier New" w:cs="Courier New" w:eastAsia="Courier New" w:hAnsi="Courier New"/>
          <w:color w:val="000000"/>
          <w:sz w:val="19"/>
          <w:szCs w:val="19"/>
        </w:rPr>
        <w:t xml:space="preserve">  labs(title = "Overall Sales Trend",</w:t>
      </w:r>
    </w:p>
    <w:p>
      <w:pPr>
        <w:spacing w:after="0" w:line="252"/>
        <w:ind w:left="360"/>
      </w:pPr>
      <w:r>
        <w:rPr>
          <w:rFonts w:ascii="Courier New" w:cs="Courier New" w:eastAsia="Courier New" w:hAnsi="Courier New"/>
          <w:color w:val="000000"/>
          <w:sz w:val="19"/>
          <w:szCs w:val="19"/>
        </w:rPr>
        <w:t xml:space="preserve">       x = "Month", y = "Total Sales ($)", fill = "Product")</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Stacked area chart representing the overall sales trend of all products.</w:t>
      </w:r>
    </w:p>
    <w:p>
      <w:pPr>
        <w:spacing w:after="120" w:before="60"/>
        <w:jc w:val="center"/>
      </w:pPr>
      <w:r>
        <w:drawing>
          <wp:inline distT="0" distB="0" distL="0" distR="0">
            <wp:extent cx="4572000" cy="3048000"/>
            <wp:effectExtent t="0" r="0" b="0" l="0"/>
            <wp:docPr id="1" name="s15_area" descr="s15_area" title="s15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Total sales rise from 4700 in January to 5400 in February and then fall to 5100 in March. Product A forms the biggest part of the total in every month.</w:t>
      </w:r>
    </w:p>
    <w:p>
      <w:pPr>
        <w:keepNext/>
        <w:spacing w:after="100" w:before="240"/>
      </w:pPr>
      <w:r>
        <w:rPr>
          <w:rFonts w:ascii="Times New Roman" w:cs="Times New Roman" w:eastAsia="Times New Roman" w:hAnsi="Times New Roman"/>
          <w:b/>
          <w:bCs/>
          <w:color w:val="000000"/>
          <w:sz w:val="24"/>
          <w:szCs w:val="24"/>
        </w:rPr>
        <w:t xml:space="preserve">PROGRAM 3 — Table of Monthly Sales Data</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sales_table &lt;- data.frame(</w:t>
      </w:r>
    </w:p>
    <w:p>
      <w:pPr>
        <w:spacing w:after="0" w:line="252"/>
        <w:ind w:left="360"/>
      </w:pPr>
      <w:r>
        <w:rPr>
          <w:rFonts w:ascii="Courier New" w:cs="Courier New" w:eastAsia="Courier New" w:hAnsi="Courier New"/>
          <w:color w:val="000000"/>
          <w:sz w:val="19"/>
          <w:szCs w:val="19"/>
        </w:rPr>
        <w:t xml:space="preserve">  "Product ID" = c(1, 2, 3),</w:t>
      </w:r>
    </w:p>
    <w:p>
      <w:pPr>
        <w:spacing w:after="0" w:line="252"/>
        <w:ind w:left="360"/>
      </w:pPr>
      <w:r>
        <w:rPr>
          <w:rFonts w:ascii="Courier New" w:cs="Courier New" w:eastAsia="Courier New" w:hAnsi="Courier New"/>
          <w:color w:val="000000"/>
          <w:sz w:val="19"/>
          <w:szCs w:val="19"/>
        </w:rPr>
        <w:t xml:space="preserve">  "Product Name" = c("Product A", "Product B", "Product C"),</w:t>
      </w:r>
    </w:p>
    <w:p>
      <w:pPr>
        <w:spacing w:after="0" w:line="252"/>
        <w:ind w:left="360"/>
      </w:pPr>
      <w:r>
        <w:rPr>
          <w:rFonts w:ascii="Courier New" w:cs="Courier New" w:eastAsia="Courier New" w:hAnsi="Courier New"/>
          <w:color w:val="000000"/>
          <w:sz w:val="19"/>
          <w:szCs w:val="19"/>
        </w:rPr>
        <w:t xml:space="preserve">  "January Sales" = c(2000, 1500, 1200),</w:t>
      </w:r>
    </w:p>
    <w:p>
      <w:pPr>
        <w:spacing w:after="0" w:line="252"/>
        <w:ind w:left="360"/>
      </w:pPr>
      <w:r>
        <w:rPr>
          <w:rFonts w:ascii="Courier New" w:cs="Courier New" w:eastAsia="Courier New" w:hAnsi="Courier New"/>
          <w:color w:val="000000"/>
          <w:sz w:val="19"/>
          <w:szCs w:val="19"/>
        </w:rPr>
        <w:t xml:space="preserve">  "February Sales" = c(2200, 1800, 1400),</w:t>
      </w:r>
    </w:p>
    <w:p>
      <w:pPr>
        <w:spacing w:after="0" w:line="252"/>
        <w:ind w:left="360"/>
      </w:pPr>
      <w:r>
        <w:rPr>
          <w:rFonts w:ascii="Courier New" w:cs="Courier New" w:eastAsia="Courier New" w:hAnsi="Courier New"/>
          <w:color w:val="000000"/>
          <w:sz w:val="19"/>
          <w:szCs w:val="19"/>
        </w:rPr>
        <w:t xml:space="preserve">  "March Sales" = c(2400, 1600, 1100),</w:t>
      </w:r>
    </w:p>
    <w:p>
      <w:pPr>
        <w:spacing w:after="0" w:line="252"/>
        <w:ind w:left="360"/>
      </w:pPr>
      <w:r>
        <w:rPr>
          <w:rFonts w:ascii="Courier New" w:cs="Courier New" w:eastAsia="Courier New" w:hAnsi="Courier New"/>
          <w:color w:val="000000"/>
          <w:sz w:val="19"/>
          <w:szCs w:val="19"/>
        </w:rPr>
        <w:t xml:space="preserve">  check.names = FALSE</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Display the table</w:t>
      </w:r>
    </w:p>
    <w:p>
      <w:pPr>
        <w:spacing w:after="0" w:line="252"/>
        <w:ind w:left="360"/>
      </w:pPr>
      <w:r>
        <w:rPr>
          <w:rFonts w:ascii="Courier New" w:cs="Courier New" w:eastAsia="Courier New" w:hAnsi="Courier New"/>
          <w:color w:val="000000"/>
          <w:sz w:val="19"/>
          <w:szCs w:val="19"/>
        </w:rPr>
        <w:t xml:space="preserve">print(sales_table)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Table showing the monthly sales of each product.</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print(sales_table)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Product ID Product Name January Sales February Sales March Sales</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1    Product A          2000           2200        2400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2    Product B          1500           1800        1600</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3    Product C          1200           1400        1100</w:t>
      </w:r>
    </w:p>
    <w:p>
      <w:pPr>
        <w:spacing w:after="80"/>
      </w:pP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table lists the exact sales of every product for each month. Product A sold 6600 in total, Product B 4900 and Product C 3700 over the quarter.</w:t>
      </w:r>
    </w:p>
    <w:p>
      <w:pPr>
        <w:keepNext/>
        <w:spacing w:after="100" w:before="240"/>
      </w:pPr>
      <w:r>
        <w:rPr>
          <w:rFonts w:ascii="Times New Roman" w:cs="Times New Roman" w:eastAsia="Times New Roman" w:hAnsi="Times New Roman"/>
          <w:b/>
          <w:bCs/>
          <w:color w:val="000000"/>
          <w:sz w:val="24"/>
          <w:szCs w:val="24"/>
        </w:rPr>
        <w:t xml:space="preserve">PROGRAM 4 — Tableau Dashboard for Sales Data</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connect to the data (Connect &gt; Text file / Microsoft Excel) containing the monthly product sales.</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1: Grouped bar chart: use Pivot to turn the three month columns into one Month field, drag Product Name to Columns, Month to Color and Sales to Rows (Show Me &gt; Side-by-side bars).</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2: Stacked area chart: drag Month to Columns, Sales to Rows, change the mark type to Area and drag Product Name to Color.</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3: Table: drag Product ID, Product Name and the three sales columns to the Text shelf.</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new dashboard (Dashboard &gt; New Dashboard) and drag the sheets onto the canvas.</w:t>
      </w:r>
    </w:p>
    <w:p>
      <w:pPr>
        <w:pStyle w:val="ListParagraph"/>
        <w:numPr>
          <w:ilvl w:val="0"/>
          <w:numId w:val="2"/>
        </w:numPr>
        <w:spacing w:after="40"/>
      </w:pPr>
      <w:r>
        <w:rPr>
          <w:rFonts w:ascii="Times New Roman" w:cs="Times New Roman" w:eastAsia="Times New Roman" w:hAnsi="Times New Roman"/>
          <w:color w:val="000000"/>
          <w:sz w:val="24"/>
          <w:szCs w:val="24"/>
        </w:rPr>
        <w:t xml:space="preserve">Add the filters: Product Name and Month. For each filter choose Show Filter and set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Select each chart and enable Use as Filter, so that clicking a mark updates the other views and the table.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combining the grouped bar chart, the stacked area chart and the sales table, with Product and Month filters.</w:t>
      </w:r>
    </w:p>
    <w:p>
      <w:pPr>
        <w:spacing w:after="120" w:before="60"/>
        <w:jc w:val="center"/>
      </w:pPr>
      <w:r>
        <w:drawing>
          <wp:inline distT="0" distB="0" distL="0" distR="0">
            <wp:extent cx="5667375" cy="5667375"/>
            <wp:effectExtent t="0" r="0" b="0" l="0"/>
            <wp:docPr id="1" name="s15_dash" descr="s15_dash" title="s15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66737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Selecting or clearing products and months updates the grouped bars, the area chart and the table at the same time, which makes it easy to compare the sales of individual products.</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the product and monthly sales data in R.</w:t>
      </w:r>
    </w:p>
    <w:p>
      <w:pPr>
        <w:pStyle w:val="ListParagraph"/>
        <w:numPr>
          <w:ilvl w:val="0"/>
          <w:numId w:val="3"/>
        </w:numPr>
        <w:spacing w:after="40"/>
      </w:pPr>
      <w:r>
        <w:rPr>
          <w:rFonts w:ascii="Times New Roman" w:cs="Times New Roman" w:eastAsia="Times New Roman" w:hAnsi="Times New Roman"/>
          <w:color w:val="000000"/>
          <w:sz w:val="24"/>
          <w:szCs w:val="24"/>
        </w:rPr>
        <w:t xml:space="preserve">Build a month-by-product matrix and use barplot() with beside = TRUE for the grouped bar chart.</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a long-format data frame and draw the stacked area chart with ggplot2 and geom_area().</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a data.frame() with the monthly sales and display it as a table.</w:t>
      </w:r>
    </w:p>
    <w:p>
      <w:pPr>
        <w:pStyle w:val="ListParagraph"/>
        <w:numPr>
          <w:ilvl w:val="0"/>
          <w:numId w:val="3"/>
        </w:numPr>
        <w:spacing w:after="40"/>
      </w:pPr>
      <w:r>
        <w:rPr>
          <w:rFonts w:ascii="Times New Roman" w:cs="Times New Roman" w:eastAsia="Times New Roman" w:hAnsi="Times New Roman"/>
          <w:color w:val="000000"/>
          <w:sz w:val="24"/>
          <w:szCs w:val="24"/>
        </w:rPr>
        <w:t xml:space="preserve">Connect the data in Tableau, pivot the month columns and build the three sheets.</w:t>
      </w:r>
    </w:p>
    <w:p>
      <w:pPr>
        <w:pStyle w:val="ListParagraph"/>
        <w:numPr>
          <w:ilvl w:val="0"/>
          <w:numId w:val="3"/>
        </w:numPr>
        <w:spacing w:after="40"/>
      </w:pPr>
      <w:r>
        <w:rPr>
          <w:rFonts w:ascii="Times New Roman" w:cs="Times New Roman" w:eastAsia="Times New Roman" w:hAnsi="Times New Roman"/>
          <w:color w:val="000000"/>
          <w:sz w:val="24"/>
          <w:szCs w:val="24"/>
        </w:rPr>
        <w:t xml:space="preserve">Combine the sheets into a dashboard and add Product and Month filters.</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product sales data was successfully visualized using a grouped bar chart, a stacked area chart and a data table. An interactive Tableau dashboard combining all three views was designed.</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matrix()</w:t>
      </w:r>
      <w:r>
        <w:rPr>
          <w:rFonts w:ascii="Times New Roman" w:cs="Times New Roman" w:eastAsia="Times New Roman" w:hAnsi="Times New Roman"/>
          <w:color w:val="000000"/>
          <w:sz w:val="24"/>
          <w:szCs w:val="24"/>
        </w:rPr>
        <w:t xml:space="preserve"> – Builds the month-by-product sales data.</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barplot(beside = TRUE)</w:t>
      </w:r>
      <w:r>
        <w:rPr>
          <w:rFonts w:ascii="Times New Roman" w:cs="Times New Roman" w:eastAsia="Times New Roman" w:hAnsi="Times New Roman"/>
          <w:color w:val="000000"/>
          <w:sz w:val="24"/>
          <w:szCs w:val="24"/>
        </w:rPr>
        <w:t xml:space="preserve"> – Creates the grouped bar chart.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ggplot() / geom_area()</w:t>
      </w:r>
      <w:r>
        <w:rPr>
          <w:rFonts w:ascii="Times New Roman" w:cs="Times New Roman" w:eastAsia="Times New Roman" w:hAnsi="Times New Roman"/>
          <w:color w:val="000000"/>
          <w:sz w:val="24"/>
          <w:szCs w:val="24"/>
        </w:rPr>
        <w:t xml:space="preserve"> – Creates the stacked area chart (ggplot2 package).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data.frame()</w:t>
      </w:r>
      <w:r>
        <w:rPr>
          <w:rFonts w:ascii="Times New Roman" w:cs="Times New Roman" w:eastAsia="Times New Roman" w:hAnsi="Times New Roman"/>
          <w:color w:val="000000"/>
          <w:sz w:val="24"/>
          <w:szCs w:val="24"/>
        </w:rPr>
        <w:t xml:space="preserve"> – Creates the sales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Pivot</w:t>
      </w:r>
      <w:r>
        <w:rPr>
          <w:rFonts w:ascii="Times New Roman" w:cs="Times New Roman" w:eastAsia="Times New Roman" w:hAnsi="Times New Roman"/>
          <w:color w:val="000000"/>
          <w:sz w:val="24"/>
          <w:szCs w:val="24"/>
        </w:rPr>
        <w:t xml:space="preserve"> – Reshapes the monthly columns in Tableau.</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1b68e6522c360bcc594337e8024aa330d10cd5.png"/><Relationship Id="rId8" Type="http://schemas.openxmlformats.org/officeDocument/2006/relationships/image" Target="media/bb89a16da844c3f127a8afabafffa8d43ce4e114.png"/><Relationship Id="rId9" Type="http://schemas.openxmlformats.org/officeDocument/2006/relationships/image" Target="media/ae57b31c6e8b1b591023e76449a7bb0a2091de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15 — PRODUCT SALES ANALYSIS</dc:title>
  <dc:creator>Lakshna Sree T S</dc:creator>
  <cp:lastModifiedBy>Un-named</cp:lastModifiedBy>
  <cp:revision>1</cp:revision>
  <dcterms:created xsi:type="dcterms:W3CDTF">2026-10-11T18:07:35.048Z</dcterms:created>
  <dcterms:modified xsi:type="dcterms:W3CDTF">2026-10-11T18:07:35.049Z</dcterms:modified>
</cp:coreProperties>
</file>

<file path=docProps/custom.xml><?xml version="1.0" encoding="utf-8"?>
<Properties xmlns="http://schemas.openxmlformats.org/officeDocument/2006/custom-properties" xmlns:vt="http://schemas.openxmlformats.org/officeDocument/2006/docPropsVTypes"/>
</file>