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Title"/>
        <w:jc w:val="center"/>
      </w:pPr>
      <w:r>
        <w:t xml:space="preserve">LAB EXPERIMENT RECORD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Field</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Details</w:t>
            </w:r>
          </w:p>
        </w:tc>
      </w:tr>
      <w:tr>
        <w:trPr>
          <w:cantSplit/>
        </w:trPr>
        <w:tc>
          <w:tcPr>
            <w:tcW w:type="dxa" w:w="5040"/>
            <w:vAlign w:val="center"/>
          </w:tcPr>
          <w:p>
            <w:pPr>
              <w:keepNext/>
              <w:spacing w:before="40" w:after="40" w:line="240" w:lineRule="auto"/>
              <w:jc w:val="left"/>
            </w:pPr>
            <w:r>
              <w:rPr>
                <w:rFonts w:ascii="Calibri" w:hAnsi="Calibri"/>
                <w:b/>
                <w:sz w:val="20"/>
              </w:rPr>
              <w:t xml:space="preserve">Course Code / Course Name</w:t>
            </w:r>
          </w:p>
        </w:tc>
        <w:tc>
          <w:tcPr>
            <w:tcW w:type="dxa" w:w="5040"/>
            <w:vAlign w:val="center"/>
          </w:tcPr>
          <w:p>
            <w:pPr>
              <w:keepNext/>
              <w:spacing w:before="40" w:after="40" w:line="240" w:lineRule="auto"/>
              <w:jc w:val="left"/>
            </w:pPr>
            <w:r>
              <w:rPr>
                <w:rFonts w:ascii="Calibri" w:hAnsi="Calibri"/>
                <w:b w:val="0"/>
                <w:sz w:val="20"/>
              </w:rPr>
              <w:t xml:space="preserve">DSA0601 / Data Handling and Visualization</w:t>
            </w:r>
          </w:p>
        </w:tc>
      </w:tr>
      <w:tr>
        <w:trPr>
          <w:cantSplit/>
        </w:trPr>
        <w:tc>
          <w:tcPr>
            <w:tcW w:type="dxa" w:w="5040"/>
            <w:vAlign w:val="center"/>
          </w:tcPr>
          <w:p>
            <w:pPr>
              <w:keepNext/>
              <w:spacing w:before="40" w:after="40" w:line="240" w:lineRule="auto"/>
              <w:jc w:val="left"/>
            </w:pPr>
            <w:r>
              <w:rPr>
                <w:rFonts w:ascii="Calibri" w:hAnsi="Calibri"/>
                <w:b/>
                <w:sz w:val="20"/>
              </w:rPr>
              <w:t xml:space="preserve">Experiment</w:t>
            </w:r>
          </w:p>
        </w:tc>
        <w:tc>
          <w:tcPr>
            <w:tcW w:type="dxa" w:w="5040"/>
            <w:vAlign w:val="center"/>
          </w:tcPr>
          <w:p>
            <w:pPr>
              <w:keepNext/>
              <w:spacing w:before="40" w:after="40" w:line="240" w:lineRule="auto"/>
              <w:jc w:val="left"/>
            </w:pPr>
            <w:r>
              <w:rPr>
                <w:rFonts w:ascii="Calibri" w:hAnsi="Calibri"/>
                <w:b w:val="0"/>
                <w:sz w:val="20"/>
              </w:rPr>
              <w:t xml:space="preserve">Data Visualization using R</w:t>
            </w:r>
          </w:p>
        </w:tc>
      </w:tr>
      <w:tr>
        <w:trPr>
          <w:cantSplit/>
        </w:trPr>
        <w:tc>
          <w:tcPr>
            <w:tcW w:type="dxa" w:w="5040"/>
            <w:vAlign w:val="center"/>
          </w:tcPr>
          <w:p>
            <w:pPr>
              <w:keepNext/>
              <w:spacing w:before="40" w:after="40" w:line="240" w:lineRule="auto"/>
              <w:jc w:val="left"/>
            </w:pPr>
            <w:r>
              <w:rPr>
                <w:rFonts w:ascii="Calibri" w:hAnsi="Calibri"/>
                <w:b/>
                <w:sz w:val="20"/>
              </w:rPr>
              <w:t xml:space="preserve">Name</w:t>
            </w:r>
          </w:p>
        </w:tc>
        <w:tc>
          <w:tcPr>
            <w:tcW w:type="dxa" w:w="5040"/>
            <w:vAlign w:val="center"/>
          </w:tcPr>
          <w:p>
            <w:pPr>
              <w:keepNext/>
              <w:spacing w:before="40" w:after="40" w:line="240" w:lineRule="auto"/>
              <w:jc w:val="left"/>
            </w:pPr>
            <w:r>
              <w:rPr>
                <w:rFonts w:ascii="Calibri" w:hAnsi="Calibri"/>
                <w:b w:val="0"/>
                <w:sz w:val="20"/>
              </w:rPr>
              <w:t xml:space="preserve">Lakshna Sree T S</w:t>
            </w:r>
          </w:p>
        </w:tc>
      </w:tr>
      <w:tr>
        <w:trPr>
          <w:cantSplit/>
        </w:trPr>
        <w:tc>
          <w:tcPr>
            <w:tcW w:type="dxa" w:w="5040"/>
            <w:vAlign w:val="center"/>
          </w:tcPr>
          <w:p>
            <w:pPr>
              <w:keepNext/>
              <w:spacing w:before="40" w:after="40" w:line="240" w:lineRule="auto"/>
              <w:jc w:val="left"/>
            </w:pPr>
            <w:r>
              <w:rPr>
                <w:rFonts w:ascii="Calibri" w:hAnsi="Calibri"/>
                <w:b/>
                <w:sz w:val="20"/>
              </w:rPr>
              <w:t xml:space="preserve">Register Number</w:t>
            </w:r>
          </w:p>
        </w:tc>
        <w:tc>
          <w:tcPr>
            <w:tcW w:type="dxa" w:w="5040"/>
            <w:vAlign w:val="center"/>
          </w:tcPr>
          <w:p>
            <w:pPr>
              <w:keepNext/>
              <w:spacing w:before="40" w:after="40" w:line="240" w:lineRule="auto"/>
              <w:jc w:val="left"/>
            </w:pPr>
            <w:r>
              <w:rPr>
                <w:rFonts w:ascii="Calibri" w:hAnsi="Calibri"/>
                <w:b w:val="0"/>
                <w:sz w:val="20"/>
              </w:rPr>
              <w:t xml:space="preserve">192524059</w:t>
            </w:r>
          </w:p>
        </w:tc>
      </w:tr>
      <w:tr>
        <w:trPr>
          <w:cantSplit/>
        </w:trPr>
        <w:tc>
          <w:tcPr>
            <w:tcW w:type="dxa" w:w="5040"/>
            <w:vAlign w:val="center"/>
          </w:tcPr>
          <w:p>
            <w:pPr>
              <w:spacing w:before="40" w:after="40" w:line="240" w:lineRule="auto"/>
              <w:jc w:val="left"/>
            </w:pPr>
            <w:r>
              <w:rPr>
                <w:rFonts w:ascii="Calibri" w:hAnsi="Calibri"/>
                <w:b/>
                <w:sz w:val="20"/>
              </w:rPr>
              <w:t xml:space="preserve">Date</w:t>
            </w:r>
          </w:p>
        </w:tc>
        <w:tc>
          <w:tcPr>
            <w:tcW w:type="dxa" w:w="5040"/>
            <w:vAlign w:val="center"/>
          </w:tcPr>
          <w:p>
            <w:pPr>
              <w:spacing w:before="40" w:after="40" w:line="240" w:lineRule="auto"/>
              <w:jc w:val="left"/>
            </w:pPr>
            <w:r>
              <w:rPr>
                <w:rFonts w:ascii="Calibri" w:hAnsi="Calibri"/>
                <w:b w:val="0"/>
                <w:sz w:val="20"/>
              </w:rPr>
              <w:t xml:space="preserve">29 September 2026</w:t>
            </w:r>
          </w:p>
        </w:tc>
      </w:tr>
    </w:tbl>
    <w:p>
      <w:pPr>
        <w:pStyle w:val="LabTitle"/>
        <w:spacing w:before="220" w:after="60"/>
        <w:jc w:val="center"/>
      </w:pPr>
      <w:r>
        <w:t xml:space="preserve">SET 2: CUSTOMER FEEDBACK ANALYSIS</w:t>
      </w:r>
    </w:p>
    <w:p>
      <w:pPr>
        <w:pStyle w:val="SectionHeading"/>
      </w:pPr>
      <w:r>
        <w:t xml:space="preserve">Aim</w:t>
      </w:r>
    </w:p>
    <w:p>
      <w:r>
        <w:t xml:space="preserve">To analyse customer satisfaction data using a histogram, pie chart and stacked bar chart, and to identify prevalent customer sentiments using a word cloud in R.</w:t>
      </w:r>
    </w:p>
    <w:p>
      <w:pPr>
        <w:pStyle w:val="SectionHeading"/>
      </w:pPr>
      <w:r>
        <w:t xml:space="preserve">Dataset: Customer Satisfaction</w:t>
      </w:r>
    </w:p>
    <w:tbl>
      <w:tblPr>
        <w:tblStyle w:val="TableGrid"/>
        <w:tblW w:type="auto" w:w="0"/>
        <w:jc w:val="center"/>
        <w:tblLook w:firstColumn="1" w:firstRow="1" w:lastColumn="0" w:lastRow="0" w:noHBand="0" w:noVBand="1" w:val="04A0"/>
      </w:tblPr>
      <w:tblGrid>
        <w:gridCol w:w="3360"/>
        <w:gridCol w:w="3360"/>
        <w:gridCol w:w="3360"/>
      </w:tblGrid>
      <w:tr>
        <w:trPr>
          <w:cantSplit/>
          <w:tblHeader/>
        </w:trPr>
        <w:tc>
          <w:tcPr>
            <w:tcW w:type="dxa" w:w="3360"/>
            <w:vAlign w:val="center"/>
            <w:shd w:val="clear" w:color="auto" w:fill="2F5597"/>
          </w:tcPr>
          <w:p>
            <w:pPr>
              <w:keepNext/>
              <w:spacing w:before="40" w:after="40" w:line="240" w:lineRule="auto"/>
              <w:jc w:val="left"/>
            </w:pPr>
            <w:r>
              <w:rPr>
                <w:rFonts w:ascii="Calibri" w:hAnsi="Calibri"/>
                <w:b/>
                <w:color w:val="FFFFFF"/>
                <w:sz w:val="20"/>
              </w:rPr>
              <w:t xml:space="preserve">Customer ID</w:t>
            </w:r>
          </w:p>
        </w:tc>
        <w:tc>
          <w:tcPr>
            <w:tcW w:type="dxa" w:w="3360"/>
            <w:vAlign w:val="center"/>
            <w:shd w:val="clear" w:color="auto" w:fill="2F5597"/>
          </w:tcPr>
          <w:p>
            <w:pPr>
              <w:keepNext/>
              <w:spacing w:before="40" w:after="40" w:line="240" w:lineRule="auto"/>
              <w:jc w:val="left"/>
            </w:pPr>
            <w:r>
              <w:rPr>
                <w:rFonts w:ascii="Calibri" w:hAnsi="Calibri"/>
                <w:b/>
                <w:color w:val="FFFFFF"/>
                <w:sz w:val="20"/>
              </w:rPr>
              <w:t xml:space="preserve">Age</w:t>
            </w:r>
          </w:p>
        </w:tc>
        <w:tc>
          <w:tcPr>
            <w:tcW w:type="dxa" w:w="3360"/>
            <w:vAlign w:val="center"/>
            <w:shd w:val="clear" w:color="auto" w:fill="2F5597"/>
          </w:tcPr>
          <w:p>
            <w:pPr>
              <w:keepNext/>
              <w:spacing w:before="40" w:after="40" w:line="240" w:lineRule="auto"/>
              <w:jc w:val="left"/>
            </w:pPr>
            <w:r>
              <w:rPr>
                <w:rFonts w:ascii="Calibri" w:hAnsi="Calibri"/>
                <w:b/>
                <w:color w:val="FFFFFF"/>
                <w:sz w:val="20"/>
              </w:rPr>
              <w:t xml:space="preserve">Satisfaction Score</w:t>
            </w:r>
          </w:p>
        </w:tc>
      </w:tr>
      <w:tr>
        <w:trPr>
          <w:cantSplit/>
        </w:trPr>
        <w:tc>
          <w:tcPr>
            <w:tcW w:type="dxa" w:w="3360"/>
            <w:vAlign w:val="center"/>
          </w:tcPr>
          <w:p>
            <w:pPr>
              <w:keepNext/>
              <w:spacing w:before="40" w:after="40" w:line="240" w:lineRule="auto"/>
              <w:jc w:val="left"/>
            </w:pPr>
            <w:r>
              <w:rPr>
                <w:rFonts w:ascii="Calibri" w:hAnsi="Calibri"/>
                <w:b w:val="0"/>
                <w:sz w:val="20"/>
              </w:rPr>
              <w:t xml:space="preserve">1</w:t>
            </w:r>
          </w:p>
        </w:tc>
        <w:tc>
          <w:tcPr>
            <w:tcW w:type="dxa" w:w="3360"/>
            <w:vAlign w:val="center"/>
          </w:tcPr>
          <w:p>
            <w:pPr>
              <w:keepNext/>
              <w:spacing w:before="40" w:after="40" w:line="240" w:lineRule="auto"/>
              <w:jc w:val="left"/>
            </w:pPr>
            <w:r>
              <w:rPr>
                <w:rFonts w:ascii="Calibri" w:hAnsi="Calibri"/>
                <w:b w:val="0"/>
                <w:sz w:val="20"/>
              </w:rPr>
              <w:t xml:space="preserve">25</w:t>
            </w:r>
          </w:p>
        </w:tc>
        <w:tc>
          <w:tcPr>
            <w:tcW w:type="dxa" w:w="3360"/>
            <w:vAlign w:val="center"/>
          </w:tcPr>
          <w:p>
            <w:pPr>
              <w:keepNext/>
              <w:spacing w:before="40" w:after="40" w:line="240" w:lineRule="auto"/>
              <w:jc w:val="left"/>
            </w:pPr>
            <w:r>
              <w:rPr>
                <w:rFonts w:ascii="Calibri" w:hAnsi="Calibri"/>
                <w:b w:val="0"/>
                <w:sz w:val="20"/>
              </w:rPr>
              <w:t xml:space="preserve">4</w:t>
            </w:r>
          </w:p>
        </w:tc>
      </w:tr>
      <w:tr>
        <w:trPr>
          <w:cantSplit/>
        </w:trPr>
        <w:tc>
          <w:tcPr>
            <w:tcW w:type="dxa" w:w="3360"/>
            <w:vAlign w:val="center"/>
          </w:tcPr>
          <w:p>
            <w:pPr>
              <w:keepNext/>
              <w:spacing w:before="40" w:after="40" w:line="240" w:lineRule="auto"/>
              <w:jc w:val="left"/>
            </w:pPr>
            <w:r>
              <w:rPr>
                <w:rFonts w:ascii="Calibri" w:hAnsi="Calibri"/>
                <w:b w:val="0"/>
                <w:sz w:val="20"/>
              </w:rPr>
              <w:t xml:space="preserve">2</w:t>
            </w:r>
          </w:p>
        </w:tc>
        <w:tc>
          <w:tcPr>
            <w:tcW w:type="dxa" w:w="3360"/>
            <w:vAlign w:val="center"/>
          </w:tcPr>
          <w:p>
            <w:pPr>
              <w:keepNext/>
              <w:spacing w:before="40" w:after="40" w:line="240" w:lineRule="auto"/>
              <w:jc w:val="left"/>
            </w:pPr>
            <w:r>
              <w:rPr>
                <w:rFonts w:ascii="Calibri" w:hAnsi="Calibri"/>
                <w:b w:val="0"/>
                <w:sz w:val="20"/>
              </w:rPr>
              <w:t xml:space="preserve">30</w:t>
            </w:r>
          </w:p>
        </w:tc>
        <w:tc>
          <w:tcPr>
            <w:tcW w:type="dxa" w:w="3360"/>
            <w:vAlign w:val="center"/>
          </w:tcPr>
          <w:p>
            <w:pPr>
              <w:keepNext/>
              <w:spacing w:before="40" w:after="40" w:line="240" w:lineRule="auto"/>
              <w:jc w:val="left"/>
            </w:pPr>
            <w:r>
              <w:rPr>
                <w:rFonts w:ascii="Calibri" w:hAnsi="Calibri"/>
                <w:b w:val="0"/>
                <w:sz w:val="20"/>
              </w:rPr>
              <w:t xml:space="preserve">5</w:t>
            </w:r>
          </w:p>
        </w:tc>
      </w:tr>
      <w:tr>
        <w:trPr>
          <w:cantSplit/>
        </w:trPr>
        <w:tc>
          <w:tcPr>
            <w:tcW w:type="dxa" w:w="3360"/>
            <w:vAlign w:val="center"/>
          </w:tcPr>
          <w:p>
            <w:pPr>
              <w:keepNext/>
              <w:spacing w:before="40" w:after="40" w:line="240" w:lineRule="auto"/>
              <w:jc w:val="left"/>
            </w:pPr>
            <w:r>
              <w:rPr>
                <w:rFonts w:ascii="Calibri" w:hAnsi="Calibri"/>
                <w:b w:val="0"/>
                <w:sz w:val="20"/>
              </w:rPr>
              <w:t xml:space="preserve">3</w:t>
            </w:r>
          </w:p>
        </w:tc>
        <w:tc>
          <w:tcPr>
            <w:tcW w:type="dxa" w:w="3360"/>
            <w:vAlign w:val="center"/>
          </w:tcPr>
          <w:p>
            <w:pPr>
              <w:keepNext/>
              <w:spacing w:before="40" w:after="40" w:line="240" w:lineRule="auto"/>
              <w:jc w:val="left"/>
            </w:pPr>
            <w:r>
              <w:rPr>
                <w:rFonts w:ascii="Calibri" w:hAnsi="Calibri"/>
                <w:b w:val="0"/>
                <w:sz w:val="20"/>
              </w:rPr>
              <w:t xml:space="preserve">35</w:t>
            </w:r>
          </w:p>
        </w:tc>
        <w:tc>
          <w:tcPr>
            <w:tcW w:type="dxa" w:w="3360"/>
            <w:vAlign w:val="center"/>
          </w:tcPr>
          <w:p>
            <w:pPr>
              <w:keepNext/>
              <w:spacing w:before="40" w:after="40" w:line="240" w:lineRule="auto"/>
              <w:jc w:val="left"/>
            </w:pPr>
            <w:r>
              <w:rPr>
                <w:rFonts w:ascii="Calibri" w:hAnsi="Calibri"/>
                <w:b w:val="0"/>
                <w:sz w:val="20"/>
              </w:rPr>
              <w:t xml:space="preserve">3</w:t>
            </w:r>
          </w:p>
        </w:tc>
      </w:tr>
      <w:tr>
        <w:trPr>
          <w:cantSplit/>
        </w:trPr>
        <w:tc>
          <w:tcPr>
            <w:tcW w:type="dxa" w:w="3360"/>
            <w:vAlign w:val="center"/>
          </w:tcPr>
          <w:p>
            <w:pPr>
              <w:keepNext/>
              <w:spacing w:before="40" w:after="40" w:line="240" w:lineRule="auto"/>
              <w:jc w:val="left"/>
            </w:pPr>
            <w:r>
              <w:rPr>
                <w:rFonts w:ascii="Calibri" w:hAnsi="Calibri"/>
                <w:b w:val="0"/>
                <w:sz w:val="20"/>
              </w:rPr>
              <w:t xml:space="preserve">4</w:t>
            </w:r>
          </w:p>
        </w:tc>
        <w:tc>
          <w:tcPr>
            <w:tcW w:type="dxa" w:w="3360"/>
            <w:vAlign w:val="center"/>
          </w:tcPr>
          <w:p>
            <w:pPr>
              <w:keepNext/>
              <w:spacing w:before="40" w:after="40" w:line="240" w:lineRule="auto"/>
              <w:jc w:val="left"/>
            </w:pPr>
            <w:r>
              <w:rPr>
                <w:rFonts w:ascii="Calibri" w:hAnsi="Calibri"/>
                <w:b w:val="0"/>
                <w:sz w:val="20"/>
              </w:rPr>
              <w:t xml:space="preserve">28</w:t>
            </w:r>
          </w:p>
        </w:tc>
        <w:tc>
          <w:tcPr>
            <w:tcW w:type="dxa" w:w="3360"/>
            <w:vAlign w:val="center"/>
          </w:tcPr>
          <w:p>
            <w:pPr>
              <w:keepNext/>
              <w:spacing w:before="40" w:after="40" w:line="240" w:lineRule="auto"/>
              <w:jc w:val="left"/>
            </w:pPr>
            <w:r>
              <w:rPr>
                <w:rFonts w:ascii="Calibri" w:hAnsi="Calibri"/>
                <w:b w:val="0"/>
                <w:sz w:val="20"/>
              </w:rPr>
              <w:t xml:space="preserve">4</w:t>
            </w:r>
          </w:p>
        </w:tc>
      </w:tr>
      <w:tr>
        <w:trPr>
          <w:cantSplit/>
        </w:trPr>
        <w:tc>
          <w:tcPr>
            <w:tcW w:type="dxa" w:w="3360"/>
            <w:vAlign w:val="center"/>
          </w:tcPr>
          <w:p>
            <w:pPr>
              <w:spacing w:before="40" w:after="40" w:line="240" w:lineRule="auto"/>
              <w:jc w:val="left"/>
            </w:pPr>
            <w:r>
              <w:rPr>
                <w:rFonts w:ascii="Calibri" w:hAnsi="Calibri"/>
                <w:b w:val="0"/>
                <w:sz w:val="20"/>
              </w:rPr>
              <w:t xml:space="preserve">5</w:t>
            </w:r>
          </w:p>
        </w:tc>
        <w:tc>
          <w:tcPr>
            <w:tcW w:type="dxa" w:w="3360"/>
            <w:vAlign w:val="center"/>
          </w:tcPr>
          <w:p>
            <w:pPr>
              <w:spacing w:before="40" w:after="40" w:line="240" w:lineRule="auto"/>
              <w:jc w:val="left"/>
            </w:pPr>
            <w:r>
              <w:rPr>
                <w:rFonts w:ascii="Calibri" w:hAnsi="Calibri"/>
                <w:b w:val="0"/>
                <w:sz w:val="20"/>
              </w:rPr>
              <w:t xml:space="preserve">40</w:t>
            </w:r>
          </w:p>
        </w:tc>
        <w:tc>
          <w:tcPr>
            <w:tcW w:type="dxa" w:w="3360"/>
            <w:vAlign w:val="center"/>
          </w:tcPr>
          <w:p>
            <w:pPr>
              <w:spacing w:before="40" w:after="40" w:line="240" w:lineRule="auto"/>
              <w:jc w:val="left"/>
            </w:pPr>
            <w:r>
              <w:rPr>
                <w:rFonts w:ascii="Calibri" w:hAnsi="Calibri"/>
                <w:b w:val="0"/>
                <w:sz w:val="20"/>
              </w:rPr>
              <w:t xml:space="preserve">5</w:t>
            </w:r>
          </w:p>
        </w:tc>
      </w:tr>
    </w:tbl>
    <w:p>
      <w:pPr>
        <w:pStyle w:val="SectionHeading"/>
      </w:pPr>
      <w:r>
        <w:t xml:space="preserve">Procedure</w:t>
      </w:r>
    </w:p>
    <w:p>
      <w:pPr>
        <w:ind w:left="216" w:hanging="216"/>
      </w:pPr>
      <w:r>
        <w:rPr>
          <w:b/>
        </w:rPr>
        <w:t xml:space="preserve">1. </w:t>
      </w:r>
      <w:r>
        <w:t xml:space="preserve">Create the customer age and satisfaction score vectors.</w:t>
      </w:r>
    </w:p>
    <w:p>
      <w:pPr>
        <w:ind w:left="216" w:hanging="216"/>
      </w:pPr>
      <w:r>
        <w:rPr>
          <w:b/>
        </w:rPr>
        <w:t xml:space="preserve">2. </w:t>
      </w:r>
      <w:r>
        <w:t xml:space="preserve">Use hist() to visualize the distribution of customer ages.</w:t>
      </w:r>
    </w:p>
    <w:p>
      <w:pPr>
        <w:ind w:left="216" w:hanging="216"/>
      </w:pPr>
      <w:r>
        <w:rPr>
          <w:b/>
        </w:rPr>
        <w:t xml:space="preserve">3. </w:t>
      </w:r>
      <w:r>
        <w:t xml:space="preserve">Use table() and pie() to show the satisfaction score distribution with percentage labels.</w:t>
      </w:r>
    </w:p>
    <w:p>
      <w:pPr>
        <w:ind w:left="216" w:hanging="216"/>
      </w:pPr>
      <w:r>
        <w:rPr>
          <w:b/>
        </w:rPr>
        <w:t xml:space="preserve">4. </w:t>
      </w:r>
      <w:r>
        <w:t xml:space="preserve">Divide customers into age groups using cut(), build a table with table(), and use barplot() and legend() for the stacked bar chart.</w:t>
      </w:r>
    </w:p>
    <w:p>
      <w:pPr>
        <w:ind w:left="216" w:hanging="216"/>
      </w:pPr>
      <w:r>
        <w:rPr>
          <w:b/>
        </w:rPr>
        <w:t xml:space="preserve">5. </w:t>
      </w:r>
      <w:r>
        <w:t xml:space="preserve">Load the wordcloud and RColorBrewer packages, split the feedback into words and count their frequency.</w:t>
      </w:r>
    </w:p>
    <w:p>
      <w:pPr>
        <w:ind w:left="216" w:hanging="216"/>
      </w:pPr>
      <w:r>
        <w:rPr>
          <w:b/>
        </w:rPr>
        <w:t xml:space="preserve">6. </w:t>
      </w:r>
      <w:r>
        <w:t xml:space="preserve">Generate the word cloud using wordcloud().</w:t>
      </w:r>
    </w:p>
    <w:p>
      <w:pPr>
        <w:pStyle w:val="SectionHeading"/>
      </w:pPr>
      <w:r>
        <w:t xml:space="preserve">Key R Functions Used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Function</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Purpose</w:t>
            </w:r>
          </w:p>
        </w:tc>
      </w:tr>
      <w:tr>
        <w:trPr>
          <w:cantSplit/>
        </w:trPr>
        <w:tc>
          <w:tcPr>
            <w:tcW w:type="dxa" w:w="5040"/>
            <w:vAlign w:val="center"/>
          </w:tcPr>
          <w:p>
            <w:pPr>
              <w:spacing w:before="40" w:after="40" w:line="240" w:lineRule="auto"/>
              <w:jc w:val="left"/>
            </w:pPr>
            <w:r>
              <w:rPr>
                <w:rFonts w:ascii="Calibri" w:hAnsi="Calibri"/>
                <w:b/>
                <w:sz w:val="20"/>
              </w:rPr>
              <w:t xml:space="preserve">hist()</w:t>
            </w:r>
          </w:p>
        </w:tc>
        <w:tc>
          <w:tcPr>
            <w:tcW w:type="dxa" w:w="5040"/>
            <w:vAlign w:val="center"/>
          </w:tcPr>
          <w:p>
            <w:pPr>
              <w:spacing w:before="40" w:after="40" w:line="240" w:lineRule="auto"/>
              <w:jc w:val="left"/>
            </w:pPr>
            <w:r>
              <w:rPr>
                <w:rFonts w:ascii="Calibri" w:hAnsi="Calibri"/>
                <w:b w:val="0"/>
                <w:sz w:val="20"/>
              </w:rPr>
              <w:t xml:space="preserve">Creates a histogram.</w:t>
            </w:r>
          </w:p>
        </w:tc>
      </w:tr>
      <w:tr>
        <w:trPr>
          <w:cantSplit/>
        </w:trPr>
        <w:tc>
          <w:tcPr>
            <w:tcW w:type="dxa" w:w="5040"/>
            <w:vAlign w:val="center"/>
          </w:tcPr>
          <w:p>
            <w:pPr>
              <w:spacing w:before="40" w:after="40" w:line="240" w:lineRule="auto"/>
              <w:jc w:val="left"/>
            </w:pPr>
            <w:r>
              <w:rPr>
                <w:rFonts w:ascii="Calibri" w:hAnsi="Calibri"/>
                <w:b/>
                <w:sz w:val="20"/>
              </w:rPr>
              <w:t xml:space="preserve">table()</w:t>
            </w:r>
          </w:p>
        </w:tc>
        <w:tc>
          <w:tcPr>
            <w:tcW w:type="dxa" w:w="5040"/>
            <w:vAlign w:val="center"/>
          </w:tcPr>
          <w:p>
            <w:pPr>
              <w:spacing w:before="40" w:after="40" w:line="240" w:lineRule="auto"/>
              <w:jc w:val="left"/>
            </w:pPr>
            <w:r>
              <w:rPr>
                <w:rFonts w:ascii="Calibri" w:hAnsi="Calibri"/>
                <w:b w:val="0"/>
                <w:sz w:val="20"/>
              </w:rPr>
              <w:t xml:space="preserve">Counts frequencies / builds contingency tables.</w:t>
            </w:r>
          </w:p>
        </w:tc>
      </w:tr>
      <w:tr>
        <w:trPr>
          <w:cantSplit/>
        </w:trPr>
        <w:tc>
          <w:tcPr>
            <w:tcW w:type="dxa" w:w="5040"/>
            <w:vAlign w:val="center"/>
          </w:tcPr>
          <w:p>
            <w:pPr>
              <w:spacing w:before="40" w:after="40" w:line="240" w:lineRule="auto"/>
              <w:jc w:val="left"/>
            </w:pPr>
            <w:r>
              <w:rPr>
                <w:rFonts w:ascii="Calibri" w:hAnsi="Calibri"/>
                <w:b/>
                <w:sz w:val="20"/>
              </w:rPr>
              <w:t xml:space="preserve">pie()</w:t>
            </w:r>
          </w:p>
        </w:tc>
        <w:tc>
          <w:tcPr>
            <w:tcW w:type="dxa" w:w="5040"/>
            <w:vAlign w:val="center"/>
          </w:tcPr>
          <w:p>
            <w:pPr>
              <w:spacing w:before="40" w:after="40" w:line="240" w:lineRule="auto"/>
              <w:jc w:val="left"/>
            </w:pPr>
            <w:r>
              <w:rPr>
                <w:rFonts w:ascii="Calibri" w:hAnsi="Calibri"/>
                <w:b w:val="0"/>
                <w:sz w:val="20"/>
              </w:rPr>
              <w:t xml:space="preserve">Creates a pie chart.</w:t>
            </w:r>
          </w:p>
        </w:tc>
      </w:tr>
      <w:tr>
        <w:trPr>
          <w:cantSplit/>
        </w:trPr>
        <w:tc>
          <w:tcPr>
            <w:tcW w:type="dxa" w:w="5040"/>
            <w:vAlign w:val="center"/>
          </w:tcPr>
          <w:p>
            <w:pPr>
              <w:spacing w:before="40" w:after="40" w:line="240" w:lineRule="auto"/>
              <w:jc w:val="left"/>
            </w:pPr>
            <w:r>
              <w:rPr>
                <w:rFonts w:ascii="Calibri" w:hAnsi="Calibri"/>
                <w:b/>
                <w:sz w:val="20"/>
              </w:rPr>
              <w:t xml:space="preserve">cut()</w:t>
            </w:r>
          </w:p>
        </w:tc>
        <w:tc>
          <w:tcPr>
            <w:tcW w:type="dxa" w:w="5040"/>
            <w:vAlign w:val="center"/>
          </w:tcPr>
          <w:p>
            <w:pPr>
              <w:spacing w:before="40" w:after="40" w:line="240" w:lineRule="auto"/>
              <w:jc w:val="left"/>
            </w:pPr>
            <w:r>
              <w:rPr>
                <w:rFonts w:ascii="Calibri" w:hAnsi="Calibri"/>
                <w:b w:val="0"/>
                <w:sz w:val="20"/>
              </w:rPr>
              <w:t xml:space="preserve">Creates age groups.</w:t>
            </w:r>
          </w:p>
        </w:tc>
      </w:tr>
      <w:tr>
        <w:trPr>
          <w:cantSplit/>
        </w:trPr>
        <w:tc>
          <w:tcPr>
            <w:tcW w:type="dxa" w:w="5040"/>
            <w:vAlign w:val="center"/>
          </w:tcPr>
          <w:p>
            <w:pPr>
              <w:spacing w:before="40" w:after="40" w:line="240" w:lineRule="auto"/>
              <w:jc w:val="left"/>
            </w:pPr>
            <w:r>
              <w:rPr>
                <w:rFonts w:ascii="Calibri" w:hAnsi="Calibri"/>
                <w:b/>
                <w:sz w:val="20"/>
              </w:rPr>
              <w:t xml:space="preserve">barplot() / legend()</w:t>
            </w:r>
          </w:p>
        </w:tc>
        <w:tc>
          <w:tcPr>
            <w:tcW w:type="dxa" w:w="5040"/>
            <w:vAlign w:val="center"/>
          </w:tcPr>
          <w:p>
            <w:pPr>
              <w:spacing w:before="40" w:after="40" w:line="240" w:lineRule="auto"/>
              <w:jc w:val="left"/>
            </w:pPr>
            <w:r>
              <w:rPr>
                <w:rFonts w:ascii="Calibri" w:hAnsi="Calibri"/>
                <w:b w:val="0"/>
                <w:sz w:val="20"/>
              </w:rPr>
              <w:t xml:space="preserve">Creates the stacked bar chart and its legend.</w:t>
            </w:r>
          </w:p>
        </w:tc>
      </w:tr>
      <w:tr>
        <w:trPr>
          <w:cantSplit/>
        </w:trPr>
        <w:tc>
          <w:tcPr>
            <w:tcW w:type="dxa" w:w="5040"/>
            <w:vAlign w:val="center"/>
          </w:tcPr>
          <w:p>
            <w:pPr>
              <w:spacing w:before="40" w:after="40" w:line="240" w:lineRule="auto"/>
              <w:jc w:val="left"/>
            </w:pPr>
            <w:r>
              <w:rPr>
                <w:rFonts w:ascii="Calibri" w:hAnsi="Calibri"/>
                <w:b/>
                <w:sz w:val="20"/>
              </w:rPr>
              <w:t xml:space="preserve">strsplit() / tolower()</w:t>
            </w:r>
          </w:p>
        </w:tc>
        <w:tc>
          <w:tcPr>
            <w:tcW w:type="dxa" w:w="5040"/>
            <w:vAlign w:val="center"/>
          </w:tcPr>
          <w:p>
            <w:pPr>
              <w:spacing w:before="40" w:after="40" w:line="240" w:lineRule="auto"/>
              <w:jc w:val="left"/>
            </w:pPr>
            <w:r>
              <w:rPr>
                <w:rFonts w:ascii="Calibri" w:hAnsi="Calibri"/>
                <w:b w:val="0"/>
                <w:sz w:val="20"/>
              </w:rPr>
              <w:t xml:space="preserve">Splits feedback into lowercase words.</w:t>
            </w:r>
          </w:p>
        </w:tc>
      </w:tr>
      <w:tr>
        <w:trPr>
          <w:cantSplit/>
        </w:trPr>
        <w:tc>
          <w:tcPr>
            <w:tcW w:type="dxa" w:w="5040"/>
            <w:vAlign w:val="center"/>
          </w:tcPr>
          <w:p>
            <w:pPr>
              <w:spacing w:before="40" w:after="40" w:line="240" w:lineRule="auto"/>
              <w:jc w:val="left"/>
            </w:pPr>
            <w:r>
              <w:rPr>
                <w:rFonts w:ascii="Calibri" w:hAnsi="Calibri"/>
                <w:b/>
                <w:sz w:val="20"/>
              </w:rPr>
              <w:t xml:space="preserve">wordcloud() / brewer.pal()</w:t>
            </w:r>
          </w:p>
        </w:tc>
        <w:tc>
          <w:tcPr>
            <w:tcW w:type="dxa" w:w="5040"/>
            <w:vAlign w:val="center"/>
          </w:tcPr>
          <w:p>
            <w:pPr>
              <w:spacing w:before="40" w:after="40" w:line="240" w:lineRule="auto"/>
              <w:jc w:val="left"/>
            </w:pPr>
            <w:r>
              <w:rPr>
                <w:rFonts w:ascii="Calibri" w:hAnsi="Calibri"/>
                <w:b w:val="0"/>
                <w:sz w:val="20"/>
              </w:rPr>
              <w:t xml:space="preserve">Draws the word cloud with a colour palette.</w:t>
            </w:r>
          </w:p>
        </w:tc>
      </w:tr>
    </w:tbl>
    <w:p>
      <w:pPr>
        <w:pStyle w:val="ProgramHeading"/>
        <w:pageBreakBefore/>
      </w:pPr>
      <w:r>
        <w:t xml:space="preserve">PROGRAM 1: Histogram of Customer Ages</w:t>
      </w:r>
    </w:p>
    <w:p>
      <w:pPr>
        <w:keepNext/>
      </w:pPr>
      <w:r>
        <w:t xml:space="preserve">Create a histogram to represent the distribution of customer ages. Label the axes and title the chart.</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age &lt;- c(25, 30, 35, 28, 40)</w:t>
        <w:br/>
      </w:r>
      <w:r>
        <w:br/>
      </w:r>
      <w:r>
        <w:t xml:space="preserve"># Histogram</w:t>
        <w:br/>
      </w:r>
      <w:r>
        <w:t xml:space="preserve">hist(age,</w:t>
        <w:br/>
      </w:r>
      <w:r>
        <w:t xml:space="preserve">     main = "Distribution of Customer Ages",</w:t>
        <w:br/>
      </w:r>
      <w:r>
        <w:t xml:space="preserve">     xlab = "Age",</w:t>
        <w:br/>
      </w:r>
      <w:r>
        <w:t xml:space="preserve">     ylab = "Frequency",</w:t>
        <w:br/>
      </w:r>
      <w:r>
        <w:t xml:space="preserve">     col  = "lightblue")</w:t>
      </w:r>
    </w:p>
    <w:p>
      <w:pPr>
        <w:keepNext/>
        <w:spacing w:before="60" w:after="40"/>
        <w:jc w:val="center"/>
      </w:pPr>
      <w:r>
        <w:drawing>
          <wp:inline xmlns:a="http://schemas.openxmlformats.org/drawingml/2006/main" xmlns:pic="http://schemas.openxmlformats.org/drawingml/2006/picture">
            <wp:extent cx="4297680" cy="3247136"/>
            <wp:docPr id="1" name="Picture 1"/>
            <wp:cNvGraphicFramePr>
              <a:graphicFrameLocks noChangeAspect="1"/>
            </wp:cNvGraphicFramePr>
            <a:graphic>
              <a:graphicData uri="http://schemas.openxmlformats.org/drawingml/2006/picture">
                <pic:pic>
                  <pic:nvPicPr>
                    <pic:cNvPr id="0" name="s2p1.png"/>
                    <pic:cNvPicPr/>
                  </pic:nvPicPr>
                  <pic:blipFill>
                    <a:blip r:embed="rId100"/>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1: Distribution of Customer Ages (Histogram)</w:t>
      </w:r>
    </w:p>
    <w:p>
      <w:r>
        <w:rPr>
          <w:b/>
        </w:rPr>
        <w:t xml:space="preserve">Observation: </w:t>
      </w:r>
      <w:r>
        <w:t xml:space="preserve">Three of the five customers (ages 25, 28 and 30) fall in the 25–30 range, and one customer each falls in the 30–35 and 35–40 ranges. Most customers are in the younger age range.</w:t>
      </w:r>
    </w:p>
    <w:p>
      <w:pPr>
        <w:pStyle w:val="ProgramHeading"/>
        <w:pageBreakBefore/>
      </w:pPr>
      <w:r>
        <w:t xml:space="preserve">PROGRAM 2: Pie Chart of Satisfaction Scores</w:t>
      </w:r>
    </w:p>
    <w:p>
      <w:pPr>
        <w:keepNext/>
      </w:pPr>
      <w:r>
        <w:t xml:space="preserve">Generate a pie chart to display the overall distribution of customer satisfaction scores. Include labels.</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satisfaction &lt;- c(4, 5, 3, 4, 5)</w:t>
        <w:br/>
      </w:r>
      <w:r>
        <w:br/>
      </w:r>
      <w:r>
        <w:t xml:space="preserve"># Count satisfaction scores</w:t>
        <w:br/>
      </w:r>
      <w:r>
        <w:t xml:space="preserve">score_count &lt;- table(satisfaction)</w:t>
        <w:br/>
      </w:r>
      <w:r>
        <w:t xml:space="preserve">percent     &lt;- round(100 * score_count / sum(score_count))</w:t>
        <w:br/>
      </w:r>
      <w:r>
        <w:br/>
      </w:r>
      <w:r>
        <w:t xml:space="preserve"># Pie Chart</w:t>
        <w:br/>
      </w:r>
      <w:r>
        <w:t xml:space="preserve">pie(score_count,</w:t>
        <w:br/>
      </w:r>
      <w:r>
        <w:t xml:space="preserve">    labels = paste0("Score ", names(score_count), " (", percent, "%)"),</w:t>
        <w:br/>
      </w:r>
      <w:r>
        <w:t xml:space="preserve">    col    = c("tomato", "gold", "mediumseagreen"),</w:t>
        <w:br/>
      </w:r>
      <w:r>
        <w:t xml:space="preserve">    main   = "Customer Satisfaction Scores")</w:t>
      </w:r>
    </w:p>
    <w:p>
      <w:pPr>
        <w:keepNext/>
        <w:spacing w:before="60" w:after="40"/>
        <w:jc w:val="center"/>
      </w:pPr>
      <w:r>
        <w:drawing>
          <wp:inline xmlns:a="http://schemas.openxmlformats.org/drawingml/2006/main" xmlns:pic="http://schemas.openxmlformats.org/drawingml/2006/picture">
            <wp:extent cx="4297680" cy="3247136"/>
            <wp:docPr id="2" name="Picture 2"/>
            <wp:cNvGraphicFramePr>
              <a:graphicFrameLocks noChangeAspect="1"/>
            </wp:cNvGraphicFramePr>
            <a:graphic>
              <a:graphicData uri="http://schemas.openxmlformats.org/drawingml/2006/picture">
                <pic:pic>
                  <pic:nvPicPr>
                    <pic:cNvPr id="0" name="s2p2.png"/>
                    <pic:cNvPicPr/>
                  </pic:nvPicPr>
                  <pic:blipFill>
                    <a:blip r:embed="rId101"/>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2: Customer Satisfaction Scores (Pie Chart)</w:t>
      </w:r>
    </w:p>
    <w:p>
      <w:r>
        <w:rPr>
          <w:b/>
        </w:rPr>
        <w:t xml:space="preserve">Observation: </w:t>
      </w:r>
      <w:r>
        <w:t xml:space="preserve">Scores 4 and 5 each make up 40% of responses and score 3 makes up 20%. So 80% of customers rated 4 or above, showing high overall satisfaction.</w:t>
      </w:r>
    </w:p>
    <w:p>
      <w:pPr>
        <w:pStyle w:val="ProgramHeading"/>
        <w:pageBreakBefore/>
      </w:pPr>
      <w:r>
        <w:t xml:space="preserve">PROGRAM 3: Stacked Bar Chart of Satisfaction by Age Group</w:t>
      </w:r>
    </w:p>
    <w:p>
      <w:pPr>
        <w:keepNext/>
      </w:pPr>
      <w:r>
        <w:t xml:space="preserve">Build a stacked bar chart to visualize the distribution of customer satisfaction scores by age group.</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age          &lt;- c(25, 30, 35, 28, 40)</w:t>
        <w:br/>
      </w:r>
      <w:r>
        <w:t xml:space="preserve">satisfaction &lt;- c(4, 5, 3, 4, 5)</w:t>
        <w:br/>
      </w:r>
      <w:r>
        <w:br/>
      </w:r>
      <w:r>
        <w:t xml:space="preserve"># Create age groups</w:t>
        <w:br/>
      </w:r>
      <w:r>
        <w:t xml:space="preserve">age_group &lt;- cut(age,</w:t>
        <w:br/>
      </w:r>
      <w:r>
        <w:t xml:space="preserve">                 breaks = c(20, 29, 39, 49),</w:t>
        <w:br/>
      </w:r>
      <w:r>
        <w:t xml:space="preserve">                 labels = c("20-29", "30-39", "40-49"))</w:t>
        <w:br/>
      </w:r>
      <w:r>
        <w:br/>
      </w:r>
      <w:r>
        <w:t xml:space="preserve"># Create table</w:t>
        <w:br/>
      </w:r>
      <w:r>
        <w:t xml:space="preserve">data &lt;- table(age_group, satisfaction)</w:t>
        <w:br/>
      </w:r>
      <w:r>
        <w:t xml:space="preserve">colours &lt;- c("skyblue", "orange", "mediumseagreen")</w:t>
        <w:br/>
      </w:r>
      <w:r>
        <w:br/>
      </w:r>
      <w:r>
        <w:t xml:space="preserve"># Stacked Bar Chart</w:t>
        <w:br/>
      </w:r>
      <w:r>
        <w:t xml:space="preserve">barplot(data,</w:t>
        <w:br/>
      </w:r>
      <w:r>
        <w:t xml:space="preserve">        col  = colours,</w:t>
        <w:br/>
      </w:r>
      <w:r>
        <w:t xml:space="preserve">        ylim = c(0, 2.5),</w:t>
        <w:br/>
      </w:r>
      <w:r>
        <w:t xml:space="preserve">        main = "Satisfaction Scores by Age Group",</w:t>
        <w:br/>
      </w:r>
      <w:r>
        <w:t xml:space="preserve">        xlab = "Satisfaction Score",</w:t>
        <w:br/>
      </w:r>
      <w:r>
        <w:t xml:space="preserve">        ylab = "Number of Customers")</w:t>
        <w:br/>
      </w:r>
      <w:r>
        <w:t xml:space="preserve">legend("topleft", legend = rownames(data), fill = colours,</w:t>
        <w:br/>
      </w:r>
      <w:r>
        <w:t xml:space="preserve">       title = "Age Group", bty = "n")</w:t>
      </w:r>
    </w:p>
    <w:p>
      <w:pPr>
        <w:keepNext/>
        <w:spacing w:before="60" w:after="40"/>
        <w:jc w:val="center"/>
      </w:pPr>
      <w:r>
        <w:drawing>
          <wp:inline xmlns:a="http://schemas.openxmlformats.org/drawingml/2006/main" xmlns:pic="http://schemas.openxmlformats.org/drawingml/2006/picture">
            <wp:extent cx="4297680" cy="3247136"/>
            <wp:docPr id="3" name="Picture 3"/>
            <wp:cNvGraphicFramePr>
              <a:graphicFrameLocks noChangeAspect="1"/>
            </wp:cNvGraphicFramePr>
            <a:graphic>
              <a:graphicData uri="http://schemas.openxmlformats.org/drawingml/2006/picture">
                <pic:pic>
                  <pic:nvPicPr>
                    <pic:cNvPr id="0" name="s2p3.png"/>
                    <pic:cNvPicPr/>
                  </pic:nvPicPr>
                  <pic:blipFill>
                    <a:blip r:embed="rId102"/>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3: Satisfaction Scores by Age Group (Stacked Bar Chart)</w:t>
      </w:r>
    </w:p>
    <w:p>
      <w:r>
        <w:rPr>
          <w:b/>
        </w:rPr>
        <w:t xml:space="preserve">Observation: </w:t>
      </w:r>
      <w:r>
        <w:t xml:space="preserve">Both customers aged 20–29 gave a score of 4. The 30–39 group gave one 3 and one 5, and the 40–49 customer gave a 5. The only low score (3) comes from the 30–39 group, while score 5 comes from the older groups.</w:t>
      </w:r>
    </w:p>
    <w:p>
      <w:pPr>
        <w:pStyle w:val="ProgramHeading"/>
        <w:pageBreakBefore/>
      </w:pPr>
      <w:r>
        <w:t xml:space="preserve">PROGRAM 4: Word Cloud of Customer Feedback</w:t>
      </w:r>
    </w:p>
    <w:p>
      <w:pPr>
        <w:keepNext/>
      </w:pPr>
      <w:r>
        <w:t xml:space="preserve">Develop a word cloud from open-ended customer feedback to identify prevalent customer sentiments.</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Install packages if required</w:t>
        <w:br/>
      </w:r>
      <w:r>
        <w:t xml:space="preserve"># install.packages(c("wordcloud", "RColorBrewer"))</w:t>
        <w:br/>
      </w:r>
      <w:r>
        <w:t xml:space="preserve">library(wordcloud)</w:t>
        <w:br/>
      </w:r>
      <w:r>
        <w:t xml:space="preserve">library(RColorBrewer)</w:t>
        <w:br/>
      </w:r>
      <w:r>
        <w:br/>
      </w:r>
      <w:r>
        <w:t xml:space="preserve"># Customer feedback</w:t>
        <w:br/>
      </w:r>
      <w:r>
        <w:t xml:space="preserve">feedback &lt;- c("good service", "excellent service", "good experience",</w:t>
        <w:br/>
      </w:r>
      <w:r>
        <w:t xml:space="preserve">              "friendly staff", "excellent service")</w:t>
        <w:br/>
      </w:r>
      <w:r>
        <w:br/>
      </w:r>
      <w:r>
        <w:t xml:space="preserve"># Split into words and count frequency</w:t>
        <w:br/>
      </w:r>
      <w:r>
        <w:t xml:space="preserve">words      &lt;- unlist(strsplit(tolower(feedback), " "))</w:t>
        <w:br/>
      </w:r>
      <w:r>
        <w:t xml:space="preserve">word_count &lt;- table(words)</w:t>
        <w:br/>
      </w:r>
      <w:r>
        <w:br/>
      </w:r>
      <w:r>
        <w:t xml:space="preserve"># Word Cloud</w:t>
        <w:br/>
      </w:r>
      <w:r>
        <w:t xml:space="preserve">wordcloud(words        = names(word_count),</w:t>
        <w:br/>
      </w:r>
      <w:r>
        <w:t xml:space="preserve">          freq         = as.numeric(word_count),</w:t>
        <w:br/>
      </w:r>
      <w:r>
        <w:t xml:space="preserve">          min.freq     = 1,</w:t>
        <w:br/>
      </w:r>
      <w:r>
        <w:t xml:space="preserve">          scale        = c(4, 1),</w:t>
        <w:br/>
      </w:r>
      <w:r>
        <w:t xml:space="preserve">          colors       = brewer.pal(8, "Dark2"),</w:t>
        <w:br/>
      </w:r>
      <w:r>
        <w:t xml:space="preserve">          random.order = FALSE)</w:t>
      </w:r>
    </w:p>
    <w:p>
      <w:pPr>
        <w:keepNext/>
        <w:spacing w:before="60" w:after="40"/>
        <w:jc w:val="center"/>
      </w:pPr>
      <w:r>
        <w:drawing>
          <wp:inline xmlns:a="http://schemas.openxmlformats.org/drawingml/2006/main" xmlns:pic="http://schemas.openxmlformats.org/drawingml/2006/picture">
            <wp:extent cx="4023360" cy="2324608"/>
            <wp:docPr id="4" name="Picture 4"/>
            <wp:cNvGraphicFramePr>
              <a:graphicFrameLocks noChangeAspect="1"/>
            </wp:cNvGraphicFramePr>
            <a:graphic>
              <a:graphicData uri="http://schemas.openxmlformats.org/drawingml/2006/picture">
                <pic:pic>
                  <pic:nvPicPr>
                    <pic:cNvPr id="0" name="s2p4.png"/>
                    <pic:cNvPicPr/>
                  </pic:nvPicPr>
                  <pic:blipFill>
                    <a:blip r:embed="rId103"/>
                    <a:stretch>
                      <a:fillRect/>
                    </a:stretch>
                  </pic:blipFill>
                  <pic:spPr>
                    <a:xfrm>
                      <a:off x="0" y="0"/>
                      <a:ext cx="4023360" cy="2324608"/>
                    </a:xfrm>
                    <a:prstGeom prst="rect"/>
                  </pic:spPr>
                </pic:pic>
              </a:graphicData>
            </a:graphic>
          </wp:inline>
        </w:drawing>
      </w:r>
    </w:p>
    <w:p>
      <w:pPr>
        <w:keepNext/>
        <w:jc w:val="center"/>
      </w:pPr>
      <w:r>
        <w:rPr>
          <w:b/>
          <w:color w:val="595959"/>
          <w:sz w:val="19"/>
        </w:rPr>
        <w:t xml:space="preserve">Output 4: Customer Feedback Word Cloud</w:t>
      </w:r>
    </w:p>
    <w:p>
      <w:r>
        <w:rPr>
          <w:b/>
        </w:rPr>
        <w:t xml:space="preserve">Observation: </w:t>
      </w:r>
      <w:r>
        <w:t xml:space="preserve">"Service" is the most frequent word (3 times), followed by "excellent" and "good" (2 times each). The feedback is clearly positive and mostly about service quality, with "friendly staff" and "experience" also mentioned.</w:t>
      </w:r>
    </w:p>
    <w:p>
      <w:r>
        <w:rPr>
          <w:b/>
        </w:rPr>
        <w:t xml:space="preserve">Note: </w:t>
      </w:r>
      <w:r>
        <w:t xml:space="preserve">The dataset has no feedback text, so sample open-ended feedback comments were used.</w:t>
      </w:r>
    </w:p>
    <w:p>
      <w:pPr>
        <w:pStyle w:val="ProgramHeading"/>
      </w:pPr>
      <w:r>
        <w:t xml:space="preserve">Result</w:t>
      </w:r>
    </w:p>
    <w:p>
      <w:r>
        <w:t xml:space="preserve">The customer feedback data was successfully visualized in R using a histogram, pie chart, stacked bar chart and word cloud, and the prevalent customer sentiment was found to be positive.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pPr>
      <w:spacing w:before="0" w:after="60"/>
      <w:jc w:val="center"/>
    </w:pPr>
    <w:rPr>
      <w:rFonts w:ascii="Calibri" w:hAnsi="Calibri"/>
      <w:b/>
      <w:color w:val="17365D"/>
      <w:sz w:val="40"/>
    </w:rPr>
  </w:style>
  <w:style w:type="paragraph" w:customStyle="1" w:styleId="SubTitle">
    <w:name w:val="SubTitle"/>
    <w:pPr>
      <w:spacing w:before="0" w:after="200"/>
      <w:jc w:val="center"/>
    </w:pPr>
    <w:rPr>
      <w:rFonts w:ascii="Calibri" w:hAnsi="Calibri"/>
      <w:b/>
      <w:color w:val="2F5597"/>
      <w:sz w:val="24"/>
    </w:rPr>
  </w:style>
  <w:style w:type="paragraph" w:customStyle="1" w:styleId="ProgramHeading">
    <w:name w:val="ProgramHeading"/>
    <w:pPr>
      <w:keepNext/>
      <w:pBdr>
        <w:bottom w:val="single" w:sz="6" w:space="2" w:color="2F5597"/>
      </w:pBdr>
      <w:spacing w:before="280" w:after="100"/>
      <w:jc w:val="left"/>
    </w:pPr>
    <w:rPr>
      <w:rFonts w:ascii="Calibri" w:hAnsi="Calibri"/>
      <w:b/>
      <w:color w:val="17365D"/>
      <w:sz w:val="28"/>
    </w:rPr>
  </w:style>
  <w:style w:type="paragraph" w:customStyle="1" w:styleId="SectionHeading">
    <w:name w:val="SectionHeading"/>
    <w:pPr>
      <w:keepNext/>
      <w:spacing w:before="200" w:after="80"/>
      <w:jc w:val="left"/>
    </w:pPr>
    <w:rPr>
      <w:rFonts w:ascii="Calibri" w:hAnsi="Calibri"/>
      <w:b/>
      <w:color w:val="2F5597"/>
      <w:sz w:val="23"/>
    </w:rPr>
  </w:style>
  <w:style w:type="paragraph" w:customStyle="1" w:styleId="CodeBlock">
    <w:name w:val="CodeBlock"/>
    <w:pPr>
      <w:spacing w:before="120" w:after="160" w:line="240" w:lineRule="auto"/>
      <w:jc w:val="left"/>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00" Type="http://schemas.openxmlformats.org/officeDocument/2006/relationships/image" Target="media/s2p1.png"/><Relationship Id="rId101" Type="http://schemas.openxmlformats.org/officeDocument/2006/relationships/image" Target="media/s2p2.png"/><Relationship Id="rId102" Type="http://schemas.openxmlformats.org/officeDocument/2006/relationships/image" Target="media/s2p3.png"/><Relationship Id="rId103" Type="http://schemas.openxmlformats.org/officeDocument/2006/relationships/image" Target="media/s2p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