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10 — SURVEY RESPONSES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Survey ID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3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Grouped Bar Chart for Question 1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q1 &lt;- c("A", "B", "C")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options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Rows = surveys, columns = answer options (1 if chosen)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q1_matrix &lt;- sapply(options, function(o) as.numeric(q1 == o))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rownames(q1_matrix) &lt;- c("Survey 1", "Survey 2", "Survey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Grouped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barplot(q1_matrix,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beside = TRUE,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"Answer Option (Question 1)",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"Distribution of Answers: Question 1",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rownames(q1_matrix),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1.5))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Grouped bar chart showing which answer each survey chose for Question 1.</w:t>
      </w:r>
    </w:p>
    <w:p>
      <w:pPr>
        <w:spacing w:after="120" w:before="60"/>
        <w:jc w:val="center"/>
      </w:pPr>
      <w:r>
        <w:drawing>
          <wp:inline distT="0" distB="0" distL="0" distR="0">
            <wp:extent cx="4019550" cy="3390900"/>
            <wp:effectExtent t="0" r="0" b="0" l="0"/>
            <wp:docPr id="1" name="s10_group" descr="s10_group" title="s10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Options A, B and C were each chosen by exactly one survey (Survey 1, 2 and 3 respectively) and option D was not chosen, so the answers to Question 1 are evenly split.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Stacked Bar Chart for All Questions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Q1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Q2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Q3 = c("C", "D", "B")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answers for each question (rows = answers, columns = questions)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levels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counts &lt;- sapply(survey, function(x) table(factor(x, levels = levels)))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colnames(counts) &lt;- c("Question 1", "Question 2", "Question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barplot(counts,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"Question",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"Overall Distribution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gray.colors(4),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rownames(counts),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args.legend = list(title = "Answer"),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5))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bar chart showing the distribution of answers for all three questions.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0_stack" descr="s10_stack" title="s10_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Every bar totals 3 responses. Option A was the most common answer to Question 2 (2 of 3), while Questions 1 and 3 had a different answer from each respondent. Option D appears only once, in Question 3.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Survey Responses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survey_table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"Survey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1"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2"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3" = c("C", "D", "B"),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print(survey_table)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answers given by each survey.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print(survey_table)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Survey ID Question 1 Question 2 Question 3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1          A          B          C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2          B          A          D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3          C          A          B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shows the answer given by each survey to every question, which can be compared with the counts in the charts.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Survey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id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Q1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Q2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Q3 = c("C", "D", "B")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levels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titlePanel("Survey Responses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checkboxGroupInput("ids", "Select Surveys:",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choices = survey$id,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selected = survey$id)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plotOutput("groupPlot",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plotOutput("stackPlot",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tableOutput("surveyTable")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filtered &lt;- reactive({ subset(survey, id %in% input$ids)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output$groupPlot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filtered(); req(nrow(d) &gt;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 &lt;- sapply(levels, function(o) as.numeric(d$Q1 == o))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 &lt;- matrix(m, nrow = nrow(d))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barplot(m, beside = TRUE, names.arg = levels,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xlab = "Answer Option (Question 1)",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ylab = "Number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"Distribution of Answers: Question 1",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col = gray.colors(nrow(d)), ylim = c(0, 1.5))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output$stackPlot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filtered(); req(nrow(d) &gt;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counts &lt;- sapply(d[, c("Q1", "Q2", "Q3")],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function(x) table(factor(x, levels = levels)))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barplot(counts, xlab = "Question", ylab = "Number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"Overall Distribution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col = gray.colors(4), legend.text = levels,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ylim = c(0, 5))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output$surveyTable &lt;- renderTable({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names(d) &lt;- c("Survey ID", "Question 1", "Question 2", "Question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}, digits =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"Select Surveys" option. Both charts and the table update with the selection.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5438775"/>
            <wp:effectExtent t="0" r="0" b="0" l="0"/>
            <wp:docPr id="1" name="s10_dash" descr="s10_dash" title="s10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combines the grouped bar chart, stacked bar chart and response table. Selecting or clearing surveys in the sidebar updates all three views together.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survey ID and the Question 1, Question 2 and Question 3 answers in R.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Build a survey-by-option matrix for Question 1 and use barplot() with beside = TRUE for the grouped bar chart.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the answers to each question with table() and use barplot() to draw the stacked bar chart.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survey responses and display it as a table.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package, then create the UI and server components for the dashboard.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select surveys to update the charts and table.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survey response data was successfully visualized using a grouped bar chart, a stacked bar chart and a data table. An interactive Shiny dashboard combining all three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sapply()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Builds the answer-count matrices.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 / factor()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 how many times each answer was chosen.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barplot(beside = TRUE)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grouped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response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checkboxGroupInput()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survey selection control.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reactive()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Filters the data when the selection changes.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 / renderTable()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 plots and tables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1cff688c83f9aa100e7a6522cec439b26d404.png"/><Relationship Id="rId8" Type="http://schemas.openxmlformats.org/officeDocument/2006/relationships/image" Target="media/16d0b5fb360bb87d26d1bbc40c56b3bdb95bcd8a.png"/><Relationship Id="rId9" Type="http://schemas.openxmlformats.org/officeDocument/2006/relationships/image" Target="media/51f245d989e5afad09af6aa408e7d1d18818e6eb.png"/><Relationship Id="rId10" Type="http://schemas.openxmlformats.org/officeDocument/2006/relationships/image" Target="media/7c813a762f7fba4677a7760ab5f0e781060c8e1c.png"/><Relationship Id="rId11" Type="http://schemas.openxmlformats.org/officeDocument/2006/relationships/image" Target="media/5f08f6b54bcb1b5f261aa5c853cb0e1aca6e8351.png"/><Relationship Id="rId12" Type="http://schemas.openxmlformats.org/officeDocument/2006/relationships/image" Target="media/e6bfe64a88c874785eb8ba4a4357cbeb018c3e5c.png"/><Relationship Id="rId13" Type="http://schemas.openxmlformats.org/officeDocument/2006/relationships/image" Target="media/b8393c752a0be0d58e51ef3c0805187f5608b284.png"/><Relationship Id="rId14" Type="http://schemas.openxmlformats.org/officeDocument/2006/relationships/image" Target="media/e86e9f99290cd90125845cd730ccf9837c1d92c6.png"/><Relationship Id="rId15" Type="http://schemas.openxmlformats.org/officeDocument/2006/relationships/image" Target="media/cde968f9200f6925dd774af97f979db7ff2790e0.png"/><Relationship Id="rId16" Type="http://schemas.openxmlformats.org/officeDocument/2006/relationships/image" Target="media/8dd8e65ac6ab6676d4bb752e82bb7a005cfb3edb.png"/><Relationship Id="rId17" Type="http://schemas.openxmlformats.org/officeDocument/2006/relationships/image" Target="media/13f77c1418a7242bd0d32be1d01e8a3d9aea0a4f.png"/><Relationship Id="rId18" Type="http://schemas.openxmlformats.org/officeDocument/2006/relationships/image" Target="media/df19ad6078546be0fd3a35a84ce8825e26217f6a.png"/><Relationship Id="rId19" Type="http://schemas.openxmlformats.org/officeDocument/2006/relationships/image" Target="media/efbe18be3148ac8313e4046e31476357fb5a49fc.png"/><Relationship Id="rId20" Type="http://schemas.openxmlformats.org/officeDocument/2006/relationships/image" Target="media/7ed8b3e49fe5b7b9f15a0d65271c32086c7a318e.png"/><Relationship Id="rId21" Type="http://schemas.openxmlformats.org/officeDocument/2006/relationships/image" Target="media/b6a12db24f5d2f7a4ff4cbeec0938cda9713316e.png"/><Relationship Id="rId22" Type="http://schemas.openxmlformats.org/officeDocument/2006/relationships/image" Target="media/877c92af66f949c23c481faa0e19608a090a1fcf.png"/><Relationship Id="rId23" Type="http://schemas.openxmlformats.org/officeDocument/2006/relationships/image" Target="media/568ca8972d4d7c92cf22b5f132ef517f1524c36f.png"/><Relationship Id="rId24" Type="http://schemas.openxmlformats.org/officeDocument/2006/relationships/image" Target="media/8fd4a08a12a2dadf9f8ff0f23e6d0d9540624308.png"/><Relationship Id="rId25" Type="http://schemas.openxmlformats.org/officeDocument/2006/relationships/image" Target="media/e356b19886b2168b64467d463815c98d3a3d9006.png"/><Relationship Id="rId26" Type="http://schemas.openxmlformats.org/officeDocument/2006/relationships/image" Target="media/f3c953403be39356035798838a61abfd1d54926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Sets 7-12</dc:title>
  <dc:creator>Lakshna Sree T S</dc:creator>
  <cp:lastModifiedBy>Un-named</cp:lastModifiedBy>
  <cp:revision>1</cp:revision>
  <dcterms:created xsi:type="dcterms:W3CDTF">2026-10-08T07:35:07.986Z</dcterms:created>
  <dcterms:modified xsi:type="dcterms:W3CDTF">2026-10-08T07:35:07.986Z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