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G-Levels and PSD Plots</w:t>
      </w:r>
    </w:p>
    <w:p>
      <w:r>
        <w:t>G-Level Plot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cm55h74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PSD Plot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3hesq5q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