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G-Levels and PSD Plots</w:t>
      </w:r>
    </w:p>
    <w:p>
      <w:r>
        <w:t>G-Level Plot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evel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PSD Plot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sd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