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9.xml" ContentType="application/vnd.openxmlformats-officedocument.wordprocessingml.footer+xml"/>
  <Override PartName="/word/footer10.xml" ContentType="application/vnd.openxmlformats-officedocument.wordprocessingml.footer+xml"/>
  <Override PartName="/word/footer8.xml" ContentType="application/vnd.openxmlformats-officedocument.wordprocessingml.footer+xml"/>
  <Override PartName="/word/footer7.xml" ContentType="application/vnd.openxmlformats-officedocument.wordprocessingml.footer+xml"/>
  <Override PartName="/word/footer5.xml" ContentType="application/vnd.openxmlformats-officedocument.wordprocessingml.footer+xml"/>
  <Override PartName="/word/media/image13.png" ContentType="image/png"/>
  <Override PartName="/word/media/image9.png" ContentType="image/png"/>
  <Override PartName="/word/media/image7.jpeg" ContentType="image/jpeg"/>
  <Override PartName="/word/media/image20.png" ContentType="image/png"/>
  <Override PartName="/word/media/image12.png" ContentType="image/png"/>
  <Override PartName="/word/media/image3.png" ContentType="image/png"/>
  <Override PartName="/word/media/image8.png" ContentType="image/png"/>
  <Override PartName="/word/media/image17.png" ContentType="image/png"/>
  <Override PartName="/word/media/image22.png" ContentType="image/png"/>
  <Override PartName="/word/media/image21.png" ContentType="image/png"/>
  <Override PartName="/word/media/image19.png" ContentType="image/png"/>
  <Override PartName="/word/media/image11.png" ContentType="image/png"/>
  <Override PartName="/word/media/image2.png" ContentType="image/png"/>
  <Override PartName="/word/media/image18.jpeg" ContentType="image/jpeg"/>
  <Override PartName="/word/media/image16.png" ContentType="image/png"/>
  <Override PartName="/word/media/image14.png" ContentType="image/png"/>
  <Override PartName="/word/media/image4.jpeg" ContentType="image/jpeg"/>
  <Override PartName="/word/media/image5.jpeg" ContentType="image/jpeg"/>
  <Override PartName="/word/media/image6.png" ContentType="image/png"/>
  <Override PartName="/word/media/image15.png" ContentType="image/png"/>
  <Override PartName="/word/media/image10.png" ContentType="image/png"/>
  <Override PartName="/word/media/image1.png" ContentType="image/png"/>
  <Override PartName="/word/footer4.xml" ContentType="application/vnd.openxmlformats-officedocument.wordprocessingml.footer+xml"/>
  <Override PartName="/word/settings.xml" ContentType="application/vnd.openxmlformats-officedocument.wordprocessingml.settings+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footer6.xml" ContentType="application/vnd.openxmlformats-officedocument.wordprocessingml.footer+xml"/>
  <Override PartName="/word/styles.xml" ContentType="application/vnd.openxmlformats-officedocument.wordprocessingml.styles+xml"/>
  <Override PartName="/word/document.xml" ContentType="application/vnd.openxmlformats-officedocument.wordprocessingml.document.main+xml"/>
  <Override PartName="/word/theme/theme1.xml" ContentType="application/vnd.openxmlformats-officedocument.theme+xml"/>
  <Override PartName="/word/footer11.xml" ContentType="application/vnd.openxmlformats-officedocument.wordprocessingml.footer+xml"/>
  <Override PartName="/word/fontTable.xml" ContentType="application/vnd.openxmlformats-officedocument.wordprocessingml.fontTable+xml"/>
  <Override PartName="/word/footer21.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18.xml" ContentType="application/vnd.openxmlformats-officedocument.wordprocessingml.footer+xml"/>
  <Override PartName="/word/footer17.xml" ContentType="application/vnd.openxmlformats-officedocument.wordprocessingml.footer+xml"/>
  <Override PartName="/word/footer16.xml" ContentType="application/vnd.openxmlformats-officedocument.wordprocessingml.footer+xml"/>
  <Override PartName="/word/footer15.xml" ContentType="application/vnd.openxmlformats-officedocument.wordprocessingml.footer+xml"/>
  <Override PartName="/word/footer14.xml" ContentType="application/vnd.openxmlformats-officedocument.wordprocessingml.footer+xml"/>
  <Override PartName="/word/numbering.xml" ContentType="application/vnd.openxmlformats-officedocument.wordprocessingml.numbering+xml"/>
  <Override PartName="/word/footer13.xml" ContentType="application/vnd.openxmlformats-officedocument.wordprocessingml.footer+xml"/>
  <Override PartName="/word/footer12.xml" ContentType="application/vnd.openxmlformats-officedocument.wordprocessingml.footer+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widowControl/>
        <w:bidi w:val="0"/>
        <w:spacing w:lineRule="auto" w:line="276" w:before="112" w:after="0"/>
        <w:ind w:hanging="0" w:left="89" w:right="1440"/>
        <w:jc w:val="center"/>
        <w:rPr>
          <w:rFonts w:ascii="Times New Roman" w:hAnsi="Times New Roman"/>
          <w:b/>
          <w:bCs/>
          <w:sz w:val="32"/>
          <w:szCs w:val="32"/>
        </w:rPr>
      </w:pPr>
      <w:r>
        <w:rPr>
          <w:rFonts w:ascii="Times New Roman" w:hAnsi="Times New Roman"/>
          <w:b/>
          <w:bCs/>
          <w:sz w:val="32"/>
          <w:szCs w:val="32"/>
        </w:rPr>
        <w:t>Progress Report</w:t>
      </w:r>
    </w:p>
    <w:p>
      <w:pPr>
        <w:pStyle w:val="Normal"/>
        <w:widowControl/>
        <w:bidi w:val="0"/>
        <w:spacing w:lineRule="auto" w:line="276" w:before="112" w:after="0"/>
        <w:ind w:hanging="0" w:left="89" w:right="1440"/>
        <w:jc w:val="center"/>
        <w:rPr>
          <w:rFonts w:ascii="Times New Roman" w:hAnsi="Times New Roman"/>
          <w:b/>
          <w:bCs/>
          <w:sz w:val="32"/>
          <w:szCs w:val="32"/>
        </w:rPr>
      </w:pPr>
      <w:r>
        <w:rPr>
          <w:rFonts w:ascii="Times New Roman" w:hAnsi="Times New Roman"/>
          <w:b/>
          <w:bCs/>
          <w:sz w:val="32"/>
          <w:szCs w:val="32"/>
        </w:rPr>
        <w:t>Industrial Training Project</w:t>
      </w:r>
    </w:p>
    <w:p>
      <w:pPr>
        <w:pStyle w:val="Normal"/>
        <w:widowControl/>
        <w:bidi w:val="0"/>
        <w:spacing w:lineRule="auto" w:line="276" w:before="112" w:after="0"/>
        <w:ind w:hanging="0" w:left="89" w:right="1440"/>
        <w:jc w:val="center"/>
        <w:rPr>
          <w:rFonts w:ascii="Times New Roman" w:hAnsi="Times New Roman"/>
          <w:b/>
          <w:bCs/>
          <w:sz w:val="32"/>
          <w:szCs w:val="32"/>
        </w:rPr>
      </w:pPr>
      <w:r>
        <w:rPr>
          <w:rFonts w:ascii="Times New Roman" w:hAnsi="Times New Roman"/>
          <w:b/>
          <w:bCs/>
          <w:sz w:val="32"/>
          <w:szCs w:val="32"/>
        </w:rPr>
        <w:t>Undertaken at</w:t>
      </w:r>
    </w:p>
    <w:p>
      <w:pPr>
        <w:pStyle w:val="Normal"/>
        <w:widowControl/>
        <w:bidi w:val="0"/>
        <w:spacing w:lineRule="auto" w:line="276" w:before="112" w:after="0"/>
        <w:ind w:hanging="0" w:left="89" w:right="1440"/>
        <w:jc w:val="center"/>
        <w:rPr>
          <w:rFonts w:ascii="Times New Roman" w:hAnsi="Times New Roman"/>
          <w:b/>
          <w:bCs/>
          <w:sz w:val="32"/>
          <w:szCs w:val="32"/>
        </w:rPr>
      </w:pPr>
      <w:r>
        <w:rPr>
          <w:rFonts w:ascii="Times New Roman" w:hAnsi="Times New Roman"/>
          <w:b/>
          <w:bCs/>
          <w:sz w:val="32"/>
          <w:szCs w:val="32"/>
        </w:rPr>
        <w:t>Terminal Ballistic Research Laboratory, DRDO</w:t>
      </w:r>
    </w:p>
    <w:p>
      <w:pPr>
        <w:pStyle w:val="Normal"/>
        <w:widowControl/>
        <w:bidi w:val="0"/>
        <w:spacing w:lineRule="auto" w:line="360" w:before="112" w:after="0"/>
        <w:ind w:hanging="0" w:left="89" w:right="1440"/>
        <w:jc w:val="center"/>
        <w:rPr>
          <w:rFonts w:ascii="Times New Roman" w:hAnsi="Times New Roman"/>
          <w:b/>
          <w:bCs/>
          <w:sz w:val="32"/>
          <w:szCs w:val="32"/>
        </w:rPr>
      </w:pPr>
      <w:r>
        <w:drawing>
          <wp:anchor behindDoc="1" distT="0" distB="0" distL="0" distR="0" simplePos="0" locked="0" layoutInCell="0" allowOverlap="1" relativeHeight="10">
            <wp:simplePos x="0" y="0"/>
            <wp:positionH relativeFrom="column">
              <wp:posOffset>1754505</wp:posOffset>
            </wp:positionH>
            <wp:positionV relativeFrom="paragraph">
              <wp:posOffset>116205</wp:posOffset>
            </wp:positionV>
            <wp:extent cx="1457960" cy="1457325"/>
            <wp:effectExtent l="0" t="0" r="0" b="0"/>
            <wp:wrapTopAndBottom/>
            <wp:docPr id="1" name="Imag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
                    <pic:cNvPicPr>
                      <a:picLocks noChangeAspect="1" noChangeArrowheads="1"/>
                    </pic:cNvPicPr>
                  </pic:nvPicPr>
                  <pic:blipFill>
                    <a:blip r:embed="rId2"/>
                    <a:stretch>
                      <a:fillRect/>
                    </a:stretch>
                  </pic:blipFill>
                  <pic:spPr bwMode="auto">
                    <a:xfrm>
                      <a:off x="0" y="0"/>
                      <a:ext cx="1457960" cy="1457325"/>
                    </a:xfrm>
                    <a:prstGeom prst="rect">
                      <a:avLst/>
                    </a:prstGeom>
                  </pic:spPr>
                </pic:pic>
              </a:graphicData>
            </a:graphic>
          </wp:anchor>
        </w:drawing>
      </w:r>
      <w:r>
        <w:rPr>
          <w:rFonts w:ascii="Times New Roman" w:hAnsi="Times New Roman"/>
          <w:b/>
          <w:bCs/>
          <w:sz w:val="32"/>
          <w:szCs w:val="32"/>
        </w:rPr>
        <w:t xml:space="preserve">SUBMITTED IN PARTIAL FULFILMENT OF THE REQUIREMENTS FOR THE REWARD OF THE DEGREE OF </w:t>
      </w:r>
    </w:p>
    <w:p>
      <w:pPr>
        <w:pStyle w:val="Normal"/>
        <w:widowControl/>
        <w:bidi w:val="0"/>
        <w:spacing w:lineRule="auto" w:line="360" w:before="0" w:after="0"/>
        <w:ind w:hanging="0" w:left="89" w:right="1440"/>
        <w:jc w:val="center"/>
        <w:rPr>
          <w:rFonts w:ascii="Times New Roman" w:hAnsi="Times New Roman"/>
          <w:b/>
          <w:bCs/>
          <w:sz w:val="32"/>
          <w:szCs w:val="32"/>
        </w:rPr>
      </w:pPr>
      <w:r>
        <w:rPr>
          <w:rFonts w:ascii="Times New Roman" w:hAnsi="Times New Roman"/>
          <w:b/>
          <w:bCs/>
          <w:sz w:val="32"/>
          <w:szCs w:val="32"/>
        </w:rPr>
        <w:t>BACHELOR OF ENGINEERING</w:t>
      </w:r>
    </w:p>
    <w:p>
      <w:pPr>
        <w:pStyle w:val="Normal"/>
        <w:widowControl/>
        <w:bidi w:val="0"/>
        <w:spacing w:lineRule="auto" w:line="360" w:before="0" w:after="0"/>
        <w:ind w:hanging="0" w:left="89" w:right="1440"/>
        <w:jc w:val="center"/>
        <w:rPr>
          <w:rFonts w:ascii="Times New Roman" w:hAnsi="Times New Roman"/>
          <w:b/>
          <w:bCs/>
          <w:sz w:val="32"/>
          <w:szCs w:val="32"/>
        </w:rPr>
      </w:pPr>
      <w:r>
        <w:rPr>
          <w:rFonts w:ascii="Times New Roman" w:hAnsi="Times New Roman"/>
          <w:b/>
          <w:bCs/>
          <w:sz w:val="32"/>
          <w:szCs w:val="32"/>
        </w:rPr>
        <w:t>(Computer Science Engineering)</w:t>
      </w:r>
    </w:p>
    <w:p>
      <w:pPr>
        <w:pStyle w:val="Normal"/>
        <w:widowControl/>
        <w:bidi w:val="0"/>
        <w:spacing w:lineRule="auto" w:line="276" w:before="57" w:after="57"/>
        <w:ind w:hanging="0" w:left="89" w:right="1440"/>
        <w:jc w:val="center"/>
        <w:rPr>
          <w:rFonts w:ascii="Times New Roman" w:hAnsi="Times New Roman"/>
          <w:b/>
          <w:bCs/>
          <w:sz w:val="24"/>
          <w:szCs w:val="24"/>
        </w:rPr>
      </w:pPr>
      <w:r>
        <w:drawing>
          <wp:anchor behindDoc="1" distT="0" distB="0" distL="0" distR="0" simplePos="0" locked="0" layoutInCell="0" allowOverlap="1" relativeHeight="11">
            <wp:simplePos x="0" y="0"/>
            <wp:positionH relativeFrom="column">
              <wp:posOffset>1878965</wp:posOffset>
            </wp:positionH>
            <wp:positionV relativeFrom="paragraph">
              <wp:posOffset>123190</wp:posOffset>
            </wp:positionV>
            <wp:extent cx="1219200" cy="1141095"/>
            <wp:effectExtent l="0" t="0" r="0" b="0"/>
            <wp:wrapTopAndBottom/>
            <wp:docPr id="2" name="Imag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
                    <pic:cNvPicPr>
                      <a:picLocks noChangeAspect="1" noChangeArrowheads="1"/>
                    </pic:cNvPicPr>
                  </pic:nvPicPr>
                  <pic:blipFill>
                    <a:blip r:embed="rId3"/>
                    <a:stretch>
                      <a:fillRect/>
                    </a:stretch>
                  </pic:blipFill>
                  <pic:spPr bwMode="auto">
                    <a:xfrm>
                      <a:off x="0" y="0"/>
                      <a:ext cx="1219200" cy="1141095"/>
                    </a:xfrm>
                    <a:prstGeom prst="rect">
                      <a:avLst/>
                    </a:prstGeom>
                  </pic:spPr>
                </pic:pic>
              </a:graphicData>
            </a:graphic>
          </wp:anchor>
        </w:drawing>
      </w:r>
      <w:r>
        <w:rPr>
          <w:rFonts w:ascii="Times New Roman" w:hAnsi="Times New Roman"/>
          <w:b/>
          <w:bCs/>
          <w:sz w:val="24"/>
          <w:szCs w:val="24"/>
        </w:rPr>
        <w:t xml:space="preserve">Submitted To: </w:t>
      </w:r>
    </w:p>
    <w:p>
      <w:pPr>
        <w:pStyle w:val="Normal"/>
        <w:widowControl/>
        <w:bidi w:val="0"/>
        <w:spacing w:lineRule="auto" w:line="276" w:before="57" w:after="57"/>
        <w:ind w:hanging="0" w:left="89" w:right="1440"/>
        <w:jc w:val="center"/>
        <w:rPr>
          <w:rFonts w:ascii="Times New Roman" w:hAnsi="Times New Roman"/>
          <w:b w:val="false"/>
          <w:bCs w:val="false"/>
          <w:sz w:val="24"/>
          <w:szCs w:val="24"/>
        </w:rPr>
      </w:pPr>
      <w:r>
        <w:rPr>
          <w:rFonts w:ascii="Times New Roman" w:hAnsi="Times New Roman"/>
          <w:b w:val="false"/>
          <w:bCs w:val="false"/>
          <w:sz w:val="24"/>
          <w:szCs w:val="24"/>
        </w:rPr>
        <w:t>Chandigarh College of Engineering and Technology, Punjab University,</w:t>
      </w:r>
    </w:p>
    <w:p>
      <w:pPr>
        <w:pStyle w:val="Normal"/>
        <w:widowControl/>
        <w:bidi w:val="0"/>
        <w:spacing w:lineRule="auto" w:line="276" w:before="57" w:after="57"/>
        <w:ind w:hanging="0" w:left="89" w:right="1440"/>
        <w:jc w:val="center"/>
        <w:rPr>
          <w:rFonts w:ascii="Times New Roman" w:hAnsi="Times New Roman"/>
          <w:b w:val="false"/>
          <w:bCs w:val="false"/>
          <w:sz w:val="24"/>
          <w:szCs w:val="24"/>
        </w:rPr>
      </w:pPr>
      <w:r>
        <w:rPr>
          <w:rFonts w:ascii="Times New Roman" w:hAnsi="Times New Roman"/>
          <w:b w:val="false"/>
          <w:bCs w:val="false"/>
          <w:sz w:val="24"/>
          <w:szCs w:val="24"/>
        </w:rPr>
        <w:t>Chandigarh</w:t>
      </w:r>
    </w:p>
    <w:p>
      <w:pPr>
        <w:pStyle w:val="Normal"/>
        <w:widowControl/>
        <w:bidi w:val="0"/>
        <w:spacing w:lineRule="auto" w:line="276" w:before="57" w:after="57"/>
        <w:ind w:hanging="0" w:left="89" w:right="1440"/>
        <w:jc w:val="center"/>
        <w:rPr>
          <w:rFonts w:ascii="Times New Roman" w:hAnsi="Times New Roman"/>
          <w:b/>
          <w:bCs/>
          <w:sz w:val="24"/>
          <w:szCs w:val="24"/>
        </w:rPr>
      </w:pPr>
      <w:r>
        <w:rPr>
          <w:rFonts w:ascii="Times New Roman" w:hAnsi="Times New Roman"/>
          <w:b/>
          <w:bCs/>
          <w:sz w:val="24"/>
          <w:szCs w:val="24"/>
        </w:rPr>
        <w:t>Submitted By:</w:t>
      </w:r>
    </w:p>
    <w:p>
      <w:pPr>
        <w:pStyle w:val="Normal"/>
        <w:widowControl/>
        <w:bidi w:val="0"/>
        <w:spacing w:lineRule="auto" w:line="276" w:before="57" w:after="57"/>
        <w:ind w:hanging="0" w:left="89" w:right="1440"/>
        <w:jc w:val="center"/>
        <w:rPr>
          <w:rFonts w:ascii="Times New Roman" w:hAnsi="Times New Roman"/>
          <w:b w:val="false"/>
          <w:bCs w:val="false"/>
          <w:sz w:val="24"/>
          <w:szCs w:val="24"/>
        </w:rPr>
      </w:pPr>
      <w:r>
        <w:rPr>
          <w:rFonts w:ascii="Times New Roman" w:hAnsi="Times New Roman"/>
          <w:b w:val="false"/>
          <w:bCs w:val="false"/>
          <w:sz w:val="24"/>
          <w:szCs w:val="24"/>
        </w:rPr>
        <w:t>Lalit Kumar</w:t>
      </w:r>
    </w:p>
    <w:p>
      <w:pPr>
        <w:pStyle w:val="Normal"/>
        <w:widowControl/>
        <w:bidi w:val="0"/>
        <w:spacing w:lineRule="auto" w:line="276" w:before="57" w:after="57"/>
        <w:ind w:hanging="0" w:left="89" w:right="1440"/>
        <w:jc w:val="center"/>
        <w:rPr>
          <w:rFonts w:ascii="Times New Roman" w:hAnsi="Times New Roman"/>
          <w:b w:val="false"/>
          <w:bCs w:val="false"/>
          <w:sz w:val="24"/>
          <w:szCs w:val="24"/>
        </w:rPr>
      </w:pPr>
      <w:r>
        <w:rPr>
          <w:rFonts w:ascii="Times New Roman" w:hAnsi="Times New Roman"/>
          <w:b w:val="false"/>
          <w:bCs w:val="false"/>
          <w:sz w:val="24"/>
          <w:szCs w:val="24"/>
        </w:rPr>
        <w:t>(CO20328)</w:t>
      </w:r>
    </w:p>
    <w:p>
      <w:pPr>
        <w:pStyle w:val="Normal"/>
        <w:widowControl/>
        <w:bidi w:val="0"/>
        <w:spacing w:lineRule="auto" w:line="276" w:before="57" w:after="57"/>
        <w:ind w:hanging="0" w:left="89" w:right="1440"/>
        <w:jc w:val="center"/>
        <w:rPr>
          <w:rFonts w:ascii="Times New Roman" w:hAnsi="Times New Roman"/>
          <w:b/>
          <w:bCs/>
          <w:sz w:val="24"/>
          <w:szCs w:val="24"/>
        </w:rPr>
      </w:pPr>
      <w:r>
        <w:rPr>
          <w:rFonts w:ascii="Times New Roman" w:hAnsi="Times New Roman"/>
          <w:b/>
          <w:bCs/>
          <w:sz w:val="24"/>
          <w:szCs w:val="24"/>
        </w:rPr>
        <w:t>Under the Guidance of:</w:t>
      </w:r>
    </w:p>
    <w:p>
      <w:pPr>
        <w:pStyle w:val="Normal"/>
        <w:widowControl/>
        <w:bidi w:val="0"/>
        <w:spacing w:lineRule="auto" w:line="276" w:before="57" w:after="57"/>
        <w:ind w:hanging="0" w:left="89" w:right="1440"/>
        <w:jc w:val="center"/>
        <w:rPr>
          <w:rFonts w:ascii="Times New Roman" w:hAnsi="Times New Roman"/>
          <w:b w:val="false"/>
          <w:bCs w:val="false"/>
          <w:sz w:val="24"/>
          <w:szCs w:val="24"/>
        </w:rPr>
      </w:pPr>
      <w:r>
        <w:rPr>
          <w:rFonts w:ascii="Times New Roman" w:hAnsi="Times New Roman"/>
          <w:b w:val="false"/>
          <w:bCs w:val="false"/>
          <w:sz w:val="24"/>
          <w:szCs w:val="24"/>
        </w:rPr>
        <w:t>Sh. Ravinder Singh</w:t>
      </w:r>
    </w:p>
    <w:p>
      <w:pPr>
        <w:pStyle w:val="Normal"/>
        <w:widowControl/>
        <w:bidi w:val="0"/>
        <w:spacing w:lineRule="auto" w:line="276" w:before="57" w:after="57"/>
        <w:ind w:hanging="0" w:left="89" w:right="1440"/>
        <w:jc w:val="center"/>
        <w:rPr>
          <w:rFonts w:ascii="Times New Roman" w:hAnsi="Times New Roman"/>
          <w:b w:val="false"/>
          <w:bCs w:val="false"/>
          <w:sz w:val="24"/>
          <w:szCs w:val="24"/>
        </w:rPr>
      </w:pPr>
      <w:r>
        <w:rPr>
          <w:rFonts w:ascii="Times New Roman" w:hAnsi="Times New Roman"/>
          <w:b w:val="false"/>
          <w:bCs w:val="false"/>
          <w:sz w:val="24"/>
          <w:szCs w:val="24"/>
        </w:rPr>
        <w:t>Technical Office ‘B’,</w:t>
      </w:r>
    </w:p>
    <w:p>
      <w:pPr>
        <w:pStyle w:val="Normal"/>
        <w:widowControl/>
        <w:bidi w:val="0"/>
        <w:spacing w:lineRule="auto" w:line="276" w:before="57" w:after="57"/>
        <w:ind w:hanging="0" w:left="89" w:right="1440"/>
        <w:jc w:val="center"/>
        <w:rPr>
          <w:rFonts w:ascii="Times New Roman" w:hAnsi="Times New Roman"/>
          <w:b w:val="false"/>
          <w:bCs w:val="false"/>
          <w:sz w:val="24"/>
          <w:szCs w:val="24"/>
        </w:rPr>
      </w:pPr>
      <w:r>
        <w:rPr>
          <w:rFonts w:ascii="Times New Roman" w:hAnsi="Times New Roman"/>
          <w:b w:val="false"/>
          <w:bCs w:val="false"/>
          <w:sz w:val="24"/>
          <w:szCs w:val="24"/>
        </w:rPr>
        <w:t>TBRL, DRDO</w:t>
      </w:r>
      <w:r>
        <w:br w:type="page"/>
      </w:r>
    </w:p>
    <w:p>
      <w:pPr>
        <w:pStyle w:val="Normal"/>
        <w:widowControl/>
        <w:bidi w:val="0"/>
        <w:spacing w:lineRule="auto" w:line="276" w:before="112" w:after="0"/>
        <w:ind w:hanging="0" w:left="89" w:right="1440"/>
        <w:jc w:val="center"/>
        <w:rPr>
          <w:rFonts w:ascii="Trebuchet MS" w:hAnsi="Trebuchet MS"/>
          <w:b/>
          <w:sz w:val="20"/>
        </w:rPr>
      </w:pPr>
      <w:r>
        <w:drawing>
          <wp:anchor behindDoc="0" distT="0" distB="0" distL="0" distR="0" simplePos="0" locked="0" layoutInCell="0" allowOverlap="1" relativeHeight="39">
            <wp:simplePos x="0" y="0"/>
            <wp:positionH relativeFrom="page">
              <wp:posOffset>308610</wp:posOffset>
            </wp:positionH>
            <wp:positionV relativeFrom="paragraph">
              <wp:posOffset>116840</wp:posOffset>
            </wp:positionV>
            <wp:extent cx="904240" cy="775335"/>
            <wp:effectExtent l="0" t="0" r="0" b="0"/>
            <wp:wrapNone/>
            <wp:docPr id="3" name="Imag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4" descr=""/>
                    <pic:cNvPicPr>
                      <a:picLocks noChangeAspect="1" noChangeArrowheads="1"/>
                    </pic:cNvPicPr>
                  </pic:nvPicPr>
                  <pic:blipFill>
                    <a:blip r:embed="rId4"/>
                    <a:stretch>
                      <a:fillRect/>
                    </a:stretch>
                  </pic:blipFill>
                  <pic:spPr bwMode="auto">
                    <a:xfrm>
                      <a:off x="0" y="0"/>
                      <a:ext cx="904240" cy="775335"/>
                    </a:xfrm>
                    <a:prstGeom prst="rect">
                      <a:avLst/>
                    </a:prstGeom>
                  </pic:spPr>
                </pic:pic>
              </a:graphicData>
            </a:graphic>
          </wp:anchor>
        </w:drawing>
        <w:drawing>
          <wp:anchor behindDoc="0" distT="0" distB="0" distL="0" distR="0" simplePos="0" locked="0" layoutInCell="0" allowOverlap="1" relativeHeight="40">
            <wp:simplePos x="0" y="0"/>
            <wp:positionH relativeFrom="page">
              <wp:posOffset>6219190</wp:posOffset>
            </wp:positionH>
            <wp:positionV relativeFrom="paragraph">
              <wp:posOffset>-1270</wp:posOffset>
            </wp:positionV>
            <wp:extent cx="849630" cy="864235"/>
            <wp:effectExtent l="0" t="0" r="0" b="0"/>
            <wp:wrapNone/>
            <wp:docPr id="4" name="Imag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5" descr=""/>
                    <pic:cNvPicPr>
                      <a:picLocks noChangeAspect="1" noChangeArrowheads="1"/>
                    </pic:cNvPicPr>
                  </pic:nvPicPr>
                  <pic:blipFill>
                    <a:blip r:embed="rId5"/>
                    <a:stretch>
                      <a:fillRect/>
                    </a:stretch>
                  </pic:blipFill>
                  <pic:spPr bwMode="auto">
                    <a:xfrm>
                      <a:off x="0" y="0"/>
                      <a:ext cx="849630" cy="864235"/>
                    </a:xfrm>
                    <a:prstGeom prst="rect">
                      <a:avLst/>
                    </a:prstGeom>
                  </pic:spPr>
                </pic:pic>
              </a:graphicData>
            </a:graphic>
          </wp:anchor>
        </w:drawing>
        <mc:AlternateContent>
          <mc:Choice Requires="wps">
            <w:drawing>
              <wp:anchor behindDoc="0" distT="0" distB="0" distL="0" distR="0" simplePos="0" locked="0" layoutInCell="0" allowOverlap="1" relativeHeight="41">
                <wp:simplePos x="0" y="0"/>
                <wp:positionH relativeFrom="page">
                  <wp:posOffset>324485</wp:posOffset>
                </wp:positionH>
                <wp:positionV relativeFrom="page">
                  <wp:posOffset>3232150</wp:posOffset>
                </wp:positionV>
                <wp:extent cx="6951980" cy="22860"/>
                <wp:effectExtent l="0" t="0" r="0" b="0"/>
                <wp:wrapNone/>
                <wp:docPr id="5" name="Graphic 6"/>
                <a:graphic xmlns:a="http://schemas.openxmlformats.org/drawingml/2006/main">
                  <a:graphicData uri="http://schemas.microsoft.com/office/word/2010/wordprocessingShape">
                    <wps:wsp>
                      <wps:cNvSpPr/>
                      <wps:spPr>
                        <a:xfrm>
                          <a:off x="0" y="0"/>
                          <a:ext cx="6951960" cy="23040"/>
                        </a:xfrm>
                        <a:custGeom>
                          <a:avLst/>
                          <a:gdLst>
                            <a:gd name="textAreaLeft" fmla="*/ 0 w 3941280"/>
                            <a:gd name="textAreaRight" fmla="*/ 3941640 w 3941280"/>
                            <a:gd name="textAreaTop" fmla="*/ 0 h 12960"/>
                            <a:gd name="textAreaBottom" fmla="*/ 13320 h 12960"/>
                          </a:gdLst>
                          <a:ahLst/>
                          <a:rect l="textAreaLeft" t="textAreaTop" r="textAreaRight" b="textAreaBottom"/>
                          <a:pathLst>
                            <a:path w="6951980" h="22860">
                              <a:moveTo>
                                <a:pt x="6951980" y="0"/>
                              </a:moveTo>
                              <a:lnTo>
                                <a:pt x="0" y="5676"/>
                              </a:lnTo>
                              <a:lnTo>
                                <a:pt x="0" y="22817"/>
                              </a:lnTo>
                              <a:lnTo>
                                <a:pt x="6951980" y="16509"/>
                              </a:lnTo>
                              <a:lnTo>
                                <a:pt x="6951980"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w:r>
      <w:r>
        <w:rPr>
          <w:rFonts w:ascii="Trebuchet MS" w:hAnsi="Trebuchet MS"/>
          <w:b/>
          <w:w w:val="120"/>
          <w:sz w:val="20"/>
        </w:rPr>
        <w:t>CHANDIGARH COLLEGE OF ENGINEERING AND TECHNOLOGY (DEGREE WING)</w:t>
      </w:r>
    </w:p>
    <w:p>
      <w:pPr>
        <w:pStyle w:val="Normal"/>
        <w:widowControl/>
        <w:bidi w:val="0"/>
        <w:spacing w:lineRule="auto" w:line="276" w:before="85" w:after="0"/>
        <w:ind w:hanging="0" w:left="449" w:right="1440"/>
        <w:jc w:val="center"/>
        <w:rPr>
          <w:rFonts w:ascii="Trebuchet MS" w:hAnsi="Trebuchet MS"/>
          <w:sz w:val="18"/>
        </w:rPr>
      </w:pPr>
      <w:r>
        <w:rPr>
          <w:rFonts w:ascii="Trebuchet MS" w:hAnsi="Trebuchet MS"/>
          <w:w w:val="110"/>
          <w:sz w:val="18"/>
        </w:rPr>
        <w:t>Government Institute under Chandigarh (UT) Administration Affiliated to Panjab University,</w:t>
      </w:r>
    </w:p>
    <w:p>
      <w:pPr>
        <w:pStyle w:val="Normal"/>
        <w:widowControl/>
        <w:bidi w:val="0"/>
        <w:spacing w:lineRule="exact" w:line="206" w:before="0" w:after="0"/>
        <w:ind w:hanging="0" w:left="0" w:right="1440"/>
        <w:jc w:val="center"/>
        <w:rPr>
          <w:rFonts w:ascii="Trebuchet MS" w:hAnsi="Trebuchet MS"/>
          <w:sz w:val="18"/>
        </w:rPr>
      </w:pPr>
      <w:r>
        <w:rPr>
          <w:rFonts w:ascii="Trebuchet MS" w:hAnsi="Trebuchet MS"/>
          <w:spacing w:val="-2"/>
          <w:w w:val="115"/>
          <w:sz w:val="18"/>
        </w:rPr>
        <w:t>Chandigarh</w:t>
      </w:r>
    </w:p>
    <w:p>
      <w:pPr>
        <w:pStyle w:val="Normal"/>
        <w:widowControl/>
        <w:bidi w:val="0"/>
        <w:spacing w:lineRule="auto" w:line="276" w:before="32" w:after="0"/>
        <w:ind w:hanging="0" w:left="89" w:right="1529"/>
        <w:jc w:val="center"/>
        <w:rPr>
          <w:rFonts w:ascii="Trebuchet MS" w:hAnsi="Trebuchet MS"/>
          <w:sz w:val="20"/>
        </w:rPr>
      </w:pPr>
      <w:r>
        <w:rPr>
          <w:rFonts w:ascii="Trebuchet MS" w:hAnsi="Trebuchet MS"/>
          <w:sz w:val="20"/>
        </w:rPr>
        <w:t>Sector-26,</w:t>
      </w:r>
      <w:r>
        <w:rPr>
          <w:rFonts w:ascii="Trebuchet MS" w:hAnsi="Trebuchet MS"/>
          <w:spacing w:val="59"/>
          <w:sz w:val="20"/>
        </w:rPr>
        <w:t xml:space="preserve"> </w:t>
      </w:r>
      <w:r>
        <w:rPr>
          <w:rFonts w:ascii="Trebuchet MS" w:hAnsi="Trebuchet MS"/>
          <w:sz w:val="20"/>
        </w:rPr>
        <w:t>Chandigarh.</w:t>
      </w:r>
      <w:r>
        <w:rPr>
          <w:rFonts w:ascii="Trebuchet MS" w:hAnsi="Trebuchet MS"/>
          <w:spacing w:val="63"/>
          <w:sz w:val="20"/>
        </w:rPr>
        <w:t xml:space="preserve"> </w:t>
      </w:r>
      <w:r>
        <w:rPr>
          <w:rFonts w:ascii="Trebuchet MS" w:hAnsi="Trebuchet MS"/>
          <w:sz w:val="20"/>
        </w:rPr>
        <w:t>PIN-160019</w:t>
      </w:r>
      <w:r>
        <w:rPr>
          <w:rFonts w:ascii="Trebuchet MS" w:hAnsi="Trebuchet MS"/>
          <w:spacing w:val="61"/>
          <w:sz w:val="20"/>
        </w:rPr>
        <w:t xml:space="preserve"> </w:t>
      </w:r>
      <w:r>
        <w:rPr>
          <w:rFonts w:ascii="Trebuchet MS" w:hAnsi="Trebuchet MS"/>
          <w:sz w:val="20"/>
        </w:rPr>
        <w:t>|</w:t>
      </w:r>
      <w:r>
        <w:rPr>
          <w:rFonts w:ascii="Trebuchet MS" w:hAnsi="Trebuchet MS"/>
          <w:spacing w:val="57"/>
          <w:sz w:val="20"/>
        </w:rPr>
        <w:t xml:space="preserve"> </w:t>
      </w:r>
      <w:r>
        <w:rPr>
          <w:rFonts w:ascii="Trebuchet MS" w:hAnsi="Trebuchet MS"/>
          <w:sz w:val="20"/>
        </w:rPr>
        <w:t>Tel.</w:t>
      </w:r>
      <w:r>
        <w:rPr>
          <w:rFonts w:ascii="Trebuchet MS" w:hAnsi="Trebuchet MS"/>
          <w:spacing w:val="59"/>
          <w:sz w:val="20"/>
        </w:rPr>
        <w:t xml:space="preserve"> </w:t>
      </w:r>
      <w:r>
        <w:rPr>
          <w:rFonts w:ascii="Trebuchet MS" w:hAnsi="Trebuchet MS"/>
          <w:sz w:val="20"/>
        </w:rPr>
        <w:t>No.</w:t>
      </w:r>
      <w:r>
        <w:rPr>
          <w:rFonts w:ascii="Trebuchet MS" w:hAnsi="Trebuchet MS"/>
          <w:spacing w:val="59"/>
          <w:sz w:val="20"/>
        </w:rPr>
        <w:t xml:space="preserve"> </w:t>
      </w:r>
      <w:r>
        <w:rPr>
          <w:rFonts w:ascii="Trebuchet MS" w:hAnsi="Trebuchet MS"/>
          <w:sz w:val="20"/>
        </w:rPr>
        <w:t>0172-2750947,</w:t>
      </w:r>
      <w:r>
        <w:rPr>
          <w:rFonts w:ascii="Trebuchet MS" w:hAnsi="Trebuchet MS"/>
          <w:spacing w:val="80"/>
          <w:sz w:val="20"/>
        </w:rPr>
        <w:t xml:space="preserve"> </w:t>
      </w:r>
      <w:r>
        <w:rPr>
          <w:rFonts w:ascii="Trebuchet MS" w:hAnsi="Trebuchet MS"/>
          <w:sz w:val="20"/>
        </w:rPr>
        <w:t>2750943</w:t>
      </w:r>
      <w:r>
        <w:rPr>
          <w:rFonts w:ascii="Trebuchet MS" w:hAnsi="Trebuchet MS"/>
          <w:spacing w:val="57"/>
          <w:sz w:val="20"/>
        </w:rPr>
        <w:t xml:space="preserve"> </w:t>
      </w:r>
      <w:r>
        <w:rPr>
          <w:rFonts w:ascii="Trebuchet MS" w:hAnsi="Trebuchet MS"/>
          <w:sz w:val="20"/>
        </w:rPr>
        <w:t>Website:</w:t>
      </w:r>
      <w:r>
        <w:rPr>
          <w:rFonts w:ascii="Trebuchet MS" w:hAnsi="Trebuchet MS"/>
          <w:spacing w:val="61"/>
          <w:sz w:val="20"/>
        </w:rPr>
        <w:t xml:space="preserve"> </w:t>
      </w:r>
      <w:hyperlink r:id="rId6">
        <w:r>
          <w:rPr>
            <w:rStyle w:val="ListLabel478"/>
            <w:rFonts w:ascii="Trebuchet MS" w:hAnsi="Trebuchet MS"/>
            <w:sz w:val="20"/>
          </w:rPr>
          <w:t>www.ccet.ac.in</w:t>
        </w:r>
      </w:hyperlink>
      <w:r>
        <w:rPr>
          <w:rFonts w:ascii="Trebuchet MS" w:hAnsi="Trebuchet MS"/>
          <w:spacing w:val="65"/>
          <w:sz w:val="20"/>
        </w:rPr>
        <w:t xml:space="preserve"> </w:t>
      </w:r>
      <w:r>
        <w:rPr>
          <w:rFonts w:ascii="Trebuchet MS" w:hAnsi="Trebuchet MS"/>
          <w:sz w:val="20"/>
        </w:rPr>
        <w:t>|</w:t>
      </w:r>
      <w:r>
        <w:rPr>
          <w:rFonts w:ascii="Trebuchet MS" w:hAnsi="Trebuchet MS"/>
          <w:spacing w:val="57"/>
          <w:sz w:val="20"/>
        </w:rPr>
        <w:t xml:space="preserve"> </w:t>
      </w:r>
      <w:r>
        <w:rPr>
          <w:rFonts w:ascii="Trebuchet MS" w:hAnsi="Trebuchet MS"/>
          <w:sz w:val="20"/>
        </w:rPr>
        <w:t>Email:</w:t>
      </w:r>
      <w:r>
        <w:rPr>
          <w:rFonts w:ascii="Trebuchet MS" w:hAnsi="Trebuchet MS"/>
          <w:spacing w:val="61"/>
          <w:sz w:val="20"/>
        </w:rPr>
        <w:t xml:space="preserve"> </w:t>
      </w:r>
      <w:hyperlink r:id="rId7">
        <w:r>
          <w:rPr>
            <w:rStyle w:val="ListLabel478"/>
            <w:rFonts w:ascii="Trebuchet MS" w:hAnsi="Trebuchet MS"/>
            <w:sz w:val="20"/>
          </w:rPr>
          <w:t>principal@ccet.ac.in</w:t>
        </w:r>
      </w:hyperlink>
      <w:r>
        <w:rPr>
          <w:rFonts w:ascii="Trebuchet MS" w:hAnsi="Trebuchet MS"/>
          <w:spacing w:val="67"/>
          <w:sz w:val="20"/>
        </w:rPr>
        <w:t xml:space="preserve"> </w:t>
      </w:r>
      <w:r>
        <w:rPr>
          <w:rFonts w:ascii="Trebuchet MS" w:hAnsi="Trebuchet MS"/>
          <w:sz w:val="20"/>
        </w:rPr>
        <w:t>|</w:t>
      </w:r>
    </w:p>
    <w:p>
      <w:pPr>
        <w:pStyle w:val="Normal"/>
        <w:widowControl/>
        <w:bidi w:val="0"/>
        <w:spacing w:lineRule="auto" w:line="276" w:before="0" w:after="0"/>
        <w:ind w:hanging="0" w:left="180" w:right="1349"/>
        <w:jc w:val="center"/>
        <w:rPr>
          <w:rFonts w:ascii="Trebuchet MS" w:hAnsi="Trebuchet MS"/>
          <w:sz w:val="20"/>
        </w:rPr>
      </w:pPr>
      <w:r>
        <w:rPr>
          <w:rFonts w:ascii="Trebuchet MS" w:hAnsi="Trebuchet MS"/>
          <w:w w:val="110"/>
          <w:sz w:val="20"/>
        </w:rPr>
        <w:t>Fax.</w:t>
      </w:r>
      <w:r>
        <w:rPr>
          <w:rFonts w:ascii="Trebuchet MS" w:hAnsi="Trebuchet MS"/>
          <w:spacing w:val="4"/>
          <w:w w:val="110"/>
          <w:sz w:val="20"/>
        </w:rPr>
        <w:t xml:space="preserve"> </w:t>
      </w:r>
      <w:r>
        <w:rPr>
          <w:rFonts w:ascii="Trebuchet MS" w:hAnsi="Trebuchet MS"/>
          <w:w w:val="110"/>
          <w:sz w:val="20"/>
        </w:rPr>
        <w:t>No.</w:t>
      </w:r>
      <w:r>
        <w:rPr>
          <w:rFonts w:ascii="Trebuchet MS" w:hAnsi="Trebuchet MS"/>
          <w:spacing w:val="4"/>
          <w:w w:val="110"/>
          <w:sz w:val="20"/>
        </w:rPr>
        <w:t xml:space="preserve"> </w:t>
      </w:r>
      <w:r>
        <w:rPr>
          <w:rFonts w:ascii="Trebuchet MS" w:hAnsi="Trebuchet MS"/>
          <w:w w:val="110"/>
          <w:sz w:val="20"/>
        </w:rPr>
        <w:t>:0172-</w:t>
      </w:r>
      <w:r>
        <w:rPr>
          <w:rFonts w:ascii="Trebuchet MS" w:hAnsi="Trebuchet MS"/>
          <w:spacing w:val="-2"/>
          <w:w w:val="110"/>
          <w:sz w:val="20"/>
        </w:rPr>
        <w:t>2750872</w:t>
      </w:r>
    </w:p>
    <w:p>
      <w:pPr>
        <w:pStyle w:val="Heading2"/>
        <w:widowControl w:val="false"/>
        <w:bidi w:val="0"/>
        <w:spacing w:lineRule="auto" w:line="343" w:before="17" w:after="0"/>
        <w:ind w:hanging="0" w:left="89" w:right="0"/>
        <w:jc w:val="center"/>
        <w:outlineLvl w:val="2"/>
        <w:rPr>
          <w:b/>
          <w:bCs/>
        </w:rPr>
      </w:pPr>
      <w:r>
        <mc:AlternateContent>
          <mc:Choice Requires="wps">
            <w:drawing>
              <wp:anchor behindDoc="1" distT="635" distB="0" distL="0" distR="0" simplePos="0" locked="0" layoutInCell="0" allowOverlap="1" relativeHeight="3">
                <wp:simplePos x="0" y="0"/>
                <wp:positionH relativeFrom="page">
                  <wp:posOffset>274320</wp:posOffset>
                </wp:positionH>
                <wp:positionV relativeFrom="paragraph">
                  <wp:posOffset>215900</wp:posOffset>
                </wp:positionV>
                <wp:extent cx="6998970" cy="22860"/>
                <wp:effectExtent l="0" t="0" r="0" b="0"/>
                <wp:wrapTopAndBottom/>
                <wp:docPr id="6" name="Graphic 7"/>
                <a:graphic xmlns:a="http://schemas.openxmlformats.org/drawingml/2006/main">
                  <a:graphicData uri="http://schemas.microsoft.com/office/word/2010/wordprocessingShape">
                    <wps:wsp>
                      <wps:cNvSpPr/>
                      <wps:spPr>
                        <a:xfrm>
                          <a:off x="0" y="0"/>
                          <a:ext cx="6999120" cy="23040"/>
                        </a:xfrm>
                        <a:custGeom>
                          <a:avLst/>
                          <a:gdLst>
                            <a:gd name="textAreaLeft" fmla="*/ 0 w 3967920"/>
                            <a:gd name="textAreaRight" fmla="*/ 3968280 w 3967920"/>
                            <a:gd name="textAreaTop" fmla="*/ 0 h 12960"/>
                            <a:gd name="textAreaBottom" fmla="*/ 13320 h 12960"/>
                          </a:gdLst>
                          <a:ahLst/>
                          <a:rect l="textAreaLeft" t="textAreaTop" r="textAreaRight" b="textAreaBottom"/>
                          <a:pathLst>
                            <a:path w="6998970" h="22860">
                              <a:moveTo>
                                <a:pt x="6998970" y="0"/>
                              </a:moveTo>
                              <a:lnTo>
                                <a:pt x="0" y="6350"/>
                              </a:lnTo>
                              <a:lnTo>
                                <a:pt x="0" y="22859"/>
                              </a:lnTo>
                              <a:lnTo>
                                <a:pt x="6998970" y="17145"/>
                              </a:lnTo>
                              <a:lnTo>
                                <a:pt x="6998970"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w:r>
      <w:r>
        <w:rPr>
          <w:rFonts w:ascii="Trebuchet MS" w:hAnsi="Trebuchet MS"/>
          <w:b/>
          <w:bCs/>
          <w:color w:val="000000"/>
          <w:w w:val="115"/>
        </w:rPr>
        <w:t>Department</w:t>
      </w:r>
      <w:r>
        <w:rPr>
          <w:rFonts w:ascii="Trebuchet MS" w:hAnsi="Trebuchet MS"/>
          <w:b/>
          <w:bCs/>
          <w:color w:val="000000"/>
          <w:spacing w:val="-6"/>
          <w:w w:val="115"/>
        </w:rPr>
        <w:t xml:space="preserve"> </w:t>
      </w:r>
      <w:r>
        <w:rPr>
          <w:rFonts w:ascii="Trebuchet MS" w:hAnsi="Trebuchet MS"/>
          <w:b/>
          <w:bCs/>
          <w:color w:val="000000"/>
          <w:w w:val="115"/>
        </w:rPr>
        <w:t>of</w:t>
      </w:r>
      <w:r>
        <w:rPr>
          <w:rFonts w:ascii="Trebuchet MS" w:hAnsi="Trebuchet MS"/>
          <w:b/>
          <w:bCs/>
          <w:color w:val="000000"/>
          <w:spacing w:val="-6"/>
          <w:w w:val="115"/>
        </w:rPr>
        <w:t xml:space="preserve"> </w:t>
      </w:r>
      <w:r>
        <w:rPr>
          <w:rFonts w:ascii="Trebuchet MS" w:hAnsi="Trebuchet MS"/>
          <w:b/>
          <w:bCs/>
          <w:color w:val="000000"/>
          <w:w w:val="115"/>
        </w:rPr>
        <w:t>Computer</w:t>
      </w:r>
      <w:r>
        <w:rPr>
          <w:rFonts w:ascii="Trebuchet MS" w:hAnsi="Trebuchet MS"/>
          <w:b/>
          <w:bCs/>
          <w:color w:val="000000"/>
          <w:spacing w:val="-4"/>
          <w:w w:val="115"/>
        </w:rPr>
        <w:t xml:space="preserve"> </w:t>
      </w:r>
      <w:r>
        <w:rPr>
          <w:rFonts w:ascii="Trebuchet MS" w:hAnsi="Trebuchet MS"/>
          <w:b/>
          <w:bCs/>
          <w:color w:val="000000"/>
          <w:w w:val="115"/>
        </w:rPr>
        <w:t>Sc.</w:t>
      </w:r>
      <w:r>
        <w:rPr>
          <w:rFonts w:ascii="Trebuchet MS" w:hAnsi="Trebuchet MS"/>
          <w:b/>
          <w:bCs/>
          <w:color w:val="000000"/>
          <w:spacing w:val="-8"/>
          <w:w w:val="115"/>
        </w:rPr>
        <w:t xml:space="preserve"> </w:t>
      </w:r>
      <w:r>
        <w:rPr>
          <w:rFonts w:ascii="Trebuchet MS" w:hAnsi="Trebuchet MS"/>
          <w:b/>
          <w:bCs/>
          <w:color w:val="000000"/>
          <w:w w:val="115"/>
        </w:rPr>
        <w:t xml:space="preserve">&amp; </w:t>
      </w:r>
      <w:r>
        <w:rPr>
          <w:rFonts w:ascii="Trebuchet MS" w:hAnsi="Trebuchet MS"/>
          <w:b/>
          <w:bCs/>
          <w:color w:val="000000"/>
          <w:spacing w:val="-2"/>
          <w:w w:val="115"/>
        </w:rPr>
        <w:t>Engineering</w:t>
      </w:r>
    </w:p>
    <w:p>
      <w:pPr>
        <w:pStyle w:val="BodyText"/>
        <w:rPr>
          <w:rFonts w:ascii="Trebuchet MS" w:hAnsi="Trebuchet MS"/>
          <w:b/>
          <w:bCs/>
          <w:sz w:val="32"/>
        </w:rPr>
      </w:pPr>
      <w:r>
        <w:rPr>
          <w:rFonts w:ascii="Trebuchet MS" w:hAnsi="Trebuchet MS"/>
          <w:b/>
          <w:bCs/>
          <w:sz w:val="32"/>
        </w:rPr>
      </w:r>
    </w:p>
    <w:p>
      <w:pPr>
        <w:pStyle w:val="BodyText"/>
        <w:rPr>
          <w:rFonts w:ascii="Trebuchet MS" w:hAnsi="Trebuchet MS"/>
          <w:b/>
          <w:sz w:val="32"/>
        </w:rPr>
      </w:pPr>
      <w:r>
        <w:rPr>
          <w:rFonts w:ascii="Trebuchet MS" w:hAnsi="Trebuchet MS"/>
          <w:b/>
          <w:sz w:val="32"/>
        </w:rPr>
      </w:r>
    </w:p>
    <w:p>
      <w:pPr>
        <w:pStyle w:val="BodyText"/>
        <w:spacing w:before="4" w:after="0"/>
        <w:rPr>
          <w:rFonts w:ascii="Trebuchet MS" w:hAnsi="Trebuchet MS"/>
          <w:b/>
          <w:sz w:val="32"/>
        </w:rPr>
      </w:pPr>
      <w:r>
        <w:rPr>
          <w:rFonts w:ascii="Trebuchet MS" w:hAnsi="Trebuchet MS"/>
          <w:b/>
          <w:sz w:val="32"/>
        </w:rPr>
      </w:r>
    </w:p>
    <w:p>
      <w:pPr>
        <w:pStyle w:val="Normal"/>
        <w:spacing w:before="1" w:after="0"/>
        <w:ind w:hanging="0" w:left="0" w:right="369"/>
        <w:jc w:val="center"/>
        <w:rPr>
          <w:rFonts w:ascii="Trebuchet MS" w:hAnsi="Trebuchet MS"/>
          <w:b/>
          <w:sz w:val="24"/>
        </w:rPr>
      </w:pPr>
      <w:r>
        <w:rPr>
          <w:rFonts w:ascii="Trebuchet MS" w:hAnsi="Trebuchet MS"/>
          <w:b/>
          <w:w w:val="120"/>
          <w:sz w:val="24"/>
          <w:u w:val="single"/>
        </w:rPr>
        <w:t>CANDIDATE’S</w:t>
      </w:r>
      <w:r>
        <w:rPr>
          <w:rFonts w:ascii="Trebuchet MS" w:hAnsi="Trebuchet MS"/>
          <w:b/>
          <w:spacing w:val="13"/>
          <w:w w:val="125"/>
          <w:sz w:val="24"/>
          <w:u w:val="single"/>
        </w:rPr>
        <w:t xml:space="preserve"> </w:t>
      </w:r>
      <w:r>
        <w:rPr>
          <w:rFonts w:ascii="Trebuchet MS" w:hAnsi="Trebuchet MS"/>
          <w:b/>
          <w:spacing w:val="-2"/>
          <w:w w:val="125"/>
          <w:sz w:val="24"/>
          <w:u w:val="single"/>
        </w:rPr>
        <w:t>DECLARATION</w:t>
      </w:r>
    </w:p>
    <w:p>
      <w:pPr>
        <w:pStyle w:val="BodyText"/>
        <w:spacing w:before="229" w:after="0"/>
        <w:rPr>
          <w:rFonts w:ascii="Trebuchet MS" w:hAnsi="Trebuchet MS"/>
          <w:b/>
        </w:rPr>
      </w:pPr>
      <w:r>
        <w:rPr>
          <w:rFonts w:ascii="Trebuchet MS" w:hAnsi="Trebuchet MS"/>
          <w:b/>
        </w:rPr>
      </w:r>
    </w:p>
    <w:p>
      <w:pPr>
        <w:pStyle w:val="BodyText"/>
        <w:widowControl w:val="false"/>
        <w:bidi w:val="0"/>
        <w:spacing w:lineRule="auto" w:line="360" w:before="1" w:after="0"/>
        <w:ind w:hanging="0" w:left="89" w:right="629"/>
        <w:jc w:val="both"/>
        <w:rPr/>
      </w:pPr>
      <w:r>
        <w:rPr/>
        <w:t>I hereby declare that the work presented in this report in fulfilment of the requirement for mid-term evaluation for the award of the degree Bachelor of Engineering in Computer Science &amp; Engineering, submitted to CSE Department, Chandigarh College of Engineering &amp; Technology (Degree wing) affiliated to Punjab University, Chandigarh, is an authentic record of my work carried out during my degree under the guidance of Sh Ravinder Singh Technical Officer `B`, TBRL. The work reported in this has not been submitted by me for the award of any other degree or diploma.</w:t>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tabs>
          <w:tab w:val="clear" w:pos="720"/>
          <w:tab w:val="left" w:pos="6899" w:leader="none"/>
        </w:tabs>
        <w:ind w:left="0" w:right="2314"/>
        <w:jc w:val="right"/>
        <w:rPr/>
      </w:pPr>
      <w:r>
        <w:rPr/>
        <w:t>Date:</w:t>
      </w:r>
      <w:r>
        <w:rPr>
          <w:spacing w:val="58"/>
        </w:rPr>
        <w:t xml:space="preserve"> </w:t>
      </w:r>
      <w:r>
        <w:rPr/>
        <w:t>0</w:t>
      </w:r>
      <w:r>
        <w:rPr/>
        <w:t>7-06</w:t>
      </w:r>
      <w:r>
        <w:rPr/>
        <w:t>-</w:t>
      </w:r>
      <w:r>
        <w:rPr>
          <w:spacing w:val="-4"/>
        </w:rPr>
        <w:t>2024</w:t>
      </w:r>
      <w:r>
        <w:rPr/>
        <w:tab/>
        <w:t>Lalit</w:t>
      </w:r>
      <w:r>
        <w:rPr>
          <w:spacing w:val="-5"/>
        </w:rPr>
        <w:t xml:space="preserve"> </w:t>
      </w:r>
      <w:r>
        <w:rPr>
          <w:spacing w:val="-2"/>
        </w:rPr>
        <w:t>Kumar</w:t>
      </w:r>
    </w:p>
    <w:p>
      <w:pPr>
        <w:sectPr>
          <w:footerReference w:type="even" r:id="rId8"/>
          <w:footerReference w:type="default" r:id="rId9"/>
          <w:footerReference w:type="first" r:id="rId10"/>
          <w:type w:val="nextPage"/>
          <w:pgSz w:w="11906" w:h="16838"/>
          <w:pgMar w:left="1985" w:right="709" w:gutter="0" w:header="0" w:top="1418" w:footer="709" w:bottom="766"/>
          <w:pgNumType w:start="1" w:fmt="lowerRoman"/>
          <w:formProt w:val="false"/>
          <w:textDirection w:val="lrTb"/>
          <w:docGrid w:type="default" w:linePitch="360" w:charSpace="4096"/>
        </w:sectPr>
        <w:pStyle w:val="BodyText"/>
        <w:widowControl w:val="false"/>
        <w:tabs>
          <w:tab w:val="clear" w:pos="720"/>
          <w:tab w:val="left" w:pos="6899" w:leader="none"/>
        </w:tabs>
        <w:bidi w:val="0"/>
        <w:spacing w:lineRule="auto" w:line="240" w:before="0" w:after="0"/>
        <w:ind w:hanging="0" w:left="0" w:right="1080"/>
        <w:jc w:val="right"/>
        <w:rPr/>
      </w:pPr>
      <w:r>
        <w:rPr>
          <w:spacing w:val="-2"/>
        </w:rPr>
        <w:t>CO20328</w:t>
      </w:r>
      <w:r>
        <w:br w:type="page"/>
      </w:r>
    </w:p>
    <w:p>
      <w:pPr>
        <w:pStyle w:val="Normal"/>
        <w:widowControl/>
        <w:bidi w:val="0"/>
        <w:spacing w:lineRule="auto" w:line="276" w:before="112" w:after="0"/>
        <w:ind w:hanging="0" w:left="89" w:right="1440"/>
        <w:jc w:val="center"/>
        <w:rPr>
          <w:rFonts w:ascii="Trebuchet MS" w:hAnsi="Trebuchet MS"/>
          <w:b/>
          <w:sz w:val="20"/>
        </w:rPr>
      </w:pPr>
      <w:r>
        <w:drawing>
          <wp:anchor behindDoc="0" distT="0" distB="0" distL="0" distR="0" simplePos="0" locked="0" layoutInCell="0" allowOverlap="1" relativeHeight="42">
            <wp:simplePos x="0" y="0"/>
            <wp:positionH relativeFrom="page">
              <wp:posOffset>308610</wp:posOffset>
            </wp:positionH>
            <wp:positionV relativeFrom="paragraph">
              <wp:posOffset>116840</wp:posOffset>
            </wp:positionV>
            <wp:extent cx="904240" cy="775335"/>
            <wp:effectExtent l="0" t="0" r="0" b="0"/>
            <wp:wrapNone/>
            <wp:docPr id="7" name="Image 4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4 Copy 1" descr=""/>
                    <pic:cNvPicPr>
                      <a:picLocks noChangeAspect="1" noChangeArrowheads="1"/>
                    </pic:cNvPicPr>
                  </pic:nvPicPr>
                  <pic:blipFill>
                    <a:blip r:embed="rId11"/>
                    <a:stretch>
                      <a:fillRect/>
                    </a:stretch>
                  </pic:blipFill>
                  <pic:spPr bwMode="auto">
                    <a:xfrm>
                      <a:off x="0" y="0"/>
                      <a:ext cx="904240" cy="775335"/>
                    </a:xfrm>
                    <a:prstGeom prst="rect">
                      <a:avLst/>
                    </a:prstGeom>
                  </pic:spPr>
                </pic:pic>
              </a:graphicData>
            </a:graphic>
          </wp:anchor>
        </w:drawing>
        <w:drawing>
          <wp:anchor behindDoc="0" distT="0" distB="0" distL="0" distR="0" simplePos="0" locked="0" layoutInCell="0" allowOverlap="1" relativeHeight="43">
            <wp:simplePos x="0" y="0"/>
            <wp:positionH relativeFrom="page">
              <wp:posOffset>6219190</wp:posOffset>
            </wp:positionH>
            <wp:positionV relativeFrom="paragraph">
              <wp:posOffset>-1270</wp:posOffset>
            </wp:positionV>
            <wp:extent cx="849630" cy="864235"/>
            <wp:effectExtent l="0" t="0" r="0" b="0"/>
            <wp:wrapNone/>
            <wp:docPr id="8" name="Image 5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5 Copy 1" descr=""/>
                    <pic:cNvPicPr>
                      <a:picLocks noChangeAspect="1" noChangeArrowheads="1"/>
                    </pic:cNvPicPr>
                  </pic:nvPicPr>
                  <pic:blipFill>
                    <a:blip r:embed="rId12"/>
                    <a:stretch>
                      <a:fillRect/>
                    </a:stretch>
                  </pic:blipFill>
                  <pic:spPr bwMode="auto">
                    <a:xfrm>
                      <a:off x="0" y="0"/>
                      <a:ext cx="849630" cy="864235"/>
                    </a:xfrm>
                    <a:prstGeom prst="rect">
                      <a:avLst/>
                    </a:prstGeom>
                  </pic:spPr>
                </pic:pic>
              </a:graphicData>
            </a:graphic>
          </wp:anchor>
        </w:drawing>
        <mc:AlternateContent>
          <mc:Choice Requires="wps">
            <w:drawing>
              <wp:anchor behindDoc="0" distT="0" distB="0" distL="0" distR="0" simplePos="0" locked="0" layoutInCell="0" allowOverlap="1" relativeHeight="44">
                <wp:simplePos x="0" y="0"/>
                <wp:positionH relativeFrom="page">
                  <wp:posOffset>324485</wp:posOffset>
                </wp:positionH>
                <wp:positionV relativeFrom="page">
                  <wp:posOffset>3232150</wp:posOffset>
                </wp:positionV>
                <wp:extent cx="6951980" cy="22860"/>
                <wp:effectExtent l="0" t="0" r="0" b="0"/>
                <wp:wrapNone/>
                <wp:docPr id="9" name="Graphic 1"/>
                <a:graphic xmlns:a="http://schemas.openxmlformats.org/drawingml/2006/main">
                  <a:graphicData uri="http://schemas.microsoft.com/office/word/2010/wordprocessingShape">
                    <wps:wsp>
                      <wps:cNvSpPr/>
                      <wps:spPr>
                        <a:xfrm>
                          <a:off x="0" y="0"/>
                          <a:ext cx="6951960" cy="23040"/>
                        </a:xfrm>
                        <a:custGeom>
                          <a:avLst/>
                          <a:gdLst>
                            <a:gd name="textAreaLeft" fmla="*/ 0 w 3941280"/>
                            <a:gd name="textAreaRight" fmla="*/ 3941640 w 3941280"/>
                            <a:gd name="textAreaTop" fmla="*/ 0 h 12960"/>
                            <a:gd name="textAreaBottom" fmla="*/ 13320 h 12960"/>
                          </a:gdLst>
                          <a:ahLst/>
                          <a:rect l="textAreaLeft" t="textAreaTop" r="textAreaRight" b="textAreaBottom"/>
                          <a:pathLst>
                            <a:path w="6951980" h="22860">
                              <a:moveTo>
                                <a:pt x="6951980" y="0"/>
                              </a:moveTo>
                              <a:lnTo>
                                <a:pt x="0" y="5676"/>
                              </a:lnTo>
                              <a:lnTo>
                                <a:pt x="0" y="22817"/>
                              </a:lnTo>
                              <a:lnTo>
                                <a:pt x="6951980" y="16509"/>
                              </a:lnTo>
                              <a:lnTo>
                                <a:pt x="6951980"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w:r>
      <w:r>
        <w:rPr>
          <w:rFonts w:ascii="Trebuchet MS" w:hAnsi="Trebuchet MS"/>
          <w:b/>
          <w:w w:val="120"/>
          <w:sz w:val="20"/>
        </w:rPr>
        <w:t>CHANDIGARH COLLEGE OF ENGINEERING AND TECHNOLOGY (DEGREE WING)</w:t>
      </w:r>
    </w:p>
    <w:p>
      <w:pPr>
        <w:pStyle w:val="Normal"/>
        <w:widowControl/>
        <w:bidi w:val="0"/>
        <w:spacing w:lineRule="auto" w:line="276" w:before="85" w:after="0"/>
        <w:ind w:hanging="0" w:left="449" w:right="1440"/>
        <w:jc w:val="center"/>
        <w:rPr>
          <w:rFonts w:ascii="Trebuchet MS" w:hAnsi="Trebuchet MS"/>
          <w:sz w:val="18"/>
        </w:rPr>
      </w:pPr>
      <w:r>
        <w:rPr>
          <w:rFonts w:ascii="Trebuchet MS" w:hAnsi="Trebuchet MS"/>
          <w:w w:val="110"/>
          <w:sz w:val="18"/>
        </w:rPr>
        <w:t>Government Institute under Chandigarh (UT) Administration Affiliated to Panjab University,</w:t>
      </w:r>
    </w:p>
    <w:p>
      <w:pPr>
        <w:pStyle w:val="Normal"/>
        <w:widowControl/>
        <w:bidi w:val="0"/>
        <w:spacing w:lineRule="exact" w:line="206" w:before="0" w:after="0"/>
        <w:ind w:hanging="0" w:left="0" w:right="1440"/>
        <w:jc w:val="center"/>
        <w:rPr>
          <w:rFonts w:ascii="Trebuchet MS" w:hAnsi="Trebuchet MS"/>
          <w:sz w:val="18"/>
        </w:rPr>
      </w:pPr>
      <w:r>
        <w:rPr>
          <w:rFonts w:ascii="Trebuchet MS" w:hAnsi="Trebuchet MS"/>
          <w:spacing w:val="-2"/>
          <w:w w:val="115"/>
          <w:sz w:val="18"/>
        </w:rPr>
        <w:t>Chandigarh</w:t>
      </w:r>
    </w:p>
    <w:p>
      <w:pPr>
        <w:pStyle w:val="Normal"/>
        <w:widowControl/>
        <w:bidi w:val="0"/>
        <w:spacing w:lineRule="auto" w:line="276" w:before="32" w:after="0"/>
        <w:ind w:hanging="0" w:left="89" w:right="1529"/>
        <w:jc w:val="center"/>
        <w:rPr>
          <w:rFonts w:ascii="Trebuchet MS" w:hAnsi="Trebuchet MS"/>
          <w:sz w:val="20"/>
        </w:rPr>
      </w:pPr>
      <w:r>
        <w:rPr>
          <w:rFonts w:ascii="Trebuchet MS" w:hAnsi="Trebuchet MS"/>
          <w:sz w:val="20"/>
        </w:rPr>
        <w:t>Sector-26,</w:t>
      </w:r>
      <w:r>
        <w:rPr>
          <w:rFonts w:ascii="Trebuchet MS" w:hAnsi="Trebuchet MS"/>
          <w:spacing w:val="59"/>
          <w:sz w:val="20"/>
        </w:rPr>
        <w:t xml:space="preserve"> </w:t>
      </w:r>
      <w:r>
        <w:rPr>
          <w:rFonts w:ascii="Trebuchet MS" w:hAnsi="Trebuchet MS"/>
          <w:sz w:val="20"/>
        </w:rPr>
        <w:t>Chandigarh.</w:t>
      </w:r>
      <w:r>
        <w:rPr>
          <w:rFonts w:ascii="Trebuchet MS" w:hAnsi="Trebuchet MS"/>
          <w:spacing w:val="63"/>
          <w:sz w:val="20"/>
        </w:rPr>
        <w:t xml:space="preserve"> </w:t>
      </w:r>
      <w:r>
        <w:rPr>
          <w:rFonts w:ascii="Trebuchet MS" w:hAnsi="Trebuchet MS"/>
          <w:sz w:val="20"/>
        </w:rPr>
        <w:t>PIN-160019</w:t>
      </w:r>
      <w:r>
        <w:rPr>
          <w:rFonts w:ascii="Trebuchet MS" w:hAnsi="Trebuchet MS"/>
          <w:spacing w:val="61"/>
          <w:sz w:val="20"/>
        </w:rPr>
        <w:t xml:space="preserve"> </w:t>
      </w:r>
      <w:r>
        <w:rPr>
          <w:rFonts w:ascii="Trebuchet MS" w:hAnsi="Trebuchet MS"/>
          <w:sz w:val="20"/>
        </w:rPr>
        <w:t>|</w:t>
      </w:r>
      <w:r>
        <w:rPr>
          <w:rFonts w:ascii="Trebuchet MS" w:hAnsi="Trebuchet MS"/>
          <w:spacing w:val="57"/>
          <w:sz w:val="20"/>
        </w:rPr>
        <w:t xml:space="preserve"> </w:t>
      </w:r>
      <w:r>
        <w:rPr>
          <w:rFonts w:ascii="Trebuchet MS" w:hAnsi="Trebuchet MS"/>
          <w:sz w:val="20"/>
        </w:rPr>
        <w:t>Tel.</w:t>
      </w:r>
      <w:r>
        <w:rPr>
          <w:rFonts w:ascii="Trebuchet MS" w:hAnsi="Trebuchet MS"/>
          <w:spacing w:val="59"/>
          <w:sz w:val="20"/>
        </w:rPr>
        <w:t xml:space="preserve"> </w:t>
      </w:r>
      <w:r>
        <w:rPr>
          <w:rFonts w:ascii="Trebuchet MS" w:hAnsi="Trebuchet MS"/>
          <w:sz w:val="20"/>
        </w:rPr>
        <w:t>No.</w:t>
      </w:r>
      <w:r>
        <w:rPr>
          <w:rFonts w:ascii="Trebuchet MS" w:hAnsi="Trebuchet MS"/>
          <w:spacing w:val="59"/>
          <w:sz w:val="20"/>
        </w:rPr>
        <w:t xml:space="preserve"> </w:t>
      </w:r>
      <w:r>
        <w:rPr>
          <w:rFonts w:ascii="Trebuchet MS" w:hAnsi="Trebuchet MS"/>
          <w:sz w:val="20"/>
        </w:rPr>
        <w:t>0172-2750947,</w:t>
      </w:r>
      <w:r>
        <w:rPr>
          <w:rFonts w:ascii="Trebuchet MS" w:hAnsi="Trebuchet MS"/>
          <w:spacing w:val="80"/>
          <w:sz w:val="20"/>
        </w:rPr>
        <w:t xml:space="preserve"> </w:t>
      </w:r>
      <w:r>
        <w:rPr>
          <w:rFonts w:ascii="Trebuchet MS" w:hAnsi="Trebuchet MS"/>
          <w:sz w:val="20"/>
        </w:rPr>
        <w:t>2750943</w:t>
      </w:r>
      <w:r>
        <w:rPr>
          <w:rFonts w:ascii="Trebuchet MS" w:hAnsi="Trebuchet MS"/>
          <w:spacing w:val="57"/>
          <w:sz w:val="20"/>
        </w:rPr>
        <w:t xml:space="preserve"> </w:t>
      </w:r>
      <w:r>
        <w:rPr>
          <w:rFonts w:ascii="Trebuchet MS" w:hAnsi="Trebuchet MS"/>
          <w:sz w:val="20"/>
        </w:rPr>
        <w:t>Website:</w:t>
      </w:r>
      <w:r>
        <w:rPr>
          <w:rFonts w:ascii="Trebuchet MS" w:hAnsi="Trebuchet MS"/>
          <w:spacing w:val="61"/>
          <w:sz w:val="20"/>
        </w:rPr>
        <w:t xml:space="preserve"> </w:t>
      </w:r>
      <w:hyperlink r:id="rId13">
        <w:r>
          <w:rPr>
            <w:rStyle w:val="ListLabel478"/>
            <w:rFonts w:ascii="Trebuchet MS" w:hAnsi="Trebuchet MS"/>
            <w:sz w:val="20"/>
          </w:rPr>
          <w:t>www.ccet.ac.in</w:t>
        </w:r>
      </w:hyperlink>
      <w:r>
        <w:rPr>
          <w:rFonts w:ascii="Trebuchet MS" w:hAnsi="Trebuchet MS"/>
          <w:spacing w:val="65"/>
          <w:sz w:val="20"/>
        </w:rPr>
        <w:t xml:space="preserve"> </w:t>
      </w:r>
      <w:r>
        <w:rPr>
          <w:rFonts w:ascii="Trebuchet MS" w:hAnsi="Trebuchet MS"/>
          <w:sz w:val="20"/>
        </w:rPr>
        <w:t>|</w:t>
      </w:r>
      <w:r>
        <w:rPr>
          <w:rFonts w:ascii="Trebuchet MS" w:hAnsi="Trebuchet MS"/>
          <w:spacing w:val="57"/>
          <w:sz w:val="20"/>
        </w:rPr>
        <w:t xml:space="preserve"> </w:t>
      </w:r>
      <w:r>
        <w:rPr>
          <w:rFonts w:ascii="Trebuchet MS" w:hAnsi="Trebuchet MS"/>
          <w:sz w:val="20"/>
        </w:rPr>
        <w:t>Email:</w:t>
      </w:r>
      <w:r>
        <w:rPr>
          <w:rFonts w:ascii="Trebuchet MS" w:hAnsi="Trebuchet MS"/>
          <w:spacing w:val="61"/>
          <w:sz w:val="20"/>
        </w:rPr>
        <w:t xml:space="preserve"> </w:t>
      </w:r>
      <w:hyperlink r:id="rId14">
        <w:r>
          <w:rPr>
            <w:rStyle w:val="ListLabel478"/>
            <w:rFonts w:ascii="Trebuchet MS" w:hAnsi="Trebuchet MS"/>
            <w:sz w:val="20"/>
          </w:rPr>
          <w:t>principal@ccet.ac.in</w:t>
        </w:r>
      </w:hyperlink>
      <w:r>
        <w:rPr>
          <w:rFonts w:ascii="Trebuchet MS" w:hAnsi="Trebuchet MS"/>
          <w:spacing w:val="67"/>
          <w:sz w:val="20"/>
        </w:rPr>
        <w:t xml:space="preserve"> </w:t>
      </w:r>
      <w:r>
        <w:rPr>
          <w:rFonts w:ascii="Trebuchet MS" w:hAnsi="Trebuchet MS"/>
          <w:sz w:val="20"/>
        </w:rPr>
        <w:t>|</w:t>
      </w:r>
    </w:p>
    <w:p>
      <w:pPr>
        <w:pStyle w:val="Normal"/>
        <w:widowControl/>
        <w:bidi w:val="0"/>
        <w:spacing w:lineRule="auto" w:line="276" w:before="0" w:after="0"/>
        <w:ind w:hanging="0" w:left="180" w:right="1349"/>
        <w:jc w:val="center"/>
        <w:rPr>
          <w:rFonts w:ascii="Trebuchet MS" w:hAnsi="Trebuchet MS"/>
          <w:sz w:val="20"/>
        </w:rPr>
      </w:pPr>
      <w:r>
        <w:rPr>
          <w:rFonts w:ascii="Trebuchet MS" w:hAnsi="Trebuchet MS"/>
          <w:w w:val="110"/>
          <w:sz w:val="20"/>
        </w:rPr>
        <w:t>Fax.</w:t>
      </w:r>
      <w:r>
        <w:rPr>
          <w:rFonts w:ascii="Trebuchet MS" w:hAnsi="Trebuchet MS"/>
          <w:spacing w:val="4"/>
          <w:w w:val="110"/>
          <w:sz w:val="20"/>
        </w:rPr>
        <w:t xml:space="preserve"> </w:t>
      </w:r>
      <w:r>
        <w:rPr>
          <w:rFonts w:ascii="Trebuchet MS" w:hAnsi="Trebuchet MS"/>
          <w:w w:val="110"/>
          <w:sz w:val="20"/>
        </w:rPr>
        <w:t>No.</w:t>
      </w:r>
      <w:r>
        <w:rPr>
          <w:rFonts w:ascii="Trebuchet MS" w:hAnsi="Trebuchet MS"/>
          <w:spacing w:val="4"/>
          <w:w w:val="110"/>
          <w:sz w:val="20"/>
        </w:rPr>
        <w:t xml:space="preserve"> </w:t>
      </w:r>
      <w:r>
        <w:rPr>
          <w:rFonts w:ascii="Trebuchet MS" w:hAnsi="Trebuchet MS"/>
          <w:w w:val="110"/>
          <w:sz w:val="20"/>
        </w:rPr>
        <w:t>:0172-</w:t>
      </w:r>
      <w:r>
        <w:rPr>
          <w:rFonts w:ascii="Trebuchet MS" w:hAnsi="Trebuchet MS"/>
          <w:spacing w:val="-2"/>
          <w:w w:val="110"/>
          <w:sz w:val="20"/>
        </w:rPr>
        <w:t>2750872</w:t>
      </w:r>
    </w:p>
    <w:p>
      <w:pPr>
        <w:pStyle w:val="Heading2"/>
        <w:widowControl w:val="false"/>
        <w:bidi w:val="0"/>
        <w:spacing w:lineRule="auto" w:line="343" w:before="17" w:after="0"/>
        <w:ind w:hanging="0" w:left="89" w:right="0"/>
        <w:jc w:val="center"/>
        <w:outlineLvl w:val="2"/>
        <w:rPr>
          <w:b/>
          <w:bCs/>
          <w:color w:val="000000"/>
        </w:rPr>
      </w:pPr>
      <w:r>
        <mc:AlternateContent>
          <mc:Choice Requires="wps">
            <w:drawing>
              <wp:anchor behindDoc="1" distT="635" distB="0" distL="0" distR="0" simplePos="0" locked="0" layoutInCell="0" allowOverlap="1" relativeHeight="4">
                <wp:simplePos x="0" y="0"/>
                <wp:positionH relativeFrom="page">
                  <wp:posOffset>274320</wp:posOffset>
                </wp:positionH>
                <wp:positionV relativeFrom="paragraph">
                  <wp:posOffset>215900</wp:posOffset>
                </wp:positionV>
                <wp:extent cx="6998970" cy="22860"/>
                <wp:effectExtent l="0" t="0" r="0" b="0"/>
                <wp:wrapTopAndBottom/>
                <wp:docPr id="10" name="Graphic 2"/>
                <a:graphic xmlns:a="http://schemas.openxmlformats.org/drawingml/2006/main">
                  <a:graphicData uri="http://schemas.microsoft.com/office/word/2010/wordprocessingShape">
                    <wps:wsp>
                      <wps:cNvSpPr/>
                      <wps:spPr>
                        <a:xfrm>
                          <a:off x="0" y="0"/>
                          <a:ext cx="6999120" cy="23040"/>
                        </a:xfrm>
                        <a:custGeom>
                          <a:avLst/>
                          <a:gdLst>
                            <a:gd name="textAreaLeft" fmla="*/ 0 w 3967920"/>
                            <a:gd name="textAreaRight" fmla="*/ 3968280 w 3967920"/>
                            <a:gd name="textAreaTop" fmla="*/ 0 h 12960"/>
                            <a:gd name="textAreaBottom" fmla="*/ 13320 h 12960"/>
                          </a:gdLst>
                          <a:ahLst/>
                          <a:rect l="textAreaLeft" t="textAreaTop" r="textAreaRight" b="textAreaBottom"/>
                          <a:pathLst>
                            <a:path w="6998970" h="22860">
                              <a:moveTo>
                                <a:pt x="6998970" y="0"/>
                              </a:moveTo>
                              <a:lnTo>
                                <a:pt x="0" y="6350"/>
                              </a:lnTo>
                              <a:lnTo>
                                <a:pt x="0" y="22859"/>
                              </a:lnTo>
                              <a:lnTo>
                                <a:pt x="6998970" y="17145"/>
                              </a:lnTo>
                              <a:lnTo>
                                <a:pt x="6998970"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w:r>
      <w:r>
        <w:rPr>
          <w:rFonts w:ascii="Trebuchet MS" w:hAnsi="Trebuchet MS"/>
          <w:b/>
          <w:bCs/>
          <w:color w:val="000000"/>
          <w:w w:val="115"/>
        </w:rPr>
        <w:t>Department</w:t>
      </w:r>
      <w:r>
        <w:rPr>
          <w:rFonts w:ascii="Trebuchet MS" w:hAnsi="Trebuchet MS"/>
          <w:b/>
          <w:bCs/>
          <w:color w:val="000000"/>
          <w:spacing w:val="-6"/>
          <w:w w:val="115"/>
        </w:rPr>
        <w:t xml:space="preserve"> </w:t>
      </w:r>
      <w:r>
        <w:rPr>
          <w:rFonts w:ascii="Trebuchet MS" w:hAnsi="Trebuchet MS"/>
          <w:b/>
          <w:bCs/>
          <w:color w:val="000000"/>
          <w:w w:val="115"/>
        </w:rPr>
        <w:t>of</w:t>
      </w:r>
      <w:r>
        <w:rPr>
          <w:rFonts w:ascii="Trebuchet MS" w:hAnsi="Trebuchet MS"/>
          <w:b/>
          <w:bCs/>
          <w:color w:val="000000"/>
          <w:spacing w:val="-6"/>
          <w:w w:val="115"/>
        </w:rPr>
        <w:t xml:space="preserve"> </w:t>
      </w:r>
      <w:r>
        <w:rPr>
          <w:rFonts w:ascii="Trebuchet MS" w:hAnsi="Trebuchet MS"/>
          <w:b/>
          <w:bCs/>
          <w:color w:val="000000"/>
          <w:w w:val="115"/>
        </w:rPr>
        <w:t>Computer</w:t>
      </w:r>
      <w:r>
        <w:rPr>
          <w:rFonts w:ascii="Trebuchet MS" w:hAnsi="Trebuchet MS"/>
          <w:b/>
          <w:bCs/>
          <w:color w:val="000000"/>
          <w:spacing w:val="-4"/>
          <w:w w:val="115"/>
        </w:rPr>
        <w:t xml:space="preserve"> </w:t>
      </w:r>
      <w:r>
        <w:rPr>
          <w:rFonts w:ascii="Trebuchet MS" w:hAnsi="Trebuchet MS"/>
          <w:b/>
          <w:bCs/>
          <w:color w:val="000000"/>
          <w:w w:val="115"/>
        </w:rPr>
        <w:t>Sc.</w:t>
      </w:r>
      <w:r>
        <w:rPr>
          <w:rFonts w:ascii="Trebuchet MS" w:hAnsi="Trebuchet MS"/>
          <w:b/>
          <w:bCs/>
          <w:color w:val="000000"/>
          <w:spacing w:val="-8"/>
          <w:w w:val="115"/>
        </w:rPr>
        <w:t xml:space="preserve"> </w:t>
      </w:r>
      <w:r>
        <w:rPr>
          <w:rFonts w:ascii="Trebuchet MS" w:hAnsi="Trebuchet MS"/>
          <w:b/>
          <w:bCs/>
          <w:color w:val="000000"/>
          <w:w w:val="115"/>
        </w:rPr>
        <w:t xml:space="preserve">&amp; </w:t>
      </w:r>
      <w:r>
        <w:rPr>
          <w:rFonts w:ascii="Trebuchet MS" w:hAnsi="Trebuchet MS"/>
          <w:b/>
          <w:bCs/>
          <w:color w:val="000000"/>
          <w:spacing w:val="-2"/>
          <w:w w:val="115"/>
        </w:rPr>
        <w:t>Engineering</w:t>
      </w:r>
    </w:p>
    <w:p>
      <w:pPr>
        <w:pStyle w:val="Normal"/>
        <w:widowControl w:val="false"/>
        <w:spacing w:lineRule="auto" w:line="240" w:before="0" w:after="0"/>
        <w:jc w:val="center"/>
        <w:rPr>
          <w:rFonts w:ascii="Times New Roman" w:hAnsi="Times New Roman"/>
          <w:b/>
          <w:bCs/>
          <w:sz w:val="32"/>
          <w:szCs w:val="32"/>
        </w:rPr>
      </w:pPr>
      <w:r>
        <w:rPr>
          <w:rFonts w:ascii="Times New Roman" w:hAnsi="Times New Roman"/>
          <w:b/>
          <w:bCs/>
          <w:sz w:val="32"/>
          <w:szCs w:val="32"/>
        </w:rPr>
        <w:t>CERTIFICATE</w:t>
      </w:r>
    </w:p>
    <w:p>
      <w:pPr>
        <w:pStyle w:val="Normal"/>
        <w:widowControl w:val="false"/>
        <w:spacing w:lineRule="auto" w:line="240" w:before="0" w:after="0"/>
        <w:ind w:left="3220"/>
        <w:rPr>
          <w:rFonts w:ascii="Times New Roman" w:hAnsi="Times New Roman"/>
          <w:b/>
          <w:bCs/>
          <w:sz w:val="32"/>
          <w:szCs w:val="32"/>
        </w:rPr>
      </w:pPr>
      <w:r>
        <w:rPr>
          <w:rFonts w:ascii="Times New Roman" w:hAnsi="Times New Roman"/>
          <w:b/>
          <w:bCs/>
          <w:sz w:val="32"/>
          <w:szCs w:val="32"/>
        </w:rPr>
      </w:r>
    </w:p>
    <w:p>
      <w:pPr>
        <w:pStyle w:val="Normal"/>
        <w:widowControl w:val="false"/>
        <w:overflowPunct w:val="true"/>
        <w:spacing w:lineRule="auto" w:line="312" w:before="0" w:after="0"/>
        <w:jc w:val="both"/>
        <w:rPr>
          <w:rFonts w:ascii="Times New Roman" w:hAnsi="Times New Roman"/>
          <w:sz w:val="24"/>
          <w:szCs w:val="24"/>
        </w:rPr>
      </w:pPr>
      <w:r>
        <w:rPr>
          <w:rFonts w:ascii="Times New Roman" w:hAnsi="Times New Roman"/>
          <w:sz w:val="24"/>
          <w:szCs w:val="24"/>
        </w:rPr>
        <w:t xml:space="preserve">I hereby certify that the above declaration of </w:t>
      </w:r>
      <w:r>
        <w:rPr>
          <w:rFonts w:ascii="Times New Roman" w:hAnsi="Times New Roman"/>
          <w:b/>
          <w:bCs/>
          <w:sz w:val="24"/>
          <w:szCs w:val="24"/>
        </w:rPr>
        <w:t>Mr. Lalit Kumar</w:t>
      </w:r>
      <w:r>
        <w:rPr>
          <w:rFonts w:ascii="Times New Roman" w:hAnsi="Times New Roman"/>
          <w:sz w:val="24"/>
          <w:szCs w:val="24"/>
        </w:rPr>
        <w:t xml:space="preserve"> is true to the best of my knowledge and belief, and they had carried out all the project work under my guidance.</w:t>
      </w:r>
    </w:p>
    <w:p>
      <w:pPr>
        <w:pStyle w:val="Normal"/>
        <w:widowControl w:val="false"/>
        <w:spacing w:lineRule="exact" w:line="45" w:before="0" w:after="0"/>
        <w:jc w:val="both"/>
        <w:rPr>
          <w:rFonts w:ascii="Times New Roman" w:hAnsi="Times New Roman"/>
          <w:sz w:val="24"/>
          <w:szCs w:val="24"/>
        </w:rPr>
      </w:pPr>
      <w:r>
        <w:rPr>
          <w:rFonts w:ascii="Times New Roman" w:hAnsi="Times New Roman"/>
          <w:sz w:val="24"/>
          <w:szCs w:val="24"/>
        </w:rPr>
      </w:r>
    </w:p>
    <w:p>
      <w:pPr>
        <w:pStyle w:val="Normal"/>
        <w:widowControl w:val="false"/>
        <w:spacing w:lineRule="exact" w:line="200" w:before="0" w:after="0"/>
        <w:rPr>
          <w:rFonts w:ascii="Times New Roman" w:hAnsi="Times New Roman"/>
          <w:sz w:val="24"/>
          <w:szCs w:val="24"/>
        </w:rPr>
      </w:pPr>
      <w:r>
        <w:rPr>
          <w:rFonts w:ascii="Times New Roman" w:hAnsi="Times New Roman"/>
          <w:sz w:val="24"/>
          <w:szCs w:val="24"/>
        </w:rPr>
      </w:r>
    </w:p>
    <w:p>
      <w:pPr>
        <w:pStyle w:val="Normal"/>
        <w:widowControl w:val="false"/>
        <w:spacing w:lineRule="exact" w:line="200" w:before="0" w:after="0"/>
        <w:rPr>
          <w:rFonts w:ascii="Times New Roman" w:hAnsi="Times New Roman"/>
          <w:sz w:val="24"/>
          <w:szCs w:val="24"/>
        </w:rPr>
      </w:pPr>
      <w:r>
        <w:rPr>
          <w:rFonts w:ascii="Times New Roman" w:hAnsi="Times New Roman"/>
          <w:sz w:val="24"/>
          <w:szCs w:val="24"/>
        </w:rPr>
      </w:r>
    </w:p>
    <w:p>
      <w:pPr>
        <w:pStyle w:val="Normal"/>
        <w:widowControl w:val="false"/>
        <w:spacing w:lineRule="exact" w:line="200" w:before="0" w:after="0"/>
        <w:rPr>
          <w:rFonts w:ascii="Times New Roman" w:hAnsi="Times New Roman"/>
          <w:sz w:val="24"/>
          <w:szCs w:val="24"/>
        </w:rPr>
      </w:pPr>
      <w:r>
        <w:rPr>
          <w:rFonts w:ascii="Times New Roman" w:hAnsi="Times New Roman"/>
          <w:sz w:val="24"/>
          <w:szCs w:val="24"/>
        </w:rPr>
      </w:r>
    </w:p>
    <w:p>
      <w:pPr>
        <w:pStyle w:val="Normal"/>
        <w:widowControl w:val="false"/>
        <w:spacing w:lineRule="exact" w:line="200" w:before="0" w:after="0"/>
        <w:rPr>
          <w:rFonts w:ascii="Times New Roman" w:hAnsi="Times New Roman"/>
          <w:sz w:val="24"/>
          <w:szCs w:val="24"/>
        </w:rPr>
      </w:pPr>
      <w:r>
        <w:rPr>
          <w:rFonts w:ascii="Times New Roman" w:hAnsi="Times New Roman"/>
          <w:sz w:val="24"/>
          <w:szCs w:val="24"/>
        </w:rPr>
      </w:r>
    </w:p>
    <w:p>
      <w:pPr>
        <w:pStyle w:val="Normal"/>
        <w:widowControl w:val="false"/>
        <w:spacing w:lineRule="exact" w:line="200" w:before="0" w:after="0"/>
        <w:rPr>
          <w:rFonts w:ascii="Times New Roman" w:hAnsi="Times New Roman"/>
          <w:sz w:val="24"/>
          <w:szCs w:val="24"/>
        </w:rPr>
      </w:pPr>
      <w:r>
        <w:rPr>
          <w:rFonts w:ascii="Times New Roman" w:hAnsi="Times New Roman"/>
          <w:sz w:val="24"/>
          <w:szCs w:val="24"/>
        </w:rPr>
      </w:r>
    </w:p>
    <w:p>
      <w:pPr>
        <w:pStyle w:val="Normal"/>
        <w:widowControl w:val="false"/>
        <w:spacing w:lineRule="exact" w:line="200" w:before="0" w:after="0"/>
        <w:rPr>
          <w:rFonts w:ascii="Times New Roman" w:hAnsi="Times New Roman"/>
          <w:sz w:val="24"/>
          <w:szCs w:val="24"/>
        </w:rPr>
      </w:pPr>
      <w:r>
        <w:rPr>
          <w:rFonts w:ascii="Times New Roman" w:hAnsi="Times New Roman"/>
          <w:sz w:val="24"/>
          <w:szCs w:val="24"/>
        </w:rPr>
      </w:r>
    </w:p>
    <w:p>
      <w:pPr>
        <w:pStyle w:val="Normal"/>
        <w:widowControl w:val="false"/>
        <w:spacing w:lineRule="exact" w:line="200" w:before="0" w:after="0"/>
        <w:rPr>
          <w:rFonts w:ascii="Times New Roman" w:hAnsi="Times New Roman"/>
          <w:sz w:val="24"/>
          <w:szCs w:val="24"/>
        </w:rPr>
      </w:pPr>
      <w:r>
        <w:rPr>
          <w:rFonts w:ascii="Times New Roman" w:hAnsi="Times New Roman"/>
          <w:sz w:val="24"/>
          <w:szCs w:val="24"/>
        </w:rPr>
      </w:r>
    </w:p>
    <w:p>
      <w:pPr>
        <w:pStyle w:val="Normal"/>
        <w:widowControl w:val="false"/>
        <w:spacing w:lineRule="exact" w:line="200" w:before="0" w:after="0"/>
        <w:rPr>
          <w:rFonts w:ascii="Times New Roman" w:hAnsi="Times New Roman"/>
          <w:sz w:val="24"/>
          <w:szCs w:val="24"/>
        </w:rPr>
      </w:pPr>
      <w:r>
        <w:rPr>
          <w:rFonts w:ascii="Times New Roman" w:hAnsi="Times New Roman"/>
          <w:sz w:val="24"/>
          <w:szCs w:val="24"/>
        </w:rPr>
      </w:r>
    </w:p>
    <w:p>
      <w:pPr>
        <w:pStyle w:val="Normal"/>
        <w:widowControl w:val="false"/>
        <w:spacing w:lineRule="exact" w:line="200" w:before="0" w:after="0"/>
        <w:rPr>
          <w:rFonts w:ascii="Times New Roman" w:hAnsi="Times New Roman"/>
          <w:sz w:val="24"/>
          <w:szCs w:val="24"/>
        </w:rPr>
      </w:pPr>
      <w:r>
        <w:rPr>
          <w:rFonts w:ascii="Times New Roman" w:hAnsi="Times New Roman"/>
          <w:sz w:val="24"/>
          <w:szCs w:val="24"/>
        </w:rPr>
      </w:r>
    </w:p>
    <w:p>
      <w:pPr>
        <w:pStyle w:val="Normal"/>
        <w:widowControl w:val="false"/>
        <w:overflowPunct w:val="true"/>
        <w:spacing w:lineRule="auto" w:line="218" w:before="0" w:after="0"/>
        <w:jc w:val="right"/>
        <w:rPr>
          <w:rFonts w:ascii="Times New Roman" w:hAnsi="Times New Roman"/>
          <w:sz w:val="24"/>
          <w:szCs w:val="24"/>
        </w:rPr>
      </w:pPr>
      <w:r>
        <w:rPr>
          <w:rFonts w:ascii="Times New Roman" w:hAnsi="Times New Roman"/>
          <w:b/>
          <w:bCs/>
          <w:sz w:val="23"/>
          <w:szCs w:val="23"/>
        </w:rPr>
        <w:t xml:space="preserve">(Signature of Project Supervisor) </w:t>
      </w:r>
    </w:p>
    <w:p>
      <w:pPr>
        <w:pStyle w:val="Normal"/>
        <w:widowControl w:val="false"/>
        <w:spacing w:lineRule="exact" w:line="388" w:before="0" w:after="0"/>
        <w:jc w:val="right"/>
        <w:rPr>
          <w:rFonts w:ascii="Times New Roman" w:hAnsi="Times New Roman"/>
          <w:sz w:val="24"/>
          <w:szCs w:val="24"/>
        </w:rPr>
      </w:pPr>
      <w:r>
        <w:rPr>
          <w:rFonts w:ascii="Times New Roman" w:hAnsi="Times New Roman"/>
          <w:sz w:val="24"/>
          <w:szCs w:val="24"/>
        </w:rPr>
        <w:t>Sh</w:t>
      </w:r>
      <w:r>
        <w:rPr>
          <w:rFonts w:ascii="Times New Roman" w:hAnsi="Times New Roman"/>
          <w:sz w:val="24"/>
          <w:szCs w:val="24"/>
        </w:rPr>
        <w:t xml:space="preserve">. </w:t>
      </w:r>
      <w:r>
        <w:rPr>
          <w:rFonts w:ascii="Times New Roman" w:hAnsi="Times New Roman"/>
          <w:sz w:val="24"/>
          <w:szCs w:val="24"/>
        </w:rPr>
        <w:t>Ravinder Singh</w:t>
      </w:r>
    </w:p>
    <w:p>
      <w:pPr>
        <w:pStyle w:val="Normal"/>
        <w:widowControl w:val="false"/>
        <w:spacing w:lineRule="exact" w:line="388" w:before="0" w:after="0"/>
        <w:jc w:val="right"/>
        <w:rPr>
          <w:rFonts w:ascii="Times New Roman" w:hAnsi="Times New Roman"/>
          <w:sz w:val="24"/>
          <w:szCs w:val="24"/>
        </w:rPr>
      </w:pPr>
      <w:r>
        <w:rPr>
          <w:rFonts w:ascii="Times New Roman" w:hAnsi="Times New Roman"/>
          <w:sz w:val="24"/>
          <w:szCs w:val="24"/>
        </w:rPr>
        <w:t>Technical Officer</w:t>
      </w:r>
      <w:bookmarkStart w:id="0" w:name="_Hlk168569959"/>
      <w:r>
        <w:rPr>
          <w:rFonts w:ascii="Times New Roman" w:hAnsi="Times New Roman"/>
          <w:sz w:val="24"/>
          <w:szCs w:val="24"/>
        </w:rPr>
        <w:t xml:space="preserve"> ‘</w:t>
      </w:r>
      <w:r>
        <w:rPr>
          <w:rFonts w:ascii="Times New Roman" w:hAnsi="Times New Roman"/>
          <w:sz w:val="24"/>
          <w:szCs w:val="24"/>
        </w:rPr>
        <w:t>B</w:t>
      </w:r>
      <w:r>
        <w:rPr>
          <w:rFonts w:ascii="Times New Roman" w:hAnsi="Times New Roman"/>
          <w:sz w:val="24"/>
          <w:szCs w:val="24"/>
        </w:rPr>
        <w:t>’</w:t>
      </w:r>
      <w:bookmarkEnd w:id="0"/>
    </w:p>
    <w:p>
      <w:pPr>
        <w:pStyle w:val="Normal"/>
        <w:widowControl w:val="false"/>
        <w:spacing w:lineRule="exact" w:line="388" w:before="0" w:after="0"/>
        <w:jc w:val="right"/>
        <w:rPr>
          <w:rFonts w:ascii="Times New Roman" w:hAnsi="Times New Roman"/>
          <w:sz w:val="24"/>
          <w:szCs w:val="24"/>
        </w:rPr>
      </w:pPr>
      <w:r>
        <w:rPr>
          <w:rFonts w:ascii="Times New Roman" w:hAnsi="Times New Roman"/>
          <w:sz w:val="24"/>
          <w:szCs w:val="24"/>
        </w:rPr>
        <w:t>RTRS</w:t>
      </w:r>
    </w:p>
    <w:p>
      <w:pPr>
        <w:pStyle w:val="Normal"/>
        <w:widowControl w:val="false"/>
        <w:spacing w:lineRule="exact" w:line="388" w:before="0" w:after="0"/>
        <w:jc w:val="right"/>
        <w:rPr>
          <w:rFonts w:ascii="Times New Roman" w:hAnsi="Times New Roman"/>
          <w:sz w:val="24"/>
          <w:szCs w:val="24"/>
        </w:rPr>
      </w:pPr>
      <w:r>
        <w:rPr>
          <w:rFonts w:ascii="Times New Roman" w:hAnsi="Times New Roman"/>
          <w:sz w:val="24"/>
          <w:szCs w:val="24"/>
        </w:rPr>
        <w:t>TBRL, Sector 30 Chandigarh</w:t>
      </w:r>
    </w:p>
    <w:p>
      <w:pPr>
        <w:pStyle w:val="Normal"/>
        <w:widowControl w:val="false"/>
        <w:spacing w:lineRule="auto" w:line="235" w:before="0" w:after="0"/>
        <w:jc w:val="right"/>
        <w:rPr>
          <w:rFonts w:ascii="Times New Roman" w:hAnsi="Times New Roman"/>
          <w:b/>
          <w:bCs/>
          <w:sz w:val="24"/>
          <w:szCs w:val="24"/>
        </w:rPr>
      </w:pPr>
      <w:r>
        <w:rPr>
          <w:rFonts w:ascii="Times New Roman" w:hAnsi="Times New Roman"/>
          <w:b/>
          <w:bCs/>
          <w:sz w:val="24"/>
          <w:szCs w:val="24"/>
        </w:rPr>
      </w:r>
    </w:p>
    <w:p>
      <w:pPr>
        <w:pStyle w:val="Normal"/>
        <w:widowControl w:val="false"/>
        <w:spacing w:lineRule="auto" w:line="235" w:before="0" w:after="0"/>
        <w:jc w:val="right"/>
        <w:rPr>
          <w:rFonts w:ascii="Times New Roman" w:hAnsi="Times New Roman"/>
          <w:b/>
          <w:bCs/>
          <w:sz w:val="24"/>
          <w:szCs w:val="24"/>
        </w:rPr>
      </w:pPr>
      <w:r>
        <w:rPr>
          <w:rFonts w:ascii="Times New Roman" w:hAnsi="Times New Roman"/>
          <w:b/>
          <w:bCs/>
          <w:sz w:val="24"/>
          <w:szCs w:val="24"/>
        </w:rPr>
      </w:r>
    </w:p>
    <w:p>
      <w:pPr>
        <w:pStyle w:val="Normal"/>
        <w:widowControl w:val="false"/>
        <w:spacing w:lineRule="auto" w:line="235" w:before="0" w:after="0"/>
        <w:jc w:val="right"/>
        <w:rPr>
          <w:rFonts w:ascii="Times New Roman" w:hAnsi="Times New Roman"/>
          <w:sz w:val="24"/>
          <w:szCs w:val="24"/>
        </w:rPr>
      </w:pPr>
      <w:r>
        <w:rPr>
          <w:rFonts w:ascii="Times New Roman" w:hAnsi="Times New Roman"/>
          <w:b/>
          <w:bCs/>
          <w:sz w:val="24"/>
          <w:szCs w:val="24"/>
        </w:rPr>
        <w:t>Date: ____________________</w:t>
      </w:r>
    </w:p>
    <w:p>
      <w:pPr>
        <w:pStyle w:val="Normal"/>
        <w:widowControl w:val="false"/>
        <w:spacing w:lineRule="auto" w:line="235" w:before="0" w:after="0"/>
        <w:jc w:val="right"/>
        <w:rPr>
          <w:rFonts w:ascii="Times New Roman" w:hAnsi="Times New Roman"/>
          <w:sz w:val="24"/>
          <w:szCs w:val="24"/>
        </w:rPr>
      </w:pPr>
      <w:r>
        <w:rPr/>
      </w:r>
    </w:p>
    <w:p>
      <w:pPr>
        <w:pStyle w:val="Normal"/>
        <w:widowControl w:val="false"/>
        <w:spacing w:lineRule="auto" w:line="235" w:before="0" w:after="0"/>
        <w:jc w:val="right"/>
        <w:rPr>
          <w:rFonts w:ascii="Times New Roman" w:hAnsi="Times New Roman"/>
          <w:sz w:val="24"/>
          <w:szCs w:val="24"/>
        </w:rPr>
      </w:pPr>
      <w:r>
        <w:rPr/>
      </w:r>
    </w:p>
    <w:p>
      <w:pPr>
        <w:pStyle w:val="Normal"/>
        <w:widowControl w:val="false"/>
        <w:spacing w:lineRule="auto" w:line="235" w:before="0" w:after="0"/>
        <w:jc w:val="left"/>
        <w:rPr/>
      </w:pPr>
      <w:r>
        <w:rPr/>
      </w:r>
    </w:p>
    <w:p>
      <w:pPr>
        <w:pStyle w:val="Normal"/>
        <w:widowControl w:val="false"/>
        <w:spacing w:lineRule="auto" w:line="235" w:before="0" w:after="0"/>
        <w:jc w:val="left"/>
        <w:rPr/>
      </w:pPr>
      <w:r>
        <w:rPr/>
      </w:r>
    </w:p>
    <w:p>
      <w:pPr>
        <w:pStyle w:val="Normal"/>
        <w:widowControl w:val="false"/>
        <w:spacing w:lineRule="auto" w:line="235" w:before="0" w:after="0"/>
        <w:jc w:val="left"/>
        <w:rPr/>
      </w:pPr>
      <w:r>
        <w:rPr/>
      </w:r>
    </w:p>
    <w:p>
      <w:pPr>
        <w:pStyle w:val="Normal"/>
        <w:widowControl w:val="false"/>
        <w:spacing w:lineRule="auto" w:line="235" w:before="0" w:after="0"/>
        <w:jc w:val="left"/>
        <w:rPr/>
      </w:pPr>
      <w:r>
        <w:rPr/>
      </w:r>
    </w:p>
    <w:p>
      <w:pPr>
        <w:pStyle w:val="Normal"/>
        <w:widowControl w:val="false"/>
        <w:spacing w:lineRule="auto" w:line="235" w:before="0" w:after="0"/>
        <w:jc w:val="left"/>
        <w:rPr/>
      </w:pPr>
      <w:r>
        <w:rPr/>
      </w:r>
    </w:p>
    <w:p>
      <w:pPr>
        <w:pStyle w:val="Normal"/>
        <w:widowControl w:val="false"/>
        <w:spacing w:lineRule="auto" w:line="235" w:before="0" w:after="0"/>
        <w:jc w:val="left"/>
        <w:rPr/>
      </w:pPr>
      <w:r>
        <w:rPr/>
      </w:r>
    </w:p>
    <w:p>
      <w:pPr>
        <w:pStyle w:val="Normal"/>
        <w:widowControl w:val="false"/>
        <w:spacing w:lineRule="auto" w:line="235" w:before="0" w:after="0"/>
        <w:jc w:val="left"/>
        <w:rPr/>
      </w:pPr>
      <w:r>
        <w:rPr/>
      </w:r>
    </w:p>
    <w:p>
      <w:pPr>
        <w:pStyle w:val="Normal"/>
        <w:widowControl w:val="false"/>
        <w:spacing w:lineRule="auto" w:line="235" w:before="0" w:after="0"/>
        <w:jc w:val="left"/>
        <w:rPr/>
      </w:pPr>
      <w:r>
        <w:rPr/>
      </w:r>
    </w:p>
    <w:p>
      <w:pPr>
        <w:pStyle w:val="Normal"/>
        <w:widowControl w:val="false"/>
        <w:spacing w:lineRule="auto" w:line="235" w:before="0" w:after="0"/>
        <w:jc w:val="left"/>
        <w:rPr/>
      </w:pPr>
      <w:r>
        <w:rPr/>
      </w:r>
    </w:p>
    <w:p>
      <w:pPr>
        <w:pStyle w:val="Normal"/>
        <w:widowControl w:val="false"/>
        <w:spacing w:lineRule="auto" w:line="235" w:before="0" w:after="0"/>
        <w:jc w:val="left"/>
        <w:rPr/>
      </w:pPr>
      <w:r>
        <w:rPr/>
      </w:r>
    </w:p>
    <w:p>
      <w:pPr>
        <w:pStyle w:val="Normal"/>
        <w:widowControl w:val="false"/>
        <w:spacing w:lineRule="auto" w:line="235" w:before="0" w:after="0"/>
        <w:jc w:val="left"/>
        <w:rPr/>
      </w:pPr>
      <w:r>
        <w:rPr/>
      </w:r>
    </w:p>
    <w:p>
      <w:pPr>
        <w:sectPr>
          <w:footerReference w:type="even" r:id="rId15"/>
          <w:footerReference w:type="default" r:id="rId16"/>
          <w:footerReference w:type="first" r:id="rId17"/>
          <w:type w:val="nextPage"/>
          <w:pgSz w:w="11906" w:h="16838"/>
          <w:pgMar w:left="1985" w:right="709" w:gutter="0" w:header="0" w:top="1418" w:footer="709" w:bottom="766"/>
          <w:pgNumType w:start="1" w:fmt="lowerRoman"/>
          <w:formProt w:val="false"/>
          <w:textDirection w:val="lrTb"/>
          <w:docGrid w:type="default" w:linePitch="360" w:charSpace="4096"/>
        </w:sectPr>
        <w:pStyle w:val="Normal"/>
        <w:widowControl w:val="false"/>
        <w:spacing w:lineRule="auto" w:line="235" w:before="0" w:after="0"/>
        <w:jc w:val="left"/>
        <w:rPr/>
      </w:pPr>
      <w:r>
        <w:rPr/>
      </w:r>
      <w:r>
        <w:br w:type="page"/>
      </w:r>
    </w:p>
    <w:p>
      <w:pPr>
        <w:pStyle w:val="Normal"/>
        <w:widowControl/>
        <w:bidi w:val="0"/>
        <w:spacing w:lineRule="auto" w:line="276" w:before="112" w:after="0"/>
        <w:ind w:hanging="0" w:left="89" w:right="1440"/>
        <w:jc w:val="center"/>
        <w:rPr>
          <w:rFonts w:ascii="Trebuchet MS" w:hAnsi="Trebuchet MS"/>
          <w:b/>
          <w:sz w:val="20"/>
        </w:rPr>
      </w:pPr>
      <w:r>
        <w:drawing>
          <wp:anchor behindDoc="0" distT="0" distB="0" distL="0" distR="0" simplePos="0" locked="0" layoutInCell="0" allowOverlap="1" relativeHeight="51">
            <wp:simplePos x="0" y="0"/>
            <wp:positionH relativeFrom="page">
              <wp:posOffset>308610</wp:posOffset>
            </wp:positionH>
            <wp:positionV relativeFrom="paragraph">
              <wp:posOffset>116840</wp:posOffset>
            </wp:positionV>
            <wp:extent cx="904240" cy="775335"/>
            <wp:effectExtent l="0" t="0" r="0" b="0"/>
            <wp:wrapNone/>
            <wp:docPr id="11" name="Image 4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4 Copy 1 Copy 1" descr=""/>
                    <pic:cNvPicPr>
                      <a:picLocks noChangeAspect="1" noChangeArrowheads="1"/>
                    </pic:cNvPicPr>
                  </pic:nvPicPr>
                  <pic:blipFill>
                    <a:blip r:embed="rId18"/>
                    <a:stretch>
                      <a:fillRect/>
                    </a:stretch>
                  </pic:blipFill>
                  <pic:spPr bwMode="auto">
                    <a:xfrm>
                      <a:off x="0" y="0"/>
                      <a:ext cx="904240" cy="775335"/>
                    </a:xfrm>
                    <a:prstGeom prst="rect">
                      <a:avLst/>
                    </a:prstGeom>
                  </pic:spPr>
                </pic:pic>
              </a:graphicData>
            </a:graphic>
          </wp:anchor>
        </w:drawing>
        <w:drawing>
          <wp:anchor behindDoc="0" distT="0" distB="0" distL="0" distR="0" simplePos="0" locked="0" layoutInCell="0" allowOverlap="1" relativeHeight="52">
            <wp:simplePos x="0" y="0"/>
            <wp:positionH relativeFrom="page">
              <wp:posOffset>6219190</wp:posOffset>
            </wp:positionH>
            <wp:positionV relativeFrom="paragraph">
              <wp:posOffset>-1270</wp:posOffset>
            </wp:positionV>
            <wp:extent cx="849630" cy="864235"/>
            <wp:effectExtent l="0" t="0" r="0" b="0"/>
            <wp:wrapNone/>
            <wp:docPr id="12" name="Image 5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5 Copy 1 Copy 1" descr=""/>
                    <pic:cNvPicPr>
                      <a:picLocks noChangeAspect="1" noChangeArrowheads="1"/>
                    </pic:cNvPicPr>
                  </pic:nvPicPr>
                  <pic:blipFill>
                    <a:blip r:embed="rId19"/>
                    <a:stretch>
                      <a:fillRect/>
                    </a:stretch>
                  </pic:blipFill>
                  <pic:spPr bwMode="auto">
                    <a:xfrm>
                      <a:off x="0" y="0"/>
                      <a:ext cx="849630" cy="864235"/>
                    </a:xfrm>
                    <a:prstGeom prst="rect">
                      <a:avLst/>
                    </a:prstGeom>
                  </pic:spPr>
                </pic:pic>
              </a:graphicData>
            </a:graphic>
          </wp:anchor>
        </w:drawing>
        <mc:AlternateContent>
          <mc:Choice Requires="wps">
            <w:drawing>
              <wp:anchor behindDoc="0" distT="0" distB="0" distL="0" distR="0" simplePos="0" locked="0" layoutInCell="0" allowOverlap="1" relativeHeight="53">
                <wp:simplePos x="0" y="0"/>
                <wp:positionH relativeFrom="page">
                  <wp:posOffset>324485</wp:posOffset>
                </wp:positionH>
                <wp:positionV relativeFrom="page">
                  <wp:posOffset>3232150</wp:posOffset>
                </wp:positionV>
                <wp:extent cx="6951980" cy="22860"/>
                <wp:effectExtent l="0" t="0" r="0" b="0"/>
                <wp:wrapNone/>
                <wp:docPr id="13" name="Graphic 10"/>
                <a:graphic xmlns:a="http://schemas.openxmlformats.org/drawingml/2006/main">
                  <a:graphicData uri="http://schemas.microsoft.com/office/word/2010/wordprocessingShape">
                    <wps:wsp>
                      <wps:cNvSpPr/>
                      <wps:spPr>
                        <a:xfrm>
                          <a:off x="0" y="0"/>
                          <a:ext cx="6951960" cy="23040"/>
                        </a:xfrm>
                        <a:custGeom>
                          <a:avLst/>
                          <a:gdLst>
                            <a:gd name="textAreaLeft" fmla="*/ 0 w 3941280"/>
                            <a:gd name="textAreaRight" fmla="*/ 3941640 w 3941280"/>
                            <a:gd name="textAreaTop" fmla="*/ 0 h 12960"/>
                            <a:gd name="textAreaBottom" fmla="*/ 13320 h 12960"/>
                          </a:gdLst>
                          <a:ahLst/>
                          <a:rect l="textAreaLeft" t="textAreaTop" r="textAreaRight" b="textAreaBottom"/>
                          <a:pathLst>
                            <a:path w="6951980" h="22860">
                              <a:moveTo>
                                <a:pt x="6951980" y="0"/>
                              </a:moveTo>
                              <a:lnTo>
                                <a:pt x="0" y="5676"/>
                              </a:lnTo>
                              <a:lnTo>
                                <a:pt x="0" y="22817"/>
                              </a:lnTo>
                              <a:lnTo>
                                <a:pt x="6951980" y="16509"/>
                              </a:lnTo>
                              <a:lnTo>
                                <a:pt x="6951980"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w:r>
      <w:r>
        <w:rPr>
          <w:rFonts w:ascii="Trebuchet MS" w:hAnsi="Trebuchet MS"/>
          <w:b/>
          <w:w w:val="120"/>
          <w:sz w:val="20"/>
        </w:rPr>
        <w:t>CHANDIGARH COLLEGE OF ENGINEERING AND TECHNOLOGY (DEGREE WING)</w:t>
      </w:r>
    </w:p>
    <w:p>
      <w:pPr>
        <w:pStyle w:val="Normal"/>
        <w:widowControl/>
        <w:bidi w:val="0"/>
        <w:spacing w:lineRule="auto" w:line="276" w:before="85" w:after="0"/>
        <w:ind w:hanging="0" w:left="449" w:right="1440"/>
        <w:jc w:val="center"/>
        <w:rPr>
          <w:rFonts w:ascii="Trebuchet MS" w:hAnsi="Trebuchet MS"/>
          <w:sz w:val="18"/>
        </w:rPr>
      </w:pPr>
      <w:r>
        <w:rPr>
          <w:rFonts w:ascii="Trebuchet MS" w:hAnsi="Trebuchet MS"/>
          <w:w w:val="110"/>
          <w:sz w:val="18"/>
        </w:rPr>
        <w:t>Government Institute under Chandigarh (UT) Administration Affiliated to Panjab University,</w:t>
      </w:r>
    </w:p>
    <w:p>
      <w:pPr>
        <w:pStyle w:val="Normal"/>
        <w:widowControl/>
        <w:bidi w:val="0"/>
        <w:spacing w:lineRule="exact" w:line="206" w:before="0" w:after="0"/>
        <w:ind w:hanging="0" w:left="0" w:right="1440"/>
        <w:jc w:val="center"/>
        <w:rPr>
          <w:rFonts w:ascii="Trebuchet MS" w:hAnsi="Trebuchet MS"/>
          <w:sz w:val="18"/>
        </w:rPr>
      </w:pPr>
      <w:r>
        <w:rPr>
          <w:rFonts w:ascii="Trebuchet MS" w:hAnsi="Trebuchet MS"/>
          <w:spacing w:val="-2"/>
          <w:w w:val="115"/>
          <w:sz w:val="18"/>
        </w:rPr>
        <w:t>Chandigarh</w:t>
      </w:r>
    </w:p>
    <w:p>
      <w:pPr>
        <w:pStyle w:val="Normal"/>
        <w:widowControl/>
        <w:bidi w:val="0"/>
        <w:spacing w:lineRule="auto" w:line="276" w:before="32" w:after="0"/>
        <w:ind w:hanging="0" w:left="89" w:right="1529"/>
        <w:jc w:val="center"/>
        <w:rPr>
          <w:rFonts w:ascii="Trebuchet MS" w:hAnsi="Trebuchet MS"/>
          <w:sz w:val="20"/>
        </w:rPr>
      </w:pPr>
      <w:r>
        <w:rPr>
          <w:rFonts w:ascii="Trebuchet MS" w:hAnsi="Trebuchet MS"/>
          <w:sz w:val="20"/>
        </w:rPr>
        <w:t>Sector-26,</w:t>
      </w:r>
      <w:r>
        <w:rPr>
          <w:rFonts w:ascii="Trebuchet MS" w:hAnsi="Trebuchet MS"/>
          <w:spacing w:val="59"/>
          <w:sz w:val="20"/>
        </w:rPr>
        <w:t xml:space="preserve"> </w:t>
      </w:r>
      <w:r>
        <w:rPr>
          <w:rFonts w:ascii="Trebuchet MS" w:hAnsi="Trebuchet MS"/>
          <w:sz w:val="20"/>
        </w:rPr>
        <w:t>Chandigarh.</w:t>
      </w:r>
      <w:r>
        <w:rPr>
          <w:rFonts w:ascii="Trebuchet MS" w:hAnsi="Trebuchet MS"/>
          <w:spacing w:val="63"/>
          <w:sz w:val="20"/>
        </w:rPr>
        <w:t xml:space="preserve"> </w:t>
      </w:r>
      <w:r>
        <w:rPr>
          <w:rFonts w:ascii="Trebuchet MS" w:hAnsi="Trebuchet MS"/>
          <w:sz w:val="20"/>
        </w:rPr>
        <w:t>PIN-160019</w:t>
      </w:r>
      <w:r>
        <w:rPr>
          <w:rFonts w:ascii="Trebuchet MS" w:hAnsi="Trebuchet MS"/>
          <w:spacing w:val="61"/>
          <w:sz w:val="20"/>
        </w:rPr>
        <w:t xml:space="preserve"> </w:t>
      </w:r>
      <w:r>
        <w:rPr>
          <w:rFonts w:ascii="Trebuchet MS" w:hAnsi="Trebuchet MS"/>
          <w:sz w:val="20"/>
        </w:rPr>
        <w:t>|</w:t>
      </w:r>
      <w:r>
        <w:rPr>
          <w:rFonts w:ascii="Trebuchet MS" w:hAnsi="Trebuchet MS"/>
          <w:spacing w:val="57"/>
          <w:sz w:val="20"/>
        </w:rPr>
        <w:t xml:space="preserve"> </w:t>
      </w:r>
      <w:r>
        <w:rPr>
          <w:rFonts w:ascii="Trebuchet MS" w:hAnsi="Trebuchet MS"/>
          <w:sz w:val="20"/>
        </w:rPr>
        <w:t>Tel.</w:t>
      </w:r>
      <w:r>
        <w:rPr>
          <w:rFonts w:ascii="Trebuchet MS" w:hAnsi="Trebuchet MS"/>
          <w:spacing w:val="59"/>
          <w:sz w:val="20"/>
        </w:rPr>
        <w:t xml:space="preserve"> </w:t>
      </w:r>
      <w:r>
        <w:rPr>
          <w:rFonts w:ascii="Trebuchet MS" w:hAnsi="Trebuchet MS"/>
          <w:sz w:val="20"/>
        </w:rPr>
        <w:t>No.</w:t>
      </w:r>
      <w:r>
        <w:rPr>
          <w:rFonts w:ascii="Trebuchet MS" w:hAnsi="Trebuchet MS"/>
          <w:spacing w:val="59"/>
          <w:sz w:val="20"/>
        </w:rPr>
        <w:t xml:space="preserve"> </w:t>
      </w:r>
      <w:r>
        <w:rPr>
          <w:rFonts w:ascii="Trebuchet MS" w:hAnsi="Trebuchet MS"/>
          <w:sz w:val="20"/>
        </w:rPr>
        <w:t>0172-2750947,</w:t>
      </w:r>
      <w:r>
        <w:rPr>
          <w:rFonts w:ascii="Trebuchet MS" w:hAnsi="Trebuchet MS"/>
          <w:spacing w:val="80"/>
          <w:sz w:val="20"/>
        </w:rPr>
        <w:t xml:space="preserve"> </w:t>
      </w:r>
      <w:r>
        <w:rPr>
          <w:rFonts w:ascii="Trebuchet MS" w:hAnsi="Trebuchet MS"/>
          <w:sz w:val="20"/>
        </w:rPr>
        <w:t>2750943</w:t>
      </w:r>
      <w:r>
        <w:rPr>
          <w:rFonts w:ascii="Trebuchet MS" w:hAnsi="Trebuchet MS"/>
          <w:spacing w:val="57"/>
          <w:sz w:val="20"/>
        </w:rPr>
        <w:t xml:space="preserve"> </w:t>
      </w:r>
      <w:r>
        <w:rPr>
          <w:rFonts w:ascii="Trebuchet MS" w:hAnsi="Trebuchet MS"/>
          <w:sz w:val="20"/>
        </w:rPr>
        <w:t>Website:</w:t>
      </w:r>
      <w:r>
        <w:rPr>
          <w:rFonts w:ascii="Trebuchet MS" w:hAnsi="Trebuchet MS"/>
          <w:spacing w:val="61"/>
          <w:sz w:val="20"/>
        </w:rPr>
        <w:t xml:space="preserve"> </w:t>
      </w:r>
      <w:hyperlink r:id="rId20">
        <w:r>
          <w:rPr>
            <w:rStyle w:val="ListLabel478"/>
            <w:rFonts w:ascii="Trebuchet MS" w:hAnsi="Trebuchet MS"/>
            <w:sz w:val="20"/>
          </w:rPr>
          <w:t>www.ccet.ac.in</w:t>
        </w:r>
      </w:hyperlink>
      <w:r>
        <w:rPr>
          <w:rFonts w:ascii="Trebuchet MS" w:hAnsi="Trebuchet MS"/>
          <w:spacing w:val="65"/>
          <w:sz w:val="20"/>
        </w:rPr>
        <w:t xml:space="preserve"> </w:t>
      </w:r>
      <w:r>
        <w:rPr>
          <w:rFonts w:ascii="Trebuchet MS" w:hAnsi="Trebuchet MS"/>
          <w:sz w:val="20"/>
        </w:rPr>
        <w:t>|</w:t>
      </w:r>
      <w:r>
        <w:rPr>
          <w:rFonts w:ascii="Trebuchet MS" w:hAnsi="Trebuchet MS"/>
          <w:spacing w:val="57"/>
          <w:sz w:val="20"/>
        </w:rPr>
        <w:t xml:space="preserve"> </w:t>
      </w:r>
      <w:r>
        <w:rPr>
          <w:rFonts w:ascii="Trebuchet MS" w:hAnsi="Trebuchet MS"/>
          <w:sz w:val="20"/>
        </w:rPr>
        <w:t>Email:</w:t>
      </w:r>
      <w:r>
        <w:rPr>
          <w:rFonts w:ascii="Trebuchet MS" w:hAnsi="Trebuchet MS"/>
          <w:spacing w:val="61"/>
          <w:sz w:val="20"/>
        </w:rPr>
        <w:t xml:space="preserve"> </w:t>
      </w:r>
      <w:hyperlink r:id="rId21">
        <w:r>
          <w:rPr>
            <w:rStyle w:val="ListLabel478"/>
            <w:rFonts w:ascii="Trebuchet MS" w:hAnsi="Trebuchet MS"/>
            <w:sz w:val="20"/>
          </w:rPr>
          <w:t>principal@ccet.ac.in</w:t>
        </w:r>
      </w:hyperlink>
      <w:r>
        <w:rPr>
          <w:rFonts w:ascii="Trebuchet MS" w:hAnsi="Trebuchet MS"/>
          <w:spacing w:val="67"/>
          <w:sz w:val="20"/>
        </w:rPr>
        <w:t xml:space="preserve"> </w:t>
      </w:r>
      <w:r>
        <w:rPr>
          <w:rFonts w:ascii="Trebuchet MS" w:hAnsi="Trebuchet MS"/>
          <w:sz w:val="20"/>
        </w:rPr>
        <w:t>|</w:t>
      </w:r>
    </w:p>
    <w:p>
      <w:pPr>
        <w:pStyle w:val="Normal"/>
        <w:widowControl/>
        <w:bidi w:val="0"/>
        <w:spacing w:lineRule="auto" w:line="276" w:before="0" w:after="0"/>
        <w:ind w:hanging="0" w:left="180" w:right="1349"/>
        <w:jc w:val="center"/>
        <w:rPr>
          <w:rFonts w:ascii="Trebuchet MS" w:hAnsi="Trebuchet MS"/>
          <w:sz w:val="20"/>
        </w:rPr>
      </w:pPr>
      <w:r>
        <w:rPr>
          <w:rFonts w:ascii="Trebuchet MS" w:hAnsi="Trebuchet MS"/>
          <w:w w:val="110"/>
          <w:sz w:val="20"/>
        </w:rPr>
        <w:t>Fax.</w:t>
      </w:r>
      <w:r>
        <w:rPr>
          <w:rFonts w:ascii="Trebuchet MS" w:hAnsi="Trebuchet MS"/>
          <w:spacing w:val="4"/>
          <w:w w:val="110"/>
          <w:sz w:val="20"/>
        </w:rPr>
        <w:t xml:space="preserve"> </w:t>
      </w:r>
      <w:r>
        <w:rPr>
          <w:rFonts w:ascii="Trebuchet MS" w:hAnsi="Trebuchet MS"/>
          <w:w w:val="110"/>
          <w:sz w:val="20"/>
        </w:rPr>
        <w:t>No.</w:t>
      </w:r>
      <w:r>
        <w:rPr>
          <w:rFonts w:ascii="Trebuchet MS" w:hAnsi="Trebuchet MS"/>
          <w:spacing w:val="4"/>
          <w:w w:val="110"/>
          <w:sz w:val="20"/>
        </w:rPr>
        <w:t xml:space="preserve"> </w:t>
      </w:r>
      <w:r>
        <w:rPr>
          <w:rFonts w:ascii="Trebuchet MS" w:hAnsi="Trebuchet MS"/>
          <w:w w:val="110"/>
          <w:sz w:val="20"/>
        </w:rPr>
        <w:t>:0172-</w:t>
      </w:r>
      <w:r>
        <w:rPr>
          <w:rFonts w:ascii="Trebuchet MS" w:hAnsi="Trebuchet MS"/>
          <w:spacing w:val="-2"/>
          <w:w w:val="110"/>
          <w:sz w:val="20"/>
        </w:rPr>
        <w:t>2750872</w:t>
      </w:r>
    </w:p>
    <w:p>
      <w:pPr>
        <w:pStyle w:val="Heading2"/>
        <w:widowControl w:val="false"/>
        <w:bidi w:val="0"/>
        <w:spacing w:lineRule="auto" w:line="343" w:before="17" w:after="0"/>
        <w:ind w:hanging="0" w:left="89" w:right="0"/>
        <w:jc w:val="center"/>
        <w:outlineLvl w:val="2"/>
        <w:rPr>
          <w:b/>
          <w:bCs/>
          <w:color w:val="000000"/>
        </w:rPr>
      </w:pPr>
      <w:r>
        <mc:AlternateContent>
          <mc:Choice Requires="wps">
            <w:drawing>
              <wp:anchor behindDoc="1" distT="635" distB="0" distL="0" distR="0" simplePos="0" locked="0" layoutInCell="0" allowOverlap="1" relativeHeight="7">
                <wp:simplePos x="0" y="0"/>
                <wp:positionH relativeFrom="page">
                  <wp:posOffset>274320</wp:posOffset>
                </wp:positionH>
                <wp:positionV relativeFrom="paragraph">
                  <wp:posOffset>215900</wp:posOffset>
                </wp:positionV>
                <wp:extent cx="6998970" cy="22860"/>
                <wp:effectExtent l="0" t="0" r="0" b="0"/>
                <wp:wrapTopAndBottom/>
                <wp:docPr id="14" name="Graphic 9"/>
                <a:graphic xmlns:a="http://schemas.openxmlformats.org/drawingml/2006/main">
                  <a:graphicData uri="http://schemas.microsoft.com/office/word/2010/wordprocessingShape">
                    <wps:wsp>
                      <wps:cNvSpPr/>
                      <wps:spPr>
                        <a:xfrm>
                          <a:off x="0" y="0"/>
                          <a:ext cx="6999120" cy="23040"/>
                        </a:xfrm>
                        <a:custGeom>
                          <a:avLst/>
                          <a:gdLst>
                            <a:gd name="textAreaLeft" fmla="*/ 0 w 3967920"/>
                            <a:gd name="textAreaRight" fmla="*/ 3968280 w 3967920"/>
                            <a:gd name="textAreaTop" fmla="*/ 0 h 12960"/>
                            <a:gd name="textAreaBottom" fmla="*/ 13320 h 12960"/>
                          </a:gdLst>
                          <a:ahLst/>
                          <a:rect l="textAreaLeft" t="textAreaTop" r="textAreaRight" b="textAreaBottom"/>
                          <a:pathLst>
                            <a:path w="6998970" h="22860">
                              <a:moveTo>
                                <a:pt x="6998970" y="0"/>
                              </a:moveTo>
                              <a:lnTo>
                                <a:pt x="0" y="6350"/>
                              </a:lnTo>
                              <a:lnTo>
                                <a:pt x="0" y="22859"/>
                              </a:lnTo>
                              <a:lnTo>
                                <a:pt x="6998970" y="17145"/>
                              </a:lnTo>
                              <a:lnTo>
                                <a:pt x="6998970"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w:r>
      <w:r>
        <w:rPr>
          <w:rFonts w:ascii="Trebuchet MS" w:hAnsi="Trebuchet MS"/>
          <w:b/>
          <w:bCs/>
          <w:color w:val="000000"/>
          <w:w w:val="115"/>
        </w:rPr>
        <w:t>Department</w:t>
      </w:r>
      <w:r>
        <w:rPr>
          <w:rFonts w:ascii="Trebuchet MS" w:hAnsi="Trebuchet MS"/>
          <w:b/>
          <w:bCs/>
          <w:color w:val="000000"/>
          <w:spacing w:val="-6"/>
          <w:w w:val="115"/>
        </w:rPr>
        <w:t xml:space="preserve"> </w:t>
      </w:r>
      <w:r>
        <w:rPr>
          <w:rFonts w:ascii="Trebuchet MS" w:hAnsi="Trebuchet MS"/>
          <w:b/>
          <w:bCs/>
          <w:color w:val="000000"/>
          <w:w w:val="115"/>
        </w:rPr>
        <w:t>of</w:t>
      </w:r>
      <w:r>
        <w:rPr>
          <w:rFonts w:ascii="Trebuchet MS" w:hAnsi="Trebuchet MS"/>
          <w:b/>
          <w:bCs/>
          <w:color w:val="000000"/>
          <w:spacing w:val="-6"/>
          <w:w w:val="115"/>
        </w:rPr>
        <w:t xml:space="preserve"> </w:t>
      </w:r>
      <w:r>
        <w:rPr>
          <w:rFonts w:ascii="Trebuchet MS" w:hAnsi="Trebuchet MS"/>
          <w:b/>
          <w:bCs/>
          <w:color w:val="000000"/>
          <w:w w:val="115"/>
        </w:rPr>
        <w:t>Computer</w:t>
      </w:r>
      <w:r>
        <w:rPr>
          <w:rFonts w:ascii="Trebuchet MS" w:hAnsi="Trebuchet MS"/>
          <w:b/>
          <w:bCs/>
          <w:color w:val="000000"/>
          <w:spacing w:val="-4"/>
          <w:w w:val="115"/>
        </w:rPr>
        <w:t xml:space="preserve"> </w:t>
      </w:r>
      <w:r>
        <w:rPr>
          <w:rFonts w:ascii="Trebuchet MS" w:hAnsi="Trebuchet MS"/>
          <w:b/>
          <w:bCs/>
          <w:color w:val="000000"/>
          <w:w w:val="115"/>
        </w:rPr>
        <w:t>Sc.</w:t>
      </w:r>
      <w:r>
        <w:rPr>
          <w:rFonts w:ascii="Trebuchet MS" w:hAnsi="Trebuchet MS"/>
          <w:b/>
          <w:bCs/>
          <w:color w:val="000000"/>
          <w:spacing w:val="-8"/>
          <w:w w:val="115"/>
        </w:rPr>
        <w:t xml:space="preserve"> </w:t>
      </w:r>
      <w:r>
        <w:rPr>
          <w:rFonts w:ascii="Trebuchet MS" w:hAnsi="Trebuchet MS"/>
          <w:b/>
          <w:bCs/>
          <w:color w:val="000000"/>
          <w:w w:val="115"/>
        </w:rPr>
        <w:t xml:space="preserve">&amp; </w:t>
      </w:r>
      <w:r>
        <w:rPr>
          <w:rFonts w:ascii="Trebuchet MS" w:hAnsi="Trebuchet MS"/>
          <w:b/>
          <w:bCs/>
          <w:color w:val="000000"/>
          <w:spacing w:val="-2"/>
          <w:w w:val="115"/>
        </w:rPr>
        <w:t>Engineering</w:t>
      </w:r>
    </w:p>
    <w:p>
      <w:pPr>
        <w:pStyle w:val="Normal"/>
        <w:widowControl w:val="false"/>
        <w:spacing w:lineRule="auto" w:line="240" w:before="0" w:after="0"/>
        <w:jc w:val="center"/>
        <w:rPr>
          <w:rFonts w:ascii="Times New Roman" w:hAnsi="Times New Roman"/>
          <w:b/>
          <w:bCs/>
          <w:sz w:val="32"/>
          <w:szCs w:val="32"/>
        </w:rPr>
      </w:pPr>
      <w:r>
        <w:rPr>
          <w:rFonts w:ascii="Times New Roman" w:hAnsi="Times New Roman"/>
          <w:b/>
          <w:bCs/>
          <w:sz w:val="32"/>
          <w:szCs w:val="32"/>
        </w:rPr>
        <w:t>CERTIFICATE</w:t>
      </w:r>
    </w:p>
    <w:p>
      <w:pPr>
        <w:sectPr>
          <w:footerReference w:type="even" r:id="rId23"/>
          <w:footerReference w:type="default" r:id="rId24"/>
          <w:footerReference w:type="first" r:id="rId25"/>
          <w:type w:val="nextPage"/>
          <w:pgSz w:w="11906" w:h="16838"/>
          <w:pgMar w:left="1985" w:right="709" w:gutter="0" w:header="0" w:top="1418" w:footer="709" w:bottom="766"/>
          <w:pgNumType w:start="1" w:fmt="lowerRoman"/>
          <w:formProt w:val="false"/>
          <w:textDirection w:val="lrTb"/>
          <w:docGrid w:type="default" w:linePitch="360" w:charSpace="4096"/>
        </w:sectPr>
        <w:pStyle w:val="Normal"/>
        <w:widowControl w:val="false"/>
        <w:spacing w:lineRule="auto" w:line="240" w:before="0" w:after="0"/>
        <w:jc w:val="center"/>
        <w:rPr>
          <w:rFonts w:ascii="Times New Roman" w:hAnsi="Times New Roman"/>
          <w:b/>
          <w:bCs/>
          <w:sz w:val="32"/>
          <w:szCs w:val="32"/>
        </w:rPr>
      </w:pPr>
      <w:r>
        <w:rPr/>
        <w:drawing>
          <wp:anchor behindDoc="1" distT="0" distB="0" distL="0" distR="0" simplePos="0" locked="0" layoutInCell="0" allowOverlap="1" relativeHeight="8">
            <wp:simplePos x="0" y="0"/>
            <wp:positionH relativeFrom="column">
              <wp:posOffset>561340</wp:posOffset>
            </wp:positionH>
            <wp:positionV relativeFrom="paragraph">
              <wp:posOffset>186055</wp:posOffset>
            </wp:positionV>
            <wp:extent cx="4478655" cy="5827395"/>
            <wp:effectExtent l="0" t="0" r="0" b="0"/>
            <wp:wrapTopAndBottom/>
            <wp:docPr id="15" name="Imag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7" descr=""/>
                    <pic:cNvPicPr>
                      <a:picLocks noChangeAspect="1" noChangeArrowheads="1"/>
                    </pic:cNvPicPr>
                  </pic:nvPicPr>
                  <pic:blipFill>
                    <a:blip r:embed="rId22"/>
                    <a:stretch>
                      <a:fillRect/>
                    </a:stretch>
                  </pic:blipFill>
                  <pic:spPr bwMode="auto">
                    <a:xfrm>
                      <a:off x="0" y="0"/>
                      <a:ext cx="4478655" cy="5827395"/>
                    </a:xfrm>
                    <a:prstGeom prst="rect">
                      <a:avLst/>
                    </a:prstGeom>
                  </pic:spPr>
                </pic:pic>
              </a:graphicData>
            </a:graphic>
          </wp:anchor>
        </w:drawing>
      </w:r>
    </w:p>
    <w:p>
      <w:pPr>
        <w:pStyle w:val="Normal"/>
        <w:widowControl/>
        <w:bidi w:val="0"/>
        <w:spacing w:lineRule="auto" w:line="276" w:before="112" w:after="0"/>
        <w:ind w:hanging="0" w:left="89" w:right="1440"/>
        <w:jc w:val="center"/>
        <w:rPr>
          <w:rFonts w:ascii="Trebuchet MS" w:hAnsi="Trebuchet MS"/>
          <w:b/>
          <w:sz w:val="20"/>
        </w:rPr>
      </w:pPr>
      <w:r>
        <w:drawing>
          <wp:anchor behindDoc="0" distT="0" distB="0" distL="0" distR="0" simplePos="0" locked="0" layoutInCell="0" allowOverlap="1" relativeHeight="45">
            <wp:simplePos x="0" y="0"/>
            <wp:positionH relativeFrom="page">
              <wp:posOffset>308610</wp:posOffset>
            </wp:positionH>
            <wp:positionV relativeFrom="paragraph">
              <wp:posOffset>116840</wp:posOffset>
            </wp:positionV>
            <wp:extent cx="904240" cy="775335"/>
            <wp:effectExtent l="0" t="0" r="0" b="0"/>
            <wp:wrapNone/>
            <wp:docPr id="16" name="Image 4 Copy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4 Copy 2" descr=""/>
                    <pic:cNvPicPr>
                      <a:picLocks noChangeAspect="1" noChangeArrowheads="1"/>
                    </pic:cNvPicPr>
                  </pic:nvPicPr>
                  <pic:blipFill>
                    <a:blip r:embed="rId26"/>
                    <a:stretch>
                      <a:fillRect/>
                    </a:stretch>
                  </pic:blipFill>
                  <pic:spPr bwMode="auto">
                    <a:xfrm>
                      <a:off x="0" y="0"/>
                      <a:ext cx="904240" cy="775335"/>
                    </a:xfrm>
                    <a:prstGeom prst="rect">
                      <a:avLst/>
                    </a:prstGeom>
                  </pic:spPr>
                </pic:pic>
              </a:graphicData>
            </a:graphic>
          </wp:anchor>
        </w:drawing>
        <w:drawing>
          <wp:anchor behindDoc="0" distT="0" distB="0" distL="0" distR="0" simplePos="0" locked="0" layoutInCell="0" allowOverlap="1" relativeHeight="46">
            <wp:simplePos x="0" y="0"/>
            <wp:positionH relativeFrom="page">
              <wp:posOffset>6219190</wp:posOffset>
            </wp:positionH>
            <wp:positionV relativeFrom="paragraph">
              <wp:posOffset>-1270</wp:posOffset>
            </wp:positionV>
            <wp:extent cx="849630" cy="864235"/>
            <wp:effectExtent l="0" t="0" r="0" b="0"/>
            <wp:wrapNone/>
            <wp:docPr id="17" name="Image 5 Copy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5 Copy 2" descr=""/>
                    <pic:cNvPicPr>
                      <a:picLocks noChangeAspect="1" noChangeArrowheads="1"/>
                    </pic:cNvPicPr>
                  </pic:nvPicPr>
                  <pic:blipFill>
                    <a:blip r:embed="rId27"/>
                    <a:stretch>
                      <a:fillRect/>
                    </a:stretch>
                  </pic:blipFill>
                  <pic:spPr bwMode="auto">
                    <a:xfrm>
                      <a:off x="0" y="0"/>
                      <a:ext cx="849630" cy="864235"/>
                    </a:xfrm>
                    <a:prstGeom prst="rect">
                      <a:avLst/>
                    </a:prstGeom>
                  </pic:spPr>
                </pic:pic>
              </a:graphicData>
            </a:graphic>
          </wp:anchor>
        </w:drawing>
        <mc:AlternateContent>
          <mc:Choice Requires="wps">
            <w:drawing>
              <wp:anchor behindDoc="0" distT="0" distB="0" distL="0" distR="0" simplePos="0" locked="0" layoutInCell="0" allowOverlap="1" relativeHeight="47">
                <wp:simplePos x="0" y="0"/>
                <wp:positionH relativeFrom="page">
                  <wp:posOffset>324485</wp:posOffset>
                </wp:positionH>
                <wp:positionV relativeFrom="page">
                  <wp:posOffset>3232150</wp:posOffset>
                </wp:positionV>
                <wp:extent cx="6951980" cy="22860"/>
                <wp:effectExtent l="0" t="0" r="0" b="0"/>
                <wp:wrapNone/>
                <wp:docPr id="18" name="Graphic 3"/>
                <a:graphic xmlns:a="http://schemas.openxmlformats.org/drawingml/2006/main">
                  <a:graphicData uri="http://schemas.microsoft.com/office/word/2010/wordprocessingShape">
                    <wps:wsp>
                      <wps:cNvSpPr/>
                      <wps:spPr>
                        <a:xfrm>
                          <a:off x="0" y="0"/>
                          <a:ext cx="6951960" cy="23040"/>
                        </a:xfrm>
                        <a:custGeom>
                          <a:avLst/>
                          <a:gdLst>
                            <a:gd name="textAreaLeft" fmla="*/ 0 w 3941280"/>
                            <a:gd name="textAreaRight" fmla="*/ 3941640 w 3941280"/>
                            <a:gd name="textAreaTop" fmla="*/ 0 h 12960"/>
                            <a:gd name="textAreaBottom" fmla="*/ 13320 h 12960"/>
                          </a:gdLst>
                          <a:ahLst/>
                          <a:rect l="textAreaLeft" t="textAreaTop" r="textAreaRight" b="textAreaBottom"/>
                          <a:pathLst>
                            <a:path w="6951980" h="22860">
                              <a:moveTo>
                                <a:pt x="6951980" y="0"/>
                              </a:moveTo>
                              <a:lnTo>
                                <a:pt x="0" y="5676"/>
                              </a:lnTo>
                              <a:lnTo>
                                <a:pt x="0" y="22817"/>
                              </a:lnTo>
                              <a:lnTo>
                                <a:pt x="6951980" y="16509"/>
                              </a:lnTo>
                              <a:lnTo>
                                <a:pt x="6951980"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w:r>
      <w:r>
        <w:rPr>
          <w:rFonts w:ascii="Trebuchet MS" w:hAnsi="Trebuchet MS"/>
          <w:b/>
          <w:w w:val="120"/>
          <w:sz w:val="20"/>
        </w:rPr>
        <w:t>CHANDIGARH COLLEGE OF ENGINEERING AND TECHNOLOGY (DEGREE WING)</w:t>
      </w:r>
    </w:p>
    <w:p>
      <w:pPr>
        <w:pStyle w:val="Normal"/>
        <w:widowControl/>
        <w:bidi w:val="0"/>
        <w:spacing w:lineRule="auto" w:line="276" w:before="85" w:after="0"/>
        <w:ind w:hanging="0" w:left="449" w:right="1440"/>
        <w:jc w:val="center"/>
        <w:rPr>
          <w:rFonts w:ascii="Trebuchet MS" w:hAnsi="Trebuchet MS"/>
          <w:sz w:val="18"/>
        </w:rPr>
      </w:pPr>
      <w:r>
        <w:rPr>
          <w:rFonts w:ascii="Trebuchet MS" w:hAnsi="Trebuchet MS"/>
          <w:w w:val="110"/>
          <w:sz w:val="18"/>
        </w:rPr>
        <w:t>Government Institute under Chandigarh (UT) Administration Affiliated to Panjab University,</w:t>
      </w:r>
    </w:p>
    <w:p>
      <w:pPr>
        <w:pStyle w:val="Normal"/>
        <w:widowControl/>
        <w:bidi w:val="0"/>
        <w:spacing w:lineRule="exact" w:line="206" w:before="0" w:after="0"/>
        <w:ind w:hanging="0" w:left="0" w:right="1440"/>
        <w:jc w:val="center"/>
        <w:rPr>
          <w:rFonts w:ascii="Trebuchet MS" w:hAnsi="Trebuchet MS"/>
          <w:sz w:val="18"/>
        </w:rPr>
      </w:pPr>
      <w:r>
        <w:rPr>
          <w:rFonts w:ascii="Trebuchet MS" w:hAnsi="Trebuchet MS"/>
          <w:spacing w:val="-2"/>
          <w:w w:val="115"/>
          <w:sz w:val="18"/>
        </w:rPr>
        <w:t>Chandigarh</w:t>
      </w:r>
    </w:p>
    <w:p>
      <w:pPr>
        <w:pStyle w:val="Normal"/>
        <w:widowControl/>
        <w:bidi w:val="0"/>
        <w:spacing w:lineRule="auto" w:line="276" w:before="32" w:after="0"/>
        <w:ind w:hanging="0" w:left="89" w:right="1529"/>
        <w:jc w:val="center"/>
        <w:rPr>
          <w:rFonts w:ascii="Trebuchet MS" w:hAnsi="Trebuchet MS"/>
          <w:sz w:val="20"/>
        </w:rPr>
      </w:pPr>
      <w:r>
        <w:rPr>
          <w:rFonts w:ascii="Trebuchet MS" w:hAnsi="Trebuchet MS"/>
          <w:sz w:val="20"/>
        </w:rPr>
        <w:t>Sector-26,</w:t>
      </w:r>
      <w:r>
        <w:rPr>
          <w:rFonts w:ascii="Trebuchet MS" w:hAnsi="Trebuchet MS"/>
          <w:spacing w:val="59"/>
          <w:sz w:val="20"/>
        </w:rPr>
        <w:t xml:space="preserve"> </w:t>
      </w:r>
      <w:r>
        <w:rPr>
          <w:rFonts w:ascii="Trebuchet MS" w:hAnsi="Trebuchet MS"/>
          <w:sz w:val="20"/>
        </w:rPr>
        <w:t>Chandigarh.</w:t>
      </w:r>
      <w:r>
        <w:rPr>
          <w:rFonts w:ascii="Trebuchet MS" w:hAnsi="Trebuchet MS"/>
          <w:spacing w:val="63"/>
          <w:sz w:val="20"/>
        </w:rPr>
        <w:t xml:space="preserve"> </w:t>
      </w:r>
      <w:r>
        <w:rPr>
          <w:rFonts w:ascii="Trebuchet MS" w:hAnsi="Trebuchet MS"/>
          <w:sz w:val="20"/>
        </w:rPr>
        <w:t>PIN-160019</w:t>
      </w:r>
      <w:r>
        <w:rPr>
          <w:rFonts w:ascii="Trebuchet MS" w:hAnsi="Trebuchet MS"/>
          <w:spacing w:val="61"/>
          <w:sz w:val="20"/>
        </w:rPr>
        <w:t xml:space="preserve"> </w:t>
      </w:r>
      <w:r>
        <w:rPr>
          <w:rFonts w:ascii="Trebuchet MS" w:hAnsi="Trebuchet MS"/>
          <w:sz w:val="20"/>
        </w:rPr>
        <w:t>|</w:t>
      </w:r>
      <w:r>
        <w:rPr>
          <w:rFonts w:ascii="Trebuchet MS" w:hAnsi="Trebuchet MS"/>
          <w:spacing w:val="57"/>
          <w:sz w:val="20"/>
        </w:rPr>
        <w:t xml:space="preserve"> </w:t>
      </w:r>
      <w:r>
        <w:rPr>
          <w:rFonts w:ascii="Trebuchet MS" w:hAnsi="Trebuchet MS"/>
          <w:sz w:val="20"/>
        </w:rPr>
        <w:t>Tel.</w:t>
      </w:r>
      <w:r>
        <w:rPr>
          <w:rFonts w:ascii="Trebuchet MS" w:hAnsi="Trebuchet MS"/>
          <w:spacing w:val="59"/>
          <w:sz w:val="20"/>
        </w:rPr>
        <w:t xml:space="preserve"> </w:t>
      </w:r>
      <w:r>
        <w:rPr>
          <w:rFonts w:ascii="Trebuchet MS" w:hAnsi="Trebuchet MS"/>
          <w:sz w:val="20"/>
        </w:rPr>
        <w:t>No.</w:t>
      </w:r>
      <w:r>
        <w:rPr>
          <w:rFonts w:ascii="Trebuchet MS" w:hAnsi="Trebuchet MS"/>
          <w:spacing w:val="59"/>
          <w:sz w:val="20"/>
        </w:rPr>
        <w:t xml:space="preserve"> </w:t>
      </w:r>
      <w:r>
        <w:rPr>
          <w:rFonts w:ascii="Trebuchet MS" w:hAnsi="Trebuchet MS"/>
          <w:sz w:val="20"/>
        </w:rPr>
        <w:t>0172-2750947,</w:t>
      </w:r>
      <w:r>
        <w:rPr>
          <w:rFonts w:ascii="Trebuchet MS" w:hAnsi="Trebuchet MS"/>
          <w:spacing w:val="80"/>
          <w:sz w:val="20"/>
        </w:rPr>
        <w:t xml:space="preserve"> </w:t>
      </w:r>
      <w:r>
        <w:rPr>
          <w:rFonts w:ascii="Trebuchet MS" w:hAnsi="Trebuchet MS"/>
          <w:sz w:val="20"/>
        </w:rPr>
        <w:t>2750943</w:t>
      </w:r>
      <w:r>
        <w:rPr>
          <w:rFonts w:ascii="Trebuchet MS" w:hAnsi="Trebuchet MS"/>
          <w:spacing w:val="57"/>
          <w:sz w:val="20"/>
        </w:rPr>
        <w:t xml:space="preserve"> </w:t>
      </w:r>
      <w:r>
        <w:rPr>
          <w:rFonts w:ascii="Trebuchet MS" w:hAnsi="Trebuchet MS"/>
          <w:sz w:val="20"/>
        </w:rPr>
        <w:t>Website:</w:t>
      </w:r>
      <w:r>
        <w:rPr>
          <w:rFonts w:ascii="Trebuchet MS" w:hAnsi="Trebuchet MS"/>
          <w:spacing w:val="61"/>
          <w:sz w:val="20"/>
        </w:rPr>
        <w:t xml:space="preserve"> </w:t>
      </w:r>
      <w:hyperlink r:id="rId28">
        <w:r>
          <w:rPr>
            <w:rStyle w:val="ListLabel478"/>
            <w:rFonts w:ascii="Trebuchet MS" w:hAnsi="Trebuchet MS"/>
            <w:sz w:val="20"/>
          </w:rPr>
          <w:t>www.ccet.ac.in</w:t>
        </w:r>
      </w:hyperlink>
      <w:r>
        <w:rPr>
          <w:rFonts w:ascii="Trebuchet MS" w:hAnsi="Trebuchet MS"/>
          <w:spacing w:val="65"/>
          <w:sz w:val="20"/>
        </w:rPr>
        <w:t xml:space="preserve"> </w:t>
      </w:r>
      <w:r>
        <w:rPr>
          <w:rFonts w:ascii="Trebuchet MS" w:hAnsi="Trebuchet MS"/>
          <w:sz w:val="20"/>
        </w:rPr>
        <w:t>|</w:t>
      </w:r>
      <w:r>
        <w:rPr>
          <w:rFonts w:ascii="Trebuchet MS" w:hAnsi="Trebuchet MS"/>
          <w:spacing w:val="57"/>
          <w:sz w:val="20"/>
        </w:rPr>
        <w:t xml:space="preserve"> </w:t>
      </w:r>
      <w:r>
        <w:rPr>
          <w:rFonts w:ascii="Trebuchet MS" w:hAnsi="Trebuchet MS"/>
          <w:sz w:val="20"/>
        </w:rPr>
        <w:t>Email:</w:t>
      </w:r>
      <w:r>
        <w:rPr>
          <w:rFonts w:ascii="Trebuchet MS" w:hAnsi="Trebuchet MS"/>
          <w:spacing w:val="61"/>
          <w:sz w:val="20"/>
        </w:rPr>
        <w:t xml:space="preserve"> </w:t>
      </w:r>
      <w:hyperlink r:id="rId29">
        <w:r>
          <w:rPr>
            <w:rStyle w:val="ListLabel478"/>
            <w:rFonts w:ascii="Trebuchet MS" w:hAnsi="Trebuchet MS"/>
            <w:sz w:val="20"/>
          </w:rPr>
          <w:t>principal@ccet.ac.in</w:t>
        </w:r>
      </w:hyperlink>
      <w:r>
        <w:rPr>
          <w:rFonts w:ascii="Trebuchet MS" w:hAnsi="Trebuchet MS"/>
          <w:spacing w:val="67"/>
          <w:sz w:val="20"/>
        </w:rPr>
        <w:t xml:space="preserve"> </w:t>
      </w:r>
      <w:r>
        <w:rPr>
          <w:rFonts w:ascii="Trebuchet MS" w:hAnsi="Trebuchet MS"/>
          <w:sz w:val="20"/>
        </w:rPr>
        <w:t>|</w:t>
      </w:r>
    </w:p>
    <w:p>
      <w:pPr>
        <w:pStyle w:val="Normal"/>
        <w:widowControl/>
        <w:bidi w:val="0"/>
        <w:spacing w:lineRule="auto" w:line="276" w:before="0" w:after="0"/>
        <w:ind w:hanging="0" w:left="180" w:right="1349"/>
        <w:jc w:val="center"/>
        <w:rPr>
          <w:rFonts w:ascii="Trebuchet MS" w:hAnsi="Trebuchet MS"/>
          <w:sz w:val="20"/>
        </w:rPr>
      </w:pPr>
      <w:r>
        <w:rPr>
          <w:rFonts w:ascii="Trebuchet MS" w:hAnsi="Trebuchet MS"/>
          <w:w w:val="110"/>
          <w:sz w:val="20"/>
        </w:rPr>
        <w:t>Fax.</w:t>
      </w:r>
      <w:r>
        <w:rPr>
          <w:rFonts w:ascii="Trebuchet MS" w:hAnsi="Trebuchet MS"/>
          <w:spacing w:val="4"/>
          <w:w w:val="110"/>
          <w:sz w:val="20"/>
        </w:rPr>
        <w:t xml:space="preserve"> </w:t>
      </w:r>
      <w:r>
        <w:rPr>
          <w:rFonts w:ascii="Trebuchet MS" w:hAnsi="Trebuchet MS"/>
          <w:w w:val="110"/>
          <w:sz w:val="20"/>
        </w:rPr>
        <w:t>No.</w:t>
      </w:r>
      <w:r>
        <w:rPr>
          <w:rFonts w:ascii="Trebuchet MS" w:hAnsi="Trebuchet MS"/>
          <w:spacing w:val="4"/>
          <w:w w:val="110"/>
          <w:sz w:val="20"/>
        </w:rPr>
        <w:t xml:space="preserve"> </w:t>
      </w:r>
      <w:r>
        <w:rPr>
          <w:rFonts w:ascii="Trebuchet MS" w:hAnsi="Trebuchet MS"/>
          <w:w w:val="110"/>
          <w:sz w:val="20"/>
        </w:rPr>
        <w:t>:0172-</w:t>
      </w:r>
      <w:r>
        <w:rPr>
          <w:rFonts w:ascii="Trebuchet MS" w:hAnsi="Trebuchet MS"/>
          <w:spacing w:val="-2"/>
          <w:w w:val="110"/>
          <w:sz w:val="20"/>
        </w:rPr>
        <w:t>2750872</w:t>
      </w:r>
    </w:p>
    <w:p>
      <w:pPr>
        <w:pStyle w:val="Heading2"/>
        <w:widowControl w:val="false"/>
        <w:bidi w:val="0"/>
        <w:spacing w:lineRule="auto" w:line="343" w:before="17" w:after="0"/>
        <w:ind w:hanging="0" w:left="89" w:right="0"/>
        <w:jc w:val="center"/>
        <w:outlineLvl w:val="2"/>
        <w:rPr>
          <w:b/>
          <w:bCs/>
          <w:color w:val="000000"/>
        </w:rPr>
      </w:pPr>
      <w:r>
        <mc:AlternateContent>
          <mc:Choice Requires="wps">
            <w:drawing>
              <wp:anchor behindDoc="1" distT="635" distB="0" distL="0" distR="0" simplePos="0" locked="0" layoutInCell="0" allowOverlap="1" relativeHeight="5">
                <wp:simplePos x="0" y="0"/>
                <wp:positionH relativeFrom="page">
                  <wp:posOffset>274320</wp:posOffset>
                </wp:positionH>
                <wp:positionV relativeFrom="paragraph">
                  <wp:posOffset>215900</wp:posOffset>
                </wp:positionV>
                <wp:extent cx="6998970" cy="22860"/>
                <wp:effectExtent l="0" t="0" r="0" b="0"/>
                <wp:wrapTopAndBottom/>
                <wp:docPr id="19" name="Graphic 4"/>
                <a:graphic xmlns:a="http://schemas.openxmlformats.org/drawingml/2006/main">
                  <a:graphicData uri="http://schemas.microsoft.com/office/word/2010/wordprocessingShape">
                    <wps:wsp>
                      <wps:cNvSpPr/>
                      <wps:spPr>
                        <a:xfrm>
                          <a:off x="0" y="0"/>
                          <a:ext cx="6999120" cy="23040"/>
                        </a:xfrm>
                        <a:custGeom>
                          <a:avLst/>
                          <a:gdLst>
                            <a:gd name="textAreaLeft" fmla="*/ 0 w 3967920"/>
                            <a:gd name="textAreaRight" fmla="*/ 3968280 w 3967920"/>
                            <a:gd name="textAreaTop" fmla="*/ 0 h 12960"/>
                            <a:gd name="textAreaBottom" fmla="*/ 13320 h 12960"/>
                          </a:gdLst>
                          <a:ahLst/>
                          <a:rect l="textAreaLeft" t="textAreaTop" r="textAreaRight" b="textAreaBottom"/>
                          <a:pathLst>
                            <a:path w="6998970" h="22860">
                              <a:moveTo>
                                <a:pt x="6998970" y="0"/>
                              </a:moveTo>
                              <a:lnTo>
                                <a:pt x="0" y="6350"/>
                              </a:lnTo>
                              <a:lnTo>
                                <a:pt x="0" y="22859"/>
                              </a:lnTo>
                              <a:lnTo>
                                <a:pt x="6998970" y="17145"/>
                              </a:lnTo>
                              <a:lnTo>
                                <a:pt x="6998970"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w:r>
      <w:r>
        <w:rPr>
          <w:rFonts w:ascii="Trebuchet MS" w:hAnsi="Trebuchet MS"/>
          <w:b/>
          <w:bCs/>
          <w:color w:val="000000"/>
          <w:w w:val="115"/>
        </w:rPr>
        <w:t>Department</w:t>
      </w:r>
      <w:r>
        <w:rPr>
          <w:rFonts w:ascii="Trebuchet MS" w:hAnsi="Trebuchet MS"/>
          <w:b/>
          <w:bCs/>
          <w:color w:val="000000"/>
          <w:spacing w:val="-6"/>
          <w:w w:val="115"/>
        </w:rPr>
        <w:t xml:space="preserve"> </w:t>
      </w:r>
      <w:r>
        <w:rPr>
          <w:rFonts w:ascii="Trebuchet MS" w:hAnsi="Trebuchet MS"/>
          <w:b/>
          <w:bCs/>
          <w:color w:val="000000"/>
          <w:w w:val="115"/>
        </w:rPr>
        <w:t>of</w:t>
      </w:r>
      <w:r>
        <w:rPr>
          <w:rFonts w:ascii="Trebuchet MS" w:hAnsi="Trebuchet MS"/>
          <w:b/>
          <w:bCs/>
          <w:color w:val="000000"/>
          <w:spacing w:val="-6"/>
          <w:w w:val="115"/>
        </w:rPr>
        <w:t xml:space="preserve"> </w:t>
      </w:r>
      <w:r>
        <w:rPr>
          <w:rFonts w:ascii="Trebuchet MS" w:hAnsi="Trebuchet MS"/>
          <w:b/>
          <w:bCs/>
          <w:color w:val="000000"/>
          <w:w w:val="115"/>
        </w:rPr>
        <w:t>Computer</w:t>
      </w:r>
      <w:r>
        <w:rPr>
          <w:rFonts w:ascii="Trebuchet MS" w:hAnsi="Trebuchet MS"/>
          <w:b/>
          <w:bCs/>
          <w:color w:val="000000"/>
          <w:spacing w:val="-4"/>
          <w:w w:val="115"/>
        </w:rPr>
        <w:t xml:space="preserve"> </w:t>
      </w:r>
      <w:r>
        <w:rPr>
          <w:rFonts w:ascii="Trebuchet MS" w:hAnsi="Trebuchet MS"/>
          <w:b/>
          <w:bCs/>
          <w:color w:val="000000"/>
          <w:w w:val="115"/>
        </w:rPr>
        <w:t>Sc.</w:t>
      </w:r>
      <w:r>
        <w:rPr>
          <w:rFonts w:ascii="Trebuchet MS" w:hAnsi="Trebuchet MS"/>
          <w:b/>
          <w:bCs/>
          <w:color w:val="000000"/>
          <w:spacing w:val="-8"/>
          <w:w w:val="115"/>
        </w:rPr>
        <w:t xml:space="preserve"> </w:t>
      </w:r>
      <w:r>
        <w:rPr>
          <w:rFonts w:ascii="Trebuchet MS" w:hAnsi="Trebuchet MS"/>
          <w:b/>
          <w:bCs/>
          <w:color w:val="000000"/>
          <w:w w:val="115"/>
        </w:rPr>
        <w:t xml:space="preserve">&amp; </w:t>
      </w:r>
      <w:r>
        <w:rPr>
          <w:rFonts w:ascii="Trebuchet MS" w:hAnsi="Trebuchet MS"/>
          <w:b/>
          <w:bCs/>
          <w:color w:val="000000"/>
          <w:spacing w:val="-2"/>
          <w:w w:val="115"/>
        </w:rPr>
        <w:t>Engineering</w:t>
      </w:r>
    </w:p>
    <w:p>
      <w:pPr>
        <w:pStyle w:val="Normal"/>
        <w:tabs>
          <w:tab w:val="clear" w:pos="720"/>
          <w:tab w:val="left" w:pos="3540" w:leader="none"/>
        </w:tabs>
        <w:spacing w:lineRule="auto" w:line="360"/>
        <w:rPr>
          <w:rFonts w:ascii="Times New Roman" w:hAnsi="Times New Roman"/>
          <w:sz w:val="24"/>
          <w:szCs w:val="24"/>
        </w:rPr>
      </w:pPr>
      <w:r>
        <w:rPr>
          <w:rFonts w:ascii="Times New Roman" w:hAnsi="Times New Roman"/>
          <w:sz w:val="24"/>
          <w:szCs w:val="24"/>
        </w:rPr>
      </w:r>
    </w:p>
    <w:p>
      <w:pPr>
        <w:pStyle w:val="Normal"/>
        <w:widowControl w:val="false"/>
        <w:numPr>
          <w:ilvl w:val="0"/>
          <w:numId w:val="0"/>
        </w:numPr>
        <w:spacing w:lineRule="auto" w:line="240" w:before="74" w:after="0"/>
        <w:ind w:left="1263" w:right="1096"/>
        <w:jc w:val="center"/>
        <w:outlineLvl w:val="0"/>
        <w:rPr>
          <w:rFonts w:ascii="Times New Roman" w:hAnsi="Times New Roman"/>
          <w:b/>
          <w:bCs/>
          <w:spacing w:val="-2"/>
          <w:sz w:val="32"/>
          <w:szCs w:val="32"/>
        </w:rPr>
      </w:pPr>
      <w:r>
        <w:rPr>
          <w:rFonts w:ascii="Times New Roman" w:hAnsi="Times New Roman"/>
          <w:b/>
          <w:bCs/>
          <w:spacing w:val="-2"/>
          <w:sz w:val="32"/>
          <w:szCs w:val="32"/>
        </w:rPr>
        <w:t>ACKNOWLEDGMENT</w:t>
      </w:r>
    </w:p>
    <w:p>
      <w:pPr>
        <w:pStyle w:val="Normal"/>
        <w:widowControl w:val="false"/>
        <w:numPr>
          <w:ilvl w:val="0"/>
          <w:numId w:val="0"/>
        </w:numPr>
        <w:spacing w:lineRule="auto" w:line="240" w:before="74" w:after="0"/>
        <w:ind w:left="1263" w:right="-2"/>
        <w:jc w:val="center"/>
        <w:outlineLvl w:val="0"/>
        <w:rPr>
          <w:rFonts w:ascii="Times New Roman" w:hAnsi="Times New Roman"/>
          <w:b/>
          <w:bCs/>
          <w:spacing w:val="-2"/>
          <w:sz w:val="32"/>
          <w:szCs w:val="32"/>
        </w:rPr>
      </w:pPr>
      <w:r>
        <w:rPr>
          <w:rFonts w:ascii="Times New Roman" w:hAnsi="Times New Roman"/>
          <w:b/>
          <w:bCs/>
          <w:spacing w:val="-2"/>
          <w:sz w:val="32"/>
          <w:szCs w:val="32"/>
        </w:rPr>
      </w:r>
    </w:p>
    <w:p>
      <w:pPr>
        <w:pStyle w:val="Normal"/>
        <w:spacing w:lineRule="auto" w:line="360"/>
        <w:ind w:right="-2"/>
        <w:jc w:val="both"/>
        <w:rPr>
          <w:rFonts w:ascii="Times New Roman" w:hAnsi="Times New Roman"/>
          <w:sz w:val="24"/>
          <w:szCs w:val="24"/>
        </w:rPr>
      </w:pPr>
      <w:bookmarkStart w:id="1" w:name="_Hlk166704825"/>
      <w:r>
        <w:rPr>
          <w:rFonts w:ascii="Times New Roman" w:hAnsi="Times New Roman"/>
          <w:sz w:val="24"/>
          <w:szCs w:val="24"/>
        </w:rPr>
        <w:t xml:space="preserve">"The successful completion of any task would be incomplete without accomplishing the people who made it all possible and whose constant guidance and encouragement secured us the success .To begin with, we express my sincere thanks to </w:t>
      </w:r>
      <w:hyperlink r:id="rId30">
        <w:r>
          <w:rPr>
            <w:rStyle w:val="Hyperlink"/>
            <w:rFonts w:ascii="Times New Roman" w:hAnsi="Times New Roman"/>
            <w:b/>
            <w:bCs/>
            <w:color w:val="000000"/>
            <w:sz w:val="24"/>
            <w:szCs w:val="24"/>
            <w:u w:val="none"/>
          </w:rPr>
          <w:t>Shri Prateek Kishore</w:t>
        </w:r>
      </w:hyperlink>
      <w:r>
        <w:rPr>
          <w:rFonts w:ascii="Times New Roman" w:hAnsi="Times New Roman"/>
          <w:b/>
          <w:bCs/>
          <w:sz w:val="24"/>
          <w:szCs w:val="24"/>
        </w:rPr>
        <w:t>, Director TBRL</w:t>
      </w:r>
      <w:r>
        <w:rPr>
          <w:rFonts w:ascii="Times New Roman" w:hAnsi="Times New Roman"/>
          <w:sz w:val="24"/>
          <w:szCs w:val="24"/>
        </w:rPr>
        <w:t>, Chandigarh for providing me an opportunity to pursue six months training form TBRL</w:t>
      </w:r>
    </w:p>
    <w:p>
      <w:pPr>
        <w:pStyle w:val="Normal"/>
        <w:spacing w:lineRule="auto" w:line="360"/>
        <w:ind w:right="-2"/>
        <w:jc w:val="both"/>
        <w:rPr>
          <w:rFonts w:ascii="Times New Roman" w:hAnsi="Times New Roman"/>
          <w:sz w:val="24"/>
          <w:szCs w:val="24"/>
        </w:rPr>
      </w:pPr>
      <w:r>
        <w:rPr>
          <w:rFonts w:ascii="Times New Roman" w:hAnsi="Times New Roman"/>
          <w:sz w:val="24"/>
          <w:szCs w:val="24"/>
        </w:rPr>
        <w:t>I</w:t>
      </w:r>
      <w:r>
        <w:rPr>
          <w:rFonts w:ascii="Times New Roman" w:hAnsi="Times New Roman"/>
          <w:sz w:val="24"/>
          <w:szCs w:val="24"/>
        </w:rPr>
        <w:t xml:space="preserve"> express our sincere thanks to </w:t>
      </w:r>
      <w:r>
        <w:rPr>
          <w:rFonts w:ascii="Times New Roman" w:hAnsi="Times New Roman"/>
          <w:b/>
          <w:bCs/>
          <w:sz w:val="24"/>
          <w:szCs w:val="24"/>
        </w:rPr>
        <w:t>Dr .AC Sharma, Scientist 'H', Group Director</w:t>
      </w:r>
      <w:r>
        <w:rPr>
          <w:rFonts w:ascii="Times New Roman" w:hAnsi="Times New Roman"/>
          <w:sz w:val="24"/>
          <w:szCs w:val="24"/>
        </w:rPr>
        <w:t xml:space="preserve"> for allowing </w:t>
      </w:r>
      <w:r>
        <w:rPr>
          <w:rFonts w:ascii="Times New Roman" w:hAnsi="Times New Roman"/>
          <w:sz w:val="24"/>
          <w:szCs w:val="24"/>
        </w:rPr>
        <w:t>me</w:t>
      </w:r>
      <w:r>
        <w:rPr>
          <w:rFonts w:ascii="Times New Roman" w:hAnsi="Times New Roman"/>
          <w:sz w:val="24"/>
          <w:szCs w:val="24"/>
        </w:rPr>
        <w:t xml:space="preserve"> to avail all the available amenities in the division and for sharing their vast resource of knowledge and experience with </w:t>
      </w:r>
      <w:r>
        <w:rPr>
          <w:rFonts w:ascii="Times New Roman" w:hAnsi="Times New Roman"/>
          <w:sz w:val="24"/>
          <w:szCs w:val="24"/>
        </w:rPr>
        <w:t>me</w:t>
      </w:r>
      <w:r>
        <w:rPr>
          <w:rFonts w:ascii="Times New Roman" w:hAnsi="Times New Roman"/>
          <w:sz w:val="24"/>
          <w:szCs w:val="24"/>
        </w:rPr>
        <w:t xml:space="preserve"> Their willing assistance was always handy when it came to solving problems of any sort </w:t>
      </w:r>
      <w:r>
        <w:rPr>
          <w:rFonts w:ascii="Times New Roman" w:hAnsi="Times New Roman"/>
          <w:sz w:val="24"/>
          <w:szCs w:val="24"/>
        </w:rPr>
        <w:t>I</w:t>
      </w:r>
      <w:r>
        <w:rPr>
          <w:rFonts w:ascii="Times New Roman" w:hAnsi="Times New Roman"/>
          <w:sz w:val="24"/>
          <w:szCs w:val="24"/>
        </w:rPr>
        <w:t xml:space="preserve"> a</w:t>
      </w:r>
      <w:r>
        <w:rPr>
          <w:rFonts w:ascii="Times New Roman" w:hAnsi="Times New Roman"/>
          <w:sz w:val="24"/>
          <w:szCs w:val="24"/>
        </w:rPr>
        <w:t>m</w:t>
      </w:r>
      <w:r>
        <w:rPr>
          <w:rFonts w:ascii="Times New Roman" w:hAnsi="Times New Roman"/>
          <w:sz w:val="24"/>
          <w:szCs w:val="24"/>
        </w:rPr>
        <w:t xml:space="preserve"> indeed indebted to them for then good guidance during the training period</w:t>
      </w:r>
    </w:p>
    <w:p>
      <w:pPr>
        <w:pStyle w:val="Normal"/>
        <w:spacing w:lineRule="auto" w:line="360"/>
        <w:ind w:right="-2"/>
        <w:jc w:val="both"/>
        <w:rPr>
          <w:rFonts w:ascii="Times New Roman" w:hAnsi="Times New Roman"/>
          <w:sz w:val="24"/>
          <w:szCs w:val="24"/>
        </w:rPr>
      </w:pPr>
      <w:r>
        <w:rPr>
          <w:rFonts w:ascii="Times New Roman" w:hAnsi="Times New Roman"/>
          <w:sz w:val="24"/>
          <w:szCs w:val="24"/>
        </w:rPr>
        <w:t>I</w:t>
      </w:r>
      <w:r>
        <w:rPr>
          <w:rFonts w:ascii="Times New Roman" w:hAnsi="Times New Roman"/>
          <w:sz w:val="24"/>
          <w:szCs w:val="24"/>
        </w:rPr>
        <w:t xml:space="preserve"> would like to take the opportunity to express gratitude to </w:t>
      </w:r>
      <w:r>
        <w:rPr>
          <w:rFonts w:ascii="Times New Roman" w:hAnsi="Times New Roman"/>
          <w:sz w:val="24"/>
          <w:szCs w:val="24"/>
        </w:rPr>
        <w:t>my</w:t>
      </w:r>
      <w:r>
        <w:rPr>
          <w:rFonts w:ascii="Times New Roman" w:hAnsi="Times New Roman"/>
          <w:sz w:val="24"/>
          <w:szCs w:val="24"/>
        </w:rPr>
        <w:t xml:space="preserve"> mentors</w:t>
      </w:r>
      <w:r>
        <w:rPr>
          <w:rFonts w:ascii="Times New Roman" w:hAnsi="Times New Roman"/>
          <w:b/>
          <w:bCs/>
          <w:sz w:val="24"/>
          <w:szCs w:val="24"/>
        </w:rPr>
        <w:t>, Sh. Sandeep Malik, Scientist ‘G’, Joint Director (RTRS Group).</w:t>
      </w:r>
      <w:r>
        <w:rPr>
          <w:rFonts w:ascii="Times New Roman" w:hAnsi="Times New Roman"/>
          <w:sz w:val="24"/>
          <w:szCs w:val="24"/>
        </w:rPr>
        <w:t xml:space="preserve"> </w:t>
      </w:r>
      <w:r>
        <w:rPr>
          <w:rFonts w:ascii="Times New Roman" w:hAnsi="Times New Roman"/>
          <w:b/>
          <w:bCs/>
          <w:sz w:val="24"/>
          <w:szCs w:val="24"/>
        </w:rPr>
        <w:t>Mrs. Nandini, Scientist 'E’</w:t>
      </w:r>
      <w:r>
        <w:rPr>
          <w:rFonts w:ascii="Times New Roman" w:hAnsi="Times New Roman"/>
          <w:sz w:val="24"/>
          <w:szCs w:val="24"/>
        </w:rPr>
        <w:t xml:space="preserve"> and </w:t>
      </w:r>
      <w:r>
        <w:rPr>
          <w:rFonts w:ascii="Times New Roman" w:hAnsi="Times New Roman"/>
          <w:b/>
          <w:bCs/>
          <w:sz w:val="24"/>
          <w:szCs w:val="24"/>
        </w:rPr>
        <w:t>Sh</w:t>
      </w:r>
      <w:r>
        <w:rPr>
          <w:rFonts w:ascii="Times New Roman" w:hAnsi="Times New Roman"/>
          <w:b/>
          <w:bCs/>
          <w:sz w:val="24"/>
          <w:szCs w:val="24"/>
        </w:rPr>
        <w:t>. Ravinder, Technical Officer ‘B’</w:t>
      </w:r>
      <w:r>
        <w:rPr>
          <w:rFonts w:ascii="Times New Roman" w:hAnsi="Times New Roman"/>
          <w:sz w:val="24"/>
          <w:szCs w:val="24"/>
        </w:rPr>
        <w:t xml:space="preserve">  their constant guidance and willingness to share their vast knowledge and experience made </w:t>
      </w:r>
      <w:r>
        <w:rPr>
          <w:rFonts w:ascii="Times New Roman" w:hAnsi="Times New Roman"/>
          <w:sz w:val="24"/>
          <w:szCs w:val="24"/>
        </w:rPr>
        <w:t>me</w:t>
      </w:r>
      <w:r>
        <w:rPr>
          <w:rFonts w:ascii="Times New Roman" w:hAnsi="Times New Roman"/>
          <w:sz w:val="24"/>
          <w:szCs w:val="24"/>
        </w:rPr>
        <w:t xml:space="preserve"> understand the project</w:t>
      </w:r>
    </w:p>
    <w:p>
      <w:pPr>
        <w:pStyle w:val="Normal"/>
        <w:spacing w:lineRule="auto" w:line="360"/>
        <w:ind w:right="-2"/>
        <w:jc w:val="both"/>
        <w:rPr>
          <w:rFonts w:ascii="Times New Roman" w:hAnsi="Times New Roman"/>
          <w:sz w:val="24"/>
          <w:szCs w:val="24"/>
        </w:rPr>
      </w:pPr>
      <w:r>
        <w:rPr>
          <w:rFonts w:ascii="Times New Roman" w:hAnsi="Times New Roman"/>
          <w:sz w:val="24"/>
          <w:szCs w:val="24"/>
        </w:rPr>
        <w:t>I</w:t>
      </w:r>
      <w:r>
        <w:rPr>
          <w:rFonts w:ascii="Times New Roman" w:hAnsi="Times New Roman"/>
          <w:sz w:val="24"/>
          <w:szCs w:val="24"/>
        </w:rPr>
        <w:t xml:space="preserve"> also thank all the members of RTRS group and staff members of TBRL. for always being there whenever </w:t>
      </w:r>
      <w:r>
        <w:rPr>
          <w:rFonts w:ascii="Times New Roman" w:hAnsi="Times New Roman"/>
          <w:sz w:val="24"/>
          <w:szCs w:val="24"/>
        </w:rPr>
        <w:t>I</w:t>
      </w:r>
      <w:r>
        <w:rPr>
          <w:rFonts w:ascii="Times New Roman" w:hAnsi="Times New Roman"/>
          <w:sz w:val="24"/>
          <w:szCs w:val="24"/>
        </w:rPr>
        <w:t xml:space="preserve"> needed a guide, </w:t>
      </w:r>
      <w:r>
        <w:rPr>
          <w:rFonts w:ascii="Times New Roman" w:hAnsi="Times New Roman"/>
          <w:sz w:val="24"/>
          <w:szCs w:val="24"/>
        </w:rPr>
        <w:t>I</w:t>
      </w:r>
      <w:r>
        <w:rPr>
          <w:rFonts w:ascii="Times New Roman" w:hAnsi="Times New Roman"/>
          <w:sz w:val="24"/>
          <w:szCs w:val="24"/>
        </w:rPr>
        <w:t xml:space="preserve"> </w:t>
      </w:r>
      <w:r>
        <w:rPr>
          <w:rFonts w:ascii="Times New Roman" w:hAnsi="Times New Roman"/>
          <w:sz w:val="24"/>
          <w:szCs w:val="24"/>
        </w:rPr>
        <w:t>am</w:t>
      </w:r>
      <w:r>
        <w:rPr>
          <w:rFonts w:ascii="Times New Roman" w:hAnsi="Times New Roman"/>
          <w:sz w:val="24"/>
          <w:szCs w:val="24"/>
        </w:rPr>
        <w:t xml:space="preserve"> grateful for then cooperation during our training period.</w:t>
      </w:r>
      <w:bookmarkEnd w:id="1"/>
    </w:p>
    <w:p>
      <w:pPr>
        <w:pStyle w:val="Normal"/>
        <w:spacing w:lineRule="auto" w:line="360"/>
        <w:ind w:left="-993" w:right="-427"/>
        <w:rPr>
          <w:rFonts w:ascii="Times New Roman" w:hAnsi="Times New Roman"/>
          <w:b/>
          <w:bCs/>
          <w:sz w:val="24"/>
          <w:szCs w:val="24"/>
        </w:rPr>
      </w:pPr>
      <w:r>
        <w:rPr>
          <w:rFonts w:ascii="Times New Roman" w:hAnsi="Times New Roman"/>
          <w:b/>
          <w:bCs/>
          <w:sz w:val="24"/>
          <w:szCs w:val="24"/>
        </w:rPr>
      </w:r>
    </w:p>
    <w:p>
      <w:pPr>
        <w:pStyle w:val="Normal"/>
        <w:spacing w:lineRule="auto" w:line="360"/>
        <w:rPr>
          <w:rFonts w:ascii="Times New Roman" w:hAnsi="Times New Roman"/>
          <w:b/>
          <w:bCs/>
          <w:sz w:val="24"/>
          <w:szCs w:val="24"/>
        </w:rPr>
      </w:pPr>
      <w:r>
        <w:rPr>
          <w:rFonts w:ascii="Times New Roman" w:hAnsi="Times New Roman"/>
          <w:b/>
          <w:bCs/>
          <w:sz w:val="24"/>
          <w:szCs w:val="24"/>
        </w:rPr>
      </w:r>
    </w:p>
    <w:p>
      <w:pPr>
        <w:sectPr>
          <w:footerReference w:type="even" r:id="rId31"/>
          <w:footerReference w:type="default" r:id="rId32"/>
          <w:footerReference w:type="first" r:id="rId33"/>
          <w:type w:val="nextPage"/>
          <w:pgSz w:w="11906" w:h="16838"/>
          <w:pgMar w:left="1985" w:right="709" w:gutter="0" w:header="0" w:top="1418" w:footer="709" w:bottom="766"/>
          <w:pgNumType w:start="3" w:fmt="lowerRoman"/>
          <w:formProt w:val="false"/>
          <w:textDirection w:val="lrTb"/>
          <w:docGrid w:type="default" w:linePitch="360" w:charSpace="4096"/>
        </w:sectPr>
        <w:pStyle w:val="Normal"/>
        <w:spacing w:lineRule="auto" w:line="360"/>
        <w:rPr>
          <w:rFonts w:ascii="Times New Roman" w:hAnsi="Times New Roman"/>
          <w:b/>
          <w:bCs/>
          <w:sz w:val="24"/>
          <w:szCs w:val="24"/>
        </w:rPr>
      </w:pPr>
      <w:r>
        <w:rPr>
          <w:rFonts w:ascii="Times New Roman" w:hAnsi="Times New Roman"/>
          <w:b/>
          <w:bCs/>
          <w:sz w:val="24"/>
          <w:szCs w:val="24"/>
        </w:rPr>
      </w:r>
    </w:p>
    <w:p>
      <w:pPr>
        <w:pStyle w:val="Normal"/>
        <w:widowControl/>
        <w:bidi w:val="0"/>
        <w:spacing w:lineRule="auto" w:line="276" w:before="112" w:after="0"/>
        <w:ind w:hanging="0" w:left="89" w:right="1440"/>
        <w:jc w:val="center"/>
        <w:rPr>
          <w:rFonts w:ascii="Trebuchet MS" w:hAnsi="Trebuchet MS"/>
          <w:b/>
          <w:sz w:val="20"/>
        </w:rPr>
      </w:pPr>
      <w:r>
        <w:drawing>
          <wp:anchor behindDoc="0" distT="0" distB="0" distL="0" distR="0" simplePos="0" locked="0" layoutInCell="0" allowOverlap="1" relativeHeight="48">
            <wp:simplePos x="0" y="0"/>
            <wp:positionH relativeFrom="page">
              <wp:posOffset>308610</wp:posOffset>
            </wp:positionH>
            <wp:positionV relativeFrom="paragraph">
              <wp:posOffset>116840</wp:posOffset>
            </wp:positionV>
            <wp:extent cx="904240" cy="775335"/>
            <wp:effectExtent l="0" t="0" r="0" b="0"/>
            <wp:wrapNone/>
            <wp:docPr id="20" name="Image 4 Copy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4 Copy 3" descr=""/>
                    <pic:cNvPicPr>
                      <a:picLocks noChangeAspect="1" noChangeArrowheads="1"/>
                    </pic:cNvPicPr>
                  </pic:nvPicPr>
                  <pic:blipFill>
                    <a:blip r:embed="rId34"/>
                    <a:stretch>
                      <a:fillRect/>
                    </a:stretch>
                  </pic:blipFill>
                  <pic:spPr bwMode="auto">
                    <a:xfrm>
                      <a:off x="0" y="0"/>
                      <a:ext cx="904240" cy="775335"/>
                    </a:xfrm>
                    <a:prstGeom prst="rect">
                      <a:avLst/>
                    </a:prstGeom>
                  </pic:spPr>
                </pic:pic>
              </a:graphicData>
            </a:graphic>
          </wp:anchor>
        </w:drawing>
        <w:drawing>
          <wp:anchor behindDoc="0" distT="0" distB="0" distL="0" distR="0" simplePos="0" locked="0" layoutInCell="0" allowOverlap="1" relativeHeight="49">
            <wp:simplePos x="0" y="0"/>
            <wp:positionH relativeFrom="page">
              <wp:posOffset>6219190</wp:posOffset>
            </wp:positionH>
            <wp:positionV relativeFrom="paragraph">
              <wp:posOffset>-1270</wp:posOffset>
            </wp:positionV>
            <wp:extent cx="849630" cy="864235"/>
            <wp:effectExtent l="0" t="0" r="0" b="0"/>
            <wp:wrapNone/>
            <wp:docPr id="21" name="Image 5 Copy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5 Copy 3" descr=""/>
                    <pic:cNvPicPr>
                      <a:picLocks noChangeAspect="1" noChangeArrowheads="1"/>
                    </pic:cNvPicPr>
                  </pic:nvPicPr>
                  <pic:blipFill>
                    <a:blip r:embed="rId35"/>
                    <a:stretch>
                      <a:fillRect/>
                    </a:stretch>
                  </pic:blipFill>
                  <pic:spPr bwMode="auto">
                    <a:xfrm>
                      <a:off x="0" y="0"/>
                      <a:ext cx="849630" cy="864235"/>
                    </a:xfrm>
                    <a:prstGeom prst="rect">
                      <a:avLst/>
                    </a:prstGeom>
                  </pic:spPr>
                </pic:pic>
              </a:graphicData>
            </a:graphic>
          </wp:anchor>
        </w:drawing>
        <mc:AlternateContent>
          <mc:Choice Requires="wps">
            <w:drawing>
              <wp:anchor behindDoc="0" distT="0" distB="0" distL="0" distR="0" simplePos="0" locked="0" layoutInCell="0" allowOverlap="1" relativeHeight="50">
                <wp:simplePos x="0" y="0"/>
                <wp:positionH relativeFrom="page">
                  <wp:posOffset>324485</wp:posOffset>
                </wp:positionH>
                <wp:positionV relativeFrom="page">
                  <wp:posOffset>3232150</wp:posOffset>
                </wp:positionV>
                <wp:extent cx="6951980" cy="22860"/>
                <wp:effectExtent l="0" t="0" r="0" b="0"/>
                <wp:wrapNone/>
                <wp:docPr id="22" name="Graphic 5"/>
                <a:graphic xmlns:a="http://schemas.openxmlformats.org/drawingml/2006/main">
                  <a:graphicData uri="http://schemas.microsoft.com/office/word/2010/wordprocessingShape">
                    <wps:wsp>
                      <wps:cNvSpPr/>
                      <wps:spPr>
                        <a:xfrm>
                          <a:off x="0" y="0"/>
                          <a:ext cx="6951960" cy="23040"/>
                        </a:xfrm>
                        <a:custGeom>
                          <a:avLst/>
                          <a:gdLst>
                            <a:gd name="textAreaLeft" fmla="*/ 0 w 3941280"/>
                            <a:gd name="textAreaRight" fmla="*/ 3941640 w 3941280"/>
                            <a:gd name="textAreaTop" fmla="*/ 0 h 12960"/>
                            <a:gd name="textAreaBottom" fmla="*/ 13320 h 12960"/>
                          </a:gdLst>
                          <a:ahLst/>
                          <a:rect l="textAreaLeft" t="textAreaTop" r="textAreaRight" b="textAreaBottom"/>
                          <a:pathLst>
                            <a:path w="6951980" h="22860">
                              <a:moveTo>
                                <a:pt x="6951980" y="0"/>
                              </a:moveTo>
                              <a:lnTo>
                                <a:pt x="0" y="5676"/>
                              </a:lnTo>
                              <a:lnTo>
                                <a:pt x="0" y="22817"/>
                              </a:lnTo>
                              <a:lnTo>
                                <a:pt x="6951980" y="16509"/>
                              </a:lnTo>
                              <a:lnTo>
                                <a:pt x="6951980"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w:r>
      <w:r>
        <w:rPr>
          <w:rFonts w:ascii="Trebuchet MS" w:hAnsi="Trebuchet MS"/>
          <w:b/>
          <w:w w:val="120"/>
          <w:sz w:val="20"/>
        </w:rPr>
        <w:t>CHANDIGARH COLLEGE OF ENGINEERING AND TECHNOLOGY (DEGREE WING)</w:t>
      </w:r>
    </w:p>
    <w:p>
      <w:pPr>
        <w:pStyle w:val="Normal"/>
        <w:widowControl/>
        <w:bidi w:val="0"/>
        <w:spacing w:lineRule="auto" w:line="276" w:before="85" w:after="0"/>
        <w:ind w:hanging="0" w:left="449" w:right="1440"/>
        <w:jc w:val="center"/>
        <w:rPr>
          <w:rFonts w:ascii="Trebuchet MS" w:hAnsi="Trebuchet MS"/>
          <w:sz w:val="18"/>
        </w:rPr>
      </w:pPr>
      <w:r>
        <w:rPr>
          <w:rFonts w:ascii="Trebuchet MS" w:hAnsi="Trebuchet MS"/>
          <w:w w:val="110"/>
          <w:sz w:val="18"/>
        </w:rPr>
        <w:t>Government Institute under Chandigarh (UT) Administration Affiliated to Panjab University,</w:t>
      </w:r>
    </w:p>
    <w:p>
      <w:pPr>
        <w:pStyle w:val="Normal"/>
        <w:widowControl/>
        <w:bidi w:val="0"/>
        <w:spacing w:lineRule="exact" w:line="206" w:before="0" w:after="0"/>
        <w:ind w:hanging="0" w:left="0" w:right="1440"/>
        <w:jc w:val="center"/>
        <w:rPr>
          <w:rFonts w:ascii="Trebuchet MS" w:hAnsi="Trebuchet MS"/>
          <w:sz w:val="18"/>
        </w:rPr>
      </w:pPr>
      <w:r>
        <w:rPr>
          <w:rFonts w:ascii="Trebuchet MS" w:hAnsi="Trebuchet MS"/>
          <w:spacing w:val="-2"/>
          <w:w w:val="115"/>
          <w:sz w:val="18"/>
        </w:rPr>
        <w:t>Chandigarh</w:t>
      </w:r>
    </w:p>
    <w:p>
      <w:pPr>
        <w:pStyle w:val="Normal"/>
        <w:widowControl/>
        <w:bidi w:val="0"/>
        <w:spacing w:lineRule="auto" w:line="276" w:before="32" w:after="0"/>
        <w:ind w:hanging="0" w:left="89" w:right="1529"/>
        <w:jc w:val="center"/>
        <w:rPr>
          <w:rFonts w:ascii="Trebuchet MS" w:hAnsi="Trebuchet MS"/>
          <w:sz w:val="20"/>
        </w:rPr>
      </w:pPr>
      <w:r>
        <w:rPr>
          <w:rFonts w:ascii="Trebuchet MS" w:hAnsi="Trebuchet MS"/>
          <w:sz w:val="20"/>
        </w:rPr>
        <w:t>Sector-26,</w:t>
      </w:r>
      <w:r>
        <w:rPr>
          <w:rFonts w:ascii="Trebuchet MS" w:hAnsi="Trebuchet MS"/>
          <w:spacing w:val="59"/>
          <w:sz w:val="20"/>
        </w:rPr>
        <w:t xml:space="preserve"> </w:t>
      </w:r>
      <w:r>
        <w:rPr>
          <w:rFonts w:ascii="Trebuchet MS" w:hAnsi="Trebuchet MS"/>
          <w:sz w:val="20"/>
        </w:rPr>
        <w:t>Chandigarh.</w:t>
      </w:r>
      <w:r>
        <w:rPr>
          <w:rFonts w:ascii="Trebuchet MS" w:hAnsi="Trebuchet MS"/>
          <w:spacing w:val="63"/>
          <w:sz w:val="20"/>
        </w:rPr>
        <w:t xml:space="preserve"> </w:t>
      </w:r>
      <w:r>
        <w:rPr>
          <w:rFonts w:ascii="Trebuchet MS" w:hAnsi="Trebuchet MS"/>
          <w:sz w:val="20"/>
        </w:rPr>
        <w:t>PIN-160019</w:t>
      </w:r>
      <w:r>
        <w:rPr>
          <w:rFonts w:ascii="Trebuchet MS" w:hAnsi="Trebuchet MS"/>
          <w:spacing w:val="61"/>
          <w:sz w:val="20"/>
        </w:rPr>
        <w:t xml:space="preserve"> </w:t>
      </w:r>
      <w:r>
        <w:rPr>
          <w:rFonts w:ascii="Trebuchet MS" w:hAnsi="Trebuchet MS"/>
          <w:sz w:val="20"/>
        </w:rPr>
        <w:t>|</w:t>
      </w:r>
      <w:r>
        <w:rPr>
          <w:rFonts w:ascii="Trebuchet MS" w:hAnsi="Trebuchet MS"/>
          <w:spacing w:val="57"/>
          <w:sz w:val="20"/>
        </w:rPr>
        <w:t xml:space="preserve"> </w:t>
      </w:r>
      <w:r>
        <w:rPr>
          <w:rFonts w:ascii="Trebuchet MS" w:hAnsi="Trebuchet MS"/>
          <w:sz w:val="20"/>
        </w:rPr>
        <w:t>Tel.</w:t>
      </w:r>
      <w:r>
        <w:rPr>
          <w:rFonts w:ascii="Trebuchet MS" w:hAnsi="Trebuchet MS"/>
          <w:spacing w:val="59"/>
          <w:sz w:val="20"/>
        </w:rPr>
        <w:t xml:space="preserve"> </w:t>
      </w:r>
      <w:r>
        <w:rPr>
          <w:rFonts w:ascii="Trebuchet MS" w:hAnsi="Trebuchet MS"/>
          <w:sz w:val="20"/>
        </w:rPr>
        <w:t>No.</w:t>
      </w:r>
      <w:r>
        <w:rPr>
          <w:rFonts w:ascii="Trebuchet MS" w:hAnsi="Trebuchet MS"/>
          <w:spacing w:val="59"/>
          <w:sz w:val="20"/>
        </w:rPr>
        <w:t xml:space="preserve"> </w:t>
      </w:r>
      <w:r>
        <w:rPr>
          <w:rFonts w:ascii="Trebuchet MS" w:hAnsi="Trebuchet MS"/>
          <w:sz w:val="20"/>
        </w:rPr>
        <w:t>0172-2750947,</w:t>
      </w:r>
      <w:r>
        <w:rPr>
          <w:rFonts w:ascii="Trebuchet MS" w:hAnsi="Trebuchet MS"/>
          <w:spacing w:val="80"/>
          <w:sz w:val="20"/>
        </w:rPr>
        <w:t xml:space="preserve"> </w:t>
      </w:r>
      <w:r>
        <w:rPr>
          <w:rFonts w:ascii="Trebuchet MS" w:hAnsi="Trebuchet MS"/>
          <w:sz w:val="20"/>
        </w:rPr>
        <w:t>2750943</w:t>
      </w:r>
      <w:r>
        <w:rPr>
          <w:rFonts w:ascii="Trebuchet MS" w:hAnsi="Trebuchet MS"/>
          <w:spacing w:val="57"/>
          <w:sz w:val="20"/>
        </w:rPr>
        <w:t xml:space="preserve"> </w:t>
      </w:r>
      <w:r>
        <w:rPr>
          <w:rFonts w:ascii="Trebuchet MS" w:hAnsi="Trebuchet MS"/>
          <w:sz w:val="20"/>
        </w:rPr>
        <w:t>Website:</w:t>
      </w:r>
      <w:r>
        <w:rPr>
          <w:rFonts w:ascii="Trebuchet MS" w:hAnsi="Trebuchet MS"/>
          <w:spacing w:val="61"/>
          <w:sz w:val="20"/>
        </w:rPr>
        <w:t xml:space="preserve"> </w:t>
      </w:r>
      <w:hyperlink r:id="rId36">
        <w:r>
          <w:rPr>
            <w:rStyle w:val="ListLabel478"/>
            <w:rFonts w:ascii="Trebuchet MS" w:hAnsi="Trebuchet MS"/>
            <w:sz w:val="20"/>
          </w:rPr>
          <w:t>www.ccet.ac.in</w:t>
        </w:r>
      </w:hyperlink>
      <w:r>
        <w:rPr>
          <w:rFonts w:ascii="Trebuchet MS" w:hAnsi="Trebuchet MS"/>
          <w:spacing w:val="65"/>
          <w:sz w:val="20"/>
        </w:rPr>
        <w:t xml:space="preserve"> </w:t>
      </w:r>
      <w:r>
        <w:rPr>
          <w:rFonts w:ascii="Trebuchet MS" w:hAnsi="Trebuchet MS"/>
          <w:sz w:val="20"/>
        </w:rPr>
        <w:t>|</w:t>
      </w:r>
      <w:r>
        <w:rPr>
          <w:rFonts w:ascii="Trebuchet MS" w:hAnsi="Trebuchet MS"/>
          <w:spacing w:val="57"/>
          <w:sz w:val="20"/>
        </w:rPr>
        <w:t xml:space="preserve"> </w:t>
      </w:r>
      <w:r>
        <w:rPr>
          <w:rFonts w:ascii="Trebuchet MS" w:hAnsi="Trebuchet MS"/>
          <w:sz w:val="20"/>
        </w:rPr>
        <w:t>Email:</w:t>
      </w:r>
      <w:r>
        <w:rPr>
          <w:rFonts w:ascii="Trebuchet MS" w:hAnsi="Trebuchet MS"/>
          <w:spacing w:val="61"/>
          <w:sz w:val="20"/>
        </w:rPr>
        <w:t xml:space="preserve"> </w:t>
      </w:r>
      <w:hyperlink r:id="rId37">
        <w:r>
          <w:rPr>
            <w:rStyle w:val="ListLabel478"/>
            <w:rFonts w:ascii="Trebuchet MS" w:hAnsi="Trebuchet MS"/>
            <w:sz w:val="20"/>
          </w:rPr>
          <w:t>principal@ccet.ac.in</w:t>
        </w:r>
      </w:hyperlink>
      <w:r>
        <w:rPr>
          <w:rFonts w:ascii="Trebuchet MS" w:hAnsi="Trebuchet MS"/>
          <w:spacing w:val="67"/>
          <w:sz w:val="20"/>
        </w:rPr>
        <w:t xml:space="preserve"> </w:t>
      </w:r>
      <w:r>
        <w:rPr>
          <w:rFonts w:ascii="Trebuchet MS" w:hAnsi="Trebuchet MS"/>
          <w:sz w:val="20"/>
        </w:rPr>
        <w:t>|</w:t>
      </w:r>
    </w:p>
    <w:p>
      <w:pPr>
        <w:pStyle w:val="Normal"/>
        <w:widowControl/>
        <w:bidi w:val="0"/>
        <w:spacing w:lineRule="auto" w:line="276" w:before="0" w:after="0"/>
        <w:ind w:hanging="0" w:left="180" w:right="1349"/>
        <w:jc w:val="center"/>
        <w:rPr>
          <w:rFonts w:ascii="Trebuchet MS" w:hAnsi="Trebuchet MS"/>
          <w:sz w:val="20"/>
        </w:rPr>
      </w:pPr>
      <w:r>
        <w:rPr>
          <w:rFonts w:ascii="Trebuchet MS" w:hAnsi="Trebuchet MS"/>
          <w:w w:val="110"/>
          <w:sz w:val="20"/>
        </w:rPr>
        <w:t>Fax.</w:t>
      </w:r>
      <w:r>
        <w:rPr>
          <w:rFonts w:ascii="Trebuchet MS" w:hAnsi="Trebuchet MS"/>
          <w:spacing w:val="4"/>
          <w:w w:val="110"/>
          <w:sz w:val="20"/>
        </w:rPr>
        <w:t xml:space="preserve"> </w:t>
      </w:r>
      <w:r>
        <w:rPr>
          <w:rFonts w:ascii="Trebuchet MS" w:hAnsi="Trebuchet MS"/>
          <w:w w:val="110"/>
          <w:sz w:val="20"/>
        </w:rPr>
        <w:t>No.</w:t>
      </w:r>
      <w:r>
        <w:rPr>
          <w:rFonts w:ascii="Trebuchet MS" w:hAnsi="Trebuchet MS"/>
          <w:spacing w:val="4"/>
          <w:w w:val="110"/>
          <w:sz w:val="20"/>
        </w:rPr>
        <w:t xml:space="preserve"> </w:t>
      </w:r>
      <w:r>
        <w:rPr>
          <w:rFonts w:ascii="Trebuchet MS" w:hAnsi="Trebuchet MS"/>
          <w:w w:val="110"/>
          <w:sz w:val="20"/>
        </w:rPr>
        <w:t>:0172-</w:t>
      </w:r>
      <w:r>
        <w:rPr>
          <w:rFonts w:ascii="Trebuchet MS" w:hAnsi="Trebuchet MS"/>
          <w:spacing w:val="-2"/>
          <w:w w:val="110"/>
          <w:sz w:val="20"/>
        </w:rPr>
        <w:t>2750872</w:t>
      </w:r>
    </w:p>
    <w:p>
      <w:pPr>
        <w:pStyle w:val="Heading2"/>
        <w:widowControl w:val="false"/>
        <w:bidi w:val="0"/>
        <w:spacing w:lineRule="auto" w:line="343" w:before="17" w:after="0"/>
        <w:ind w:hanging="0" w:left="89" w:right="0"/>
        <w:jc w:val="center"/>
        <w:outlineLvl w:val="2"/>
        <w:rPr>
          <w:b/>
          <w:bCs/>
          <w:color w:val="000000"/>
        </w:rPr>
      </w:pPr>
      <w:r>
        <mc:AlternateContent>
          <mc:Choice Requires="wps">
            <w:drawing>
              <wp:anchor behindDoc="1" distT="635" distB="0" distL="0" distR="0" simplePos="0" locked="0" layoutInCell="0" allowOverlap="1" relativeHeight="6">
                <wp:simplePos x="0" y="0"/>
                <wp:positionH relativeFrom="page">
                  <wp:posOffset>274320</wp:posOffset>
                </wp:positionH>
                <wp:positionV relativeFrom="paragraph">
                  <wp:posOffset>215900</wp:posOffset>
                </wp:positionV>
                <wp:extent cx="6998970" cy="22860"/>
                <wp:effectExtent l="0" t="0" r="0" b="0"/>
                <wp:wrapTopAndBottom/>
                <wp:docPr id="23" name="Graphic 8"/>
                <a:graphic xmlns:a="http://schemas.openxmlformats.org/drawingml/2006/main">
                  <a:graphicData uri="http://schemas.microsoft.com/office/word/2010/wordprocessingShape">
                    <wps:wsp>
                      <wps:cNvSpPr/>
                      <wps:spPr>
                        <a:xfrm>
                          <a:off x="0" y="0"/>
                          <a:ext cx="6999120" cy="23040"/>
                        </a:xfrm>
                        <a:custGeom>
                          <a:avLst/>
                          <a:gdLst>
                            <a:gd name="textAreaLeft" fmla="*/ 0 w 3967920"/>
                            <a:gd name="textAreaRight" fmla="*/ 3968280 w 3967920"/>
                            <a:gd name="textAreaTop" fmla="*/ 0 h 12960"/>
                            <a:gd name="textAreaBottom" fmla="*/ 13320 h 12960"/>
                          </a:gdLst>
                          <a:ahLst/>
                          <a:rect l="textAreaLeft" t="textAreaTop" r="textAreaRight" b="textAreaBottom"/>
                          <a:pathLst>
                            <a:path w="6998970" h="22860">
                              <a:moveTo>
                                <a:pt x="6998970" y="0"/>
                              </a:moveTo>
                              <a:lnTo>
                                <a:pt x="0" y="6350"/>
                              </a:lnTo>
                              <a:lnTo>
                                <a:pt x="0" y="22859"/>
                              </a:lnTo>
                              <a:lnTo>
                                <a:pt x="6998970" y="17145"/>
                              </a:lnTo>
                              <a:lnTo>
                                <a:pt x="6998970"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w:r>
      <w:r>
        <w:rPr>
          <w:rFonts w:ascii="Trebuchet MS" w:hAnsi="Trebuchet MS"/>
          <w:b/>
          <w:bCs/>
          <w:color w:val="000000"/>
          <w:w w:val="115"/>
        </w:rPr>
        <w:t>Department</w:t>
      </w:r>
      <w:r>
        <w:rPr>
          <w:rFonts w:ascii="Trebuchet MS" w:hAnsi="Trebuchet MS"/>
          <w:b/>
          <w:bCs/>
          <w:color w:val="000000"/>
          <w:spacing w:val="-6"/>
          <w:w w:val="115"/>
        </w:rPr>
        <w:t xml:space="preserve"> </w:t>
      </w:r>
      <w:r>
        <w:rPr>
          <w:rFonts w:ascii="Trebuchet MS" w:hAnsi="Trebuchet MS"/>
          <w:b/>
          <w:bCs/>
          <w:color w:val="000000"/>
          <w:w w:val="115"/>
        </w:rPr>
        <w:t>of</w:t>
      </w:r>
      <w:r>
        <w:rPr>
          <w:rFonts w:ascii="Trebuchet MS" w:hAnsi="Trebuchet MS"/>
          <w:b/>
          <w:bCs/>
          <w:color w:val="000000"/>
          <w:spacing w:val="-6"/>
          <w:w w:val="115"/>
        </w:rPr>
        <w:t xml:space="preserve"> </w:t>
      </w:r>
      <w:r>
        <w:rPr>
          <w:rFonts w:ascii="Trebuchet MS" w:hAnsi="Trebuchet MS"/>
          <w:b/>
          <w:bCs/>
          <w:color w:val="000000"/>
          <w:w w:val="115"/>
        </w:rPr>
        <w:t>Computer</w:t>
      </w:r>
      <w:r>
        <w:rPr>
          <w:rFonts w:ascii="Trebuchet MS" w:hAnsi="Trebuchet MS"/>
          <w:b/>
          <w:bCs/>
          <w:color w:val="000000"/>
          <w:spacing w:val="-4"/>
          <w:w w:val="115"/>
        </w:rPr>
        <w:t xml:space="preserve"> </w:t>
      </w:r>
      <w:r>
        <w:rPr>
          <w:rFonts w:ascii="Trebuchet MS" w:hAnsi="Trebuchet MS"/>
          <w:b/>
          <w:bCs/>
          <w:color w:val="000000"/>
          <w:w w:val="115"/>
        </w:rPr>
        <w:t>Sc.</w:t>
      </w:r>
      <w:r>
        <w:rPr>
          <w:rFonts w:ascii="Trebuchet MS" w:hAnsi="Trebuchet MS"/>
          <w:b/>
          <w:bCs/>
          <w:color w:val="000000"/>
          <w:spacing w:val="-8"/>
          <w:w w:val="115"/>
        </w:rPr>
        <w:t xml:space="preserve"> </w:t>
      </w:r>
      <w:r>
        <w:rPr>
          <w:rFonts w:ascii="Trebuchet MS" w:hAnsi="Trebuchet MS"/>
          <w:b/>
          <w:bCs/>
          <w:color w:val="000000"/>
          <w:w w:val="115"/>
        </w:rPr>
        <w:t xml:space="preserve">&amp; </w:t>
      </w:r>
      <w:r>
        <w:rPr>
          <w:rFonts w:ascii="Trebuchet MS" w:hAnsi="Trebuchet MS"/>
          <w:b/>
          <w:bCs/>
          <w:color w:val="000000"/>
          <w:spacing w:val="-2"/>
          <w:w w:val="115"/>
        </w:rPr>
        <w:t>Engineering</w:t>
      </w:r>
    </w:p>
    <w:p>
      <w:pPr>
        <w:pStyle w:val="BodyText"/>
        <w:rPr>
          <w:rFonts w:ascii="Times New Roman" w:hAnsi="Times New Roman"/>
          <w:b/>
          <w:bCs/>
          <w:sz w:val="24"/>
          <w:szCs w:val="24"/>
        </w:rPr>
      </w:pPr>
      <w:r>
        <w:rPr>
          <w:b/>
          <w:bCs/>
          <w:sz w:val="24"/>
          <w:szCs w:val="24"/>
        </w:rPr>
      </w:r>
    </w:p>
    <w:p>
      <w:pPr>
        <w:pStyle w:val="Normal"/>
        <w:widowControl w:val="false"/>
        <w:numPr>
          <w:ilvl w:val="0"/>
          <w:numId w:val="0"/>
        </w:numPr>
        <w:spacing w:lineRule="auto" w:line="240" w:before="73" w:after="0"/>
        <w:ind w:left="1263" w:right="1255"/>
        <w:jc w:val="center"/>
        <w:outlineLvl w:val="0"/>
        <w:rPr>
          <w:rFonts w:ascii="Times New Roman" w:hAnsi="Times New Roman"/>
          <w:b/>
          <w:bCs/>
          <w:sz w:val="32"/>
          <w:szCs w:val="32"/>
        </w:rPr>
      </w:pPr>
      <w:r>
        <w:rPr>
          <w:rFonts w:ascii="Times New Roman" w:hAnsi="Times New Roman"/>
          <w:b/>
          <w:bCs/>
          <w:sz w:val="32"/>
          <w:szCs w:val="32"/>
        </w:rPr>
        <w:t>ABOUT</w:t>
      </w:r>
      <w:r>
        <w:rPr>
          <w:rFonts w:ascii="Times New Roman" w:hAnsi="Times New Roman"/>
          <w:b/>
          <w:bCs/>
          <w:spacing w:val="-6"/>
          <w:sz w:val="32"/>
          <w:szCs w:val="32"/>
        </w:rPr>
        <w:t xml:space="preserve"> </w:t>
      </w:r>
      <w:r>
        <w:rPr>
          <w:rFonts w:ascii="Times New Roman" w:hAnsi="Times New Roman"/>
          <w:b/>
          <w:bCs/>
          <w:spacing w:val="-2"/>
          <w:sz w:val="32"/>
          <w:szCs w:val="32"/>
        </w:rPr>
        <w:t>ORGANIZATION</w:t>
      </w:r>
    </w:p>
    <w:p>
      <w:pPr>
        <w:pStyle w:val="Normal"/>
        <w:spacing w:lineRule="auto" w:line="360"/>
        <w:jc w:val="both"/>
        <w:rPr>
          <w:rFonts w:ascii="Times New Roman" w:hAnsi="Times New Roman"/>
          <w:b/>
          <w:bCs/>
          <w:sz w:val="24"/>
          <w:szCs w:val="24"/>
        </w:rPr>
      </w:pPr>
      <w:r>
        <w:rPr>
          <w:rFonts w:ascii="Times New Roman" w:hAnsi="Times New Roman"/>
          <w:b/>
          <w:bCs/>
          <w:sz w:val="24"/>
          <w:szCs w:val="24"/>
        </w:rPr>
      </w:r>
    </w:p>
    <w:p>
      <w:pPr>
        <w:pStyle w:val="Normal"/>
        <w:widowControl/>
        <w:bidi w:val="0"/>
        <w:spacing w:lineRule="auto" w:line="360" w:before="0" w:after="200"/>
        <w:ind w:hanging="0" w:left="-449" w:right="0"/>
        <w:jc w:val="both"/>
        <w:rPr/>
      </w:pPr>
      <w:r>
        <w:rPr>
          <w:rFonts w:ascii="Times New Roman" w:hAnsi="Times New Roman"/>
          <w:sz w:val="24"/>
          <w:szCs w:val="24"/>
          <w:lang w:val="en-GB"/>
        </w:rPr>
        <w:t xml:space="preserve">As a final semester student pursuing a degree in Computer Science &amp; Engineering, I had the opportunity to gain valuable industry experience through a six-month training program with </w:t>
      </w:r>
      <w:r>
        <w:rPr>
          <w:rFonts w:ascii="Times New Roman" w:hAnsi="Times New Roman"/>
          <w:b/>
          <w:bCs/>
          <w:sz w:val="24"/>
          <w:szCs w:val="24"/>
          <w:lang w:val="en-GB"/>
        </w:rPr>
        <w:t xml:space="preserve">Terminal </w:t>
      </w:r>
      <w:bookmarkStart w:id="2" w:name="_Hlk168563015"/>
      <w:r>
        <w:rPr>
          <w:rFonts w:ascii="Times New Roman" w:hAnsi="Times New Roman"/>
          <w:b/>
          <w:bCs/>
          <w:sz w:val="24"/>
          <w:szCs w:val="24"/>
          <w:lang w:val="en-GB"/>
        </w:rPr>
        <w:t xml:space="preserve">Ballistics </w:t>
      </w:r>
      <w:bookmarkEnd w:id="2"/>
      <w:r>
        <w:rPr>
          <w:rFonts w:ascii="Times New Roman" w:hAnsi="Times New Roman"/>
          <w:b/>
          <w:bCs/>
          <w:sz w:val="24"/>
          <w:szCs w:val="24"/>
          <w:lang w:val="en-GB"/>
        </w:rPr>
        <w:t>Research Laboratory (TBRL), Defense Research and Development Organization (DRDO).</w:t>
      </w:r>
    </w:p>
    <w:p>
      <w:pPr>
        <w:pStyle w:val="Normal"/>
        <w:widowControl/>
        <w:bidi w:val="0"/>
        <w:spacing w:lineRule="auto" w:line="360" w:before="0" w:after="200"/>
        <w:ind w:hanging="0" w:left="-449" w:right="0"/>
        <w:jc w:val="both"/>
        <w:rPr/>
      </w:pPr>
      <w:r>
        <w:rPr>
          <w:rFonts w:ascii="Times New Roman" w:hAnsi="Times New Roman"/>
          <w:sz w:val="24"/>
          <w:szCs w:val="24"/>
          <w:lang w:val="en-GB"/>
        </w:rPr>
        <w:t>During my training, I focused on developing a Graphical User Interface (GUI) for vibration analysis using Python and its associated libraries. This project aimed to create a user-friendly interface for analyzing and visualizing vibration data, which is crucial for various applications in defense research and development. My work involved extensive coding in Python, utilizing libraries such as Tkinter for the GUI, NumPy for numerical computations, and Matplotlib for data visualization. This project required significant independent effort and collaboration with my mentors at TBRL to ensure the successful implementation and functionality of the GUI.</w:t>
      </w:r>
    </w:p>
    <w:p>
      <w:pPr>
        <w:pStyle w:val="Normal"/>
        <w:widowControl/>
        <w:bidi w:val="0"/>
        <w:spacing w:lineRule="auto" w:line="360" w:before="0" w:after="200"/>
        <w:ind w:hanging="0" w:left="-449" w:right="0"/>
        <w:jc w:val="both"/>
        <w:rPr/>
      </w:pPr>
      <w:r>
        <w:rPr>
          <w:rFonts w:ascii="Times New Roman" w:hAnsi="Times New Roman"/>
          <w:sz w:val="24"/>
          <w:szCs w:val="24"/>
          <w:lang w:val="en-GB"/>
        </w:rPr>
        <w:t>TBRL, a division of the Defense Research and Development Organization (DRDO), stands at the forefront of research and innovation in defense technology. Located in the vibrant city of Chandigarh, TBRL is dedicated to advancing the field of terminal ballistics, contributing significantly to India's defense capabilities.</w:t>
      </w:r>
    </w:p>
    <w:p>
      <w:pPr>
        <w:sectPr>
          <w:footerReference w:type="even" r:id="rId38"/>
          <w:footerReference w:type="default" r:id="rId39"/>
          <w:footerReference w:type="first" r:id="rId40"/>
          <w:type w:val="nextPage"/>
          <w:pgSz w:w="11906" w:h="16838"/>
          <w:pgMar w:left="1985" w:right="709" w:gutter="0" w:header="0" w:top="1418" w:footer="709" w:bottom="766"/>
          <w:pgNumType w:start="1" w:fmt="lowerRoman"/>
          <w:formProt w:val="false"/>
          <w:textDirection w:val="lrTb"/>
          <w:docGrid w:type="default" w:linePitch="360" w:charSpace="4096"/>
        </w:sectPr>
        <w:pStyle w:val="Normal"/>
        <w:widowControl/>
        <w:bidi w:val="0"/>
        <w:spacing w:lineRule="auto" w:line="360" w:before="0" w:after="200"/>
        <w:ind w:hanging="0" w:left="-449" w:right="0"/>
        <w:jc w:val="both"/>
        <w:rPr/>
      </w:pPr>
      <w:r>
        <w:rPr>
          <w:rFonts w:ascii="Times New Roman" w:hAnsi="Times New Roman"/>
          <w:sz w:val="24"/>
          <w:szCs w:val="24"/>
          <w:lang w:val="en-GB"/>
        </w:rPr>
        <w:t>TBRL's core mission revolves around the development and implementation of cutting-edge technologies to enhance the effectiveness and efficiency of defense systems. With a focus on terminal ballistics, TBRL plays a critical role in analyzing the behaviour of projectiles upon impact, ensuring the optimal design and performance of munitions and armaments.</w:t>
      </w:r>
    </w:p>
    <w:p>
      <w:pPr>
        <w:pStyle w:val="Normal"/>
        <w:widowControl/>
        <w:bidi w:val="0"/>
        <w:spacing w:lineRule="auto" w:line="276" w:before="112" w:after="0"/>
        <w:ind w:hanging="0" w:left="89" w:right="1440"/>
        <w:jc w:val="center"/>
        <w:rPr>
          <w:rFonts w:ascii="Trebuchet MS" w:hAnsi="Trebuchet MS"/>
          <w:b/>
          <w:sz w:val="20"/>
        </w:rPr>
      </w:pPr>
      <w:r>
        <w:drawing>
          <wp:anchor behindDoc="0" distT="0" distB="0" distL="0" distR="0" simplePos="0" locked="0" layoutInCell="0" allowOverlap="1" relativeHeight="54">
            <wp:simplePos x="0" y="0"/>
            <wp:positionH relativeFrom="page">
              <wp:posOffset>308610</wp:posOffset>
            </wp:positionH>
            <wp:positionV relativeFrom="paragraph">
              <wp:posOffset>116840</wp:posOffset>
            </wp:positionV>
            <wp:extent cx="904240" cy="775335"/>
            <wp:effectExtent l="0" t="0" r="0" b="0"/>
            <wp:wrapNone/>
            <wp:docPr id="24" name="Image 4 Copy 3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4 Copy 3 Copy 1" descr=""/>
                    <pic:cNvPicPr>
                      <a:picLocks noChangeAspect="1" noChangeArrowheads="1"/>
                    </pic:cNvPicPr>
                  </pic:nvPicPr>
                  <pic:blipFill>
                    <a:blip r:embed="rId41"/>
                    <a:stretch>
                      <a:fillRect/>
                    </a:stretch>
                  </pic:blipFill>
                  <pic:spPr bwMode="auto">
                    <a:xfrm>
                      <a:off x="0" y="0"/>
                      <a:ext cx="904240" cy="775335"/>
                    </a:xfrm>
                    <a:prstGeom prst="rect">
                      <a:avLst/>
                    </a:prstGeom>
                  </pic:spPr>
                </pic:pic>
              </a:graphicData>
            </a:graphic>
          </wp:anchor>
        </w:drawing>
        <w:drawing>
          <wp:anchor behindDoc="0" distT="0" distB="0" distL="0" distR="0" simplePos="0" locked="0" layoutInCell="0" allowOverlap="1" relativeHeight="55">
            <wp:simplePos x="0" y="0"/>
            <wp:positionH relativeFrom="page">
              <wp:posOffset>6219190</wp:posOffset>
            </wp:positionH>
            <wp:positionV relativeFrom="paragraph">
              <wp:posOffset>-1270</wp:posOffset>
            </wp:positionV>
            <wp:extent cx="849630" cy="864235"/>
            <wp:effectExtent l="0" t="0" r="0" b="0"/>
            <wp:wrapNone/>
            <wp:docPr id="25" name="Image 5 Copy 3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5 Copy 3 Copy 1" descr=""/>
                    <pic:cNvPicPr>
                      <a:picLocks noChangeAspect="1" noChangeArrowheads="1"/>
                    </pic:cNvPicPr>
                  </pic:nvPicPr>
                  <pic:blipFill>
                    <a:blip r:embed="rId42"/>
                    <a:stretch>
                      <a:fillRect/>
                    </a:stretch>
                  </pic:blipFill>
                  <pic:spPr bwMode="auto">
                    <a:xfrm>
                      <a:off x="0" y="0"/>
                      <a:ext cx="849630" cy="864235"/>
                    </a:xfrm>
                    <a:prstGeom prst="rect">
                      <a:avLst/>
                    </a:prstGeom>
                  </pic:spPr>
                </pic:pic>
              </a:graphicData>
            </a:graphic>
          </wp:anchor>
        </w:drawing>
        <mc:AlternateContent>
          <mc:Choice Requires="wps">
            <w:drawing>
              <wp:anchor behindDoc="0" distT="0" distB="0" distL="0" distR="0" simplePos="0" locked="0" layoutInCell="0" allowOverlap="1" relativeHeight="56">
                <wp:simplePos x="0" y="0"/>
                <wp:positionH relativeFrom="page">
                  <wp:posOffset>324485</wp:posOffset>
                </wp:positionH>
                <wp:positionV relativeFrom="page">
                  <wp:posOffset>3232150</wp:posOffset>
                </wp:positionV>
                <wp:extent cx="6951980" cy="22860"/>
                <wp:effectExtent l="0" t="0" r="0" b="0"/>
                <wp:wrapNone/>
                <wp:docPr id="26" name="Graphic 11"/>
                <a:graphic xmlns:a="http://schemas.openxmlformats.org/drawingml/2006/main">
                  <a:graphicData uri="http://schemas.microsoft.com/office/word/2010/wordprocessingShape">
                    <wps:wsp>
                      <wps:cNvSpPr/>
                      <wps:spPr>
                        <a:xfrm>
                          <a:off x="0" y="0"/>
                          <a:ext cx="6951960" cy="23040"/>
                        </a:xfrm>
                        <a:custGeom>
                          <a:avLst/>
                          <a:gdLst>
                            <a:gd name="textAreaLeft" fmla="*/ 0 w 3941280"/>
                            <a:gd name="textAreaRight" fmla="*/ 3941640 w 3941280"/>
                            <a:gd name="textAreaTop" fmla="*/ 0 h 12960"/>
                            <a:gd name="textAreaBottom" fmla="*/ 13320 h 12960"/>
                          </a:gdLst>
                          <a:ahLst/>
                          <a:rect l="textAreaLeft" t="textAreaTop" r="textAreaRight" b="textAreaBottom"/>
                          <a:pathLst>
                            <a:path w="6951980" h="22860">
                              <a:moveTo>
                                <a:pt x="6951980" y="0"/>
                              </a:moveTo>
                              <a:lnTo>
                                <a:pt x="0" y="5676"/>
                              </a:lnTo>
                              <a:lnTo>
                                <a:pt x="0" y="22817"/>
                              </a:lnTo>
                              <a:lnTo>
                                <a:pt x="6951980" y="16509"/>
                              </a:lnTo>
                              <a:lnTo>
                                <a:pt x="6951980"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w:r>
      <w:r>
        <w:rPr>
          <w:rFonts w:ascii="Trebuchet MS" w:hAnsi="Trebuchet MS"/>
          <w:b/>
          <w:w w:val="120"/>
          <w:sz w:val="20"/>
        </w:rPr>
        <w:t>CHANDIGARH COLLEGE OF ENGINEERING AND TECHNOLOGY (DEGREE WING)</w:t>
      </w:r>
    </w:p>
    <w:p>
      <w:pPr>
        <w:pStyle w:val="Normal"/>
        <w:widowControl/>
        <w:bidi w:val="0"/>
        <w:spacing w:lineRule="auto" w:line="276" w:before="85" w:after="0"/>
        <w:ind w:hanging="0" w:left="449" w:right="1440"/>
        <w:jc w:val="center"/>
        <w:rPr>
          <w:rFonts w:ascii="Trebuchet MS" w:hAnsi="Trebuchet MS"/>
          <w:sz w:val="18"/>
        </w:rPr>
      </w:pPr>
      <w:r>
        <w:rPr>
          <w:rFonts w:ascii="Trebuchet MS" w:hAnsi="Trebuchet MS"/>
          <w:w w:val="110"/>
          <w:sz w:val="18"/>
        </w:rPr>
        <w:t>Government Institute under Chandigarh (UT) Administration Affiliated to Panjab University,</w:t>
      </w:r>
    </w:p>
    <w:p>
      <w:pPr>
        <w:pStyle w:val="Normal"/>
        <w:widowControl/>
        <w:bidi w:val="0"/>
        <w:spacing w:lineRule="exact" w:line="206" w:before="0" w:after="0"/>
        <w:ind w:hanging="0" w:left="0" w:right="1440"/>
        <w:jc w:val="center"/>
        <w:rPr>
          <w:rFonts w:ascii="Trebuchet MS" w:hAnsi="Trebuchet MS"/>
          <w:sz w:val="18"/>
        </w:rPr>
      </w:pPr>
      <w:r>
        <w:rPr>
          <w:rFonts w:ascii="Trebuchet MS" w:hAnsi="Trebuchet MS"/>
          <w:spacing w:val="-2"/>
          <w:w w:val="115"/>
          <w:sz w:val="18"/>
        </w:rPr>
        <w:t>Chandigarh</w:t>
      </w:r>
    </w:p>
    <w:p>
      <w:pPr>
        <w:pStyle w:val="Normal"/>
        <w:widowControl/>
        <w:bidi w:val="0"/>
        <w:spacing w:lineRule="auto" w:line="276" w:before="32" w:after="0"/>
        <w:ind w:hanging="0" w:left="89" w:right="1529"/>
        <w:jc w:val="center"/>
        <w:rPr>
          <w:rFonts w:ascii="Trebuchet MS" w:hAnsi="Trebuchet MS"/>
          <w:sz w:val="20"/>
        </w:rPr>
      </w:pPr>
      <w:r>
        <w:rPr>
          <w:rFonts w:ascii="Trebuchet MS" w:hAnsi="Trebuchet MS"/>
          <w:sz w:val="20"/>
        </w:rPr>
        <w:t>Sector-26,</w:t>
      </w:r>
      <w:r>
        <w:rPr>
          <w:rFonts w:ascii="Trebuchet MS" w:hAnsi="Trebuchet MS"/>
          <w:spacing w:val="59"/>
          <w:sz w:val="20"/>
        </w:rPr>
        <w:t xml:space="preserve"> </w:t>
      </w:r>
      <w:r>
        <w:rPr>
          <w:rFonts w:ascii="Trebuchet MS" w:hAnsi="Trebuchet MS"/>
          <w:sz w:val="20"/>
        </w:rPr>
        <w:t>Chandigarh.</w:t>
      </w:r>
      <w:r>
        <w:rPr>
          <w:rFonts w:ascii="Trebuchet MS" w:hAnsi="Trebuchet MS"/>
          <w:spacing w:val="63"/>
          <w:sz w:val="20"/>
        </w:rPr>
        <w:t xml:space="preserve"> </w:t>
      </w:r>
      <w:r>
        <w:rPr>
          <w:rFonts w:ascii="Trebuchet MS" w:hAnsi="Trebuchet MS"/>
          <w:sz w:val="20"/>
        </w:rPr>
        <w:t>PIN-160019</w:t>
      </w:r>
      <w:r>
        <w:rPr>
          <w:rFonts w:ascii="Trebuchet MS" w:hAnsi="Trebuchet MS"/>
          <w:spacing w:val="61"/>
          <w:sz w:val="20"/>
        </w:rPr>
        <w:t xml:space="preserve"> </w:t>
      </w:r>
      <w:r>
        <w:rPr>
          <w:rFonts w:ascii="Trebuchet MS" w:hAnsi="Trebuchet MS"/>
          <w:sz w:val="20"/>
        </w:rPr>
        <w:t>|</w:t>
      </w:r>
      <w:r>
        <w:rPr>
          <w:rFonts w:ascii="Trebuchet MS" w:hAnsi="Trebuchet MS"/>
          <w:spacing w:val="57"/>
          <w:sz w:val="20"/>
        </w:rPr>
        <w:t xml:space="preserve"> </w:t>
      </w:r>
      <w:r>
        <w:rPr>
          <w:rFonts w:ascii="Trebuchet MS" w:hAnsi="Trebuchet MS"/>
          <w:sz w:val="20"/>
        </w:rPr>
        <w:t>Tel.</w:t>
      </w:r>
      <w:r>
        <w:rPr>
          <w:rFonts w:ascii="Trebuchet MS" w:hAnsi="Trebuchet MS"/>
          <w:spacing w:val="59"/>
          <w:sz w:val="20"/>
        </w:rPr>
        <w:t xml:space="preserve"> </w:t>
      </w:r>
      <w:r>
        <w:rPr>
          <w:rFonts w:ascii="Trebuchet MS" w:hAnsi="Trebuchet MS"/>
          <w:sz w:val="20"/>
        </w:rPr>
        <w:t>No.</w:t>
      </w:r>
      <w:r>
        <w:rPr>
          <w:rFonts w:ascii="Trebuchet MS" w:hAnsi="Trebuchet MS"/>
          <w:spacing w:val="59"/>
          <w:sz w:val="20"/>
        </w:rPr>
        <w:t xml:space="preserve"> </w:t>
      </w:r>
      <w:r>
        <w:rPr>
          <w:rFonts w:ascii="Trebuchet MS" w:hAnsi="Trebuchet MS"/>
          <w:sz w:val="20"/>
        </w:rPr>
        <w:t>0172-2750947,</w:t>
      </w:r>
      <w:r>
        <w:rPr>
          <w:rFonts w:ascii="Trebuchet MS" w:hAnsi="Trebuchet MS"/>
          <w:spacing w:val="80"/>
          <w:sz w:val="20"/>
        </w:rPr>
        <w:t xml:space="preserve"> </w:t>
      </w:r>
      <w:r>
        <w:rPr>
          <w:rFonts w:ascii="Trebuchet MS" w:hAnsi="Trebuchet MS"/>
          <w:sz w:val="20"/>
        </w:rPr>
        <w:t>2750943</w:t>
      </w:r>
      <w:r>
        <w:rPr>
          <w:rFonts w:ascii="Trebuchet MS" w:hAnsi="Trebuchet MS"/>
          <w:spacing w:val="57"/>
          <w:sz w:val="20"/>
        </w:rPr>
        <w:t xml:space="preserve"> </w:t>
      </w:r>
      <w:r>
        <w:rPr>
          <w:rFonts w:ascii="Trebuchet MS" w:hAnsi="Trebuchet MS"/>
          <w:sz w:val="20"/>
        </w:rPr>
        <w:t>Website:</w:t>
      </w:r>
      <w:r>
        <w:rPr>
          <w:rFonts w:ascii="Trebuchet MS" w:hAnsi="Trebuchet MS"/>
          <w:spacing w:val="61"/>
          <w:sz w:val="20"/>
        </w:rPr>
        <w:t xml:space="preserve"> </w:t>
      </w:r>
      <w:hyperlink r:id="rId43">
        <w:r>
          <w:rPr>
            <w:rStyle w:val="ListLabel478"/>
            <w:rFonts w:ascii="Trebuchet MS" w:hAnsi="Trebuchet MS"/>
            <w:sz w:val="20"/>
          </w:rPr>
          <w:t>www.ccet.ac.in</w:t>
        </w:r>
      </w:hyperlink>
      <w:r>
        <w:rPr>
          <w:rFonts w:ascii="Trebuchet MS" w:hAnsi="Trebuchet MS"/>
          <w:spacing w:val="65"/>
          <w:sz w:val="20"/>
        </w:rPr>
        <w:t xml:space="preserve"> </w:t>
      </w:r>
      <w:r>
        <w:rPr>
          <w:rFonts w:ascii="Trebuchet MS" w:hAnsi="Trebuchet MS"/>
          <w:sz w:val="20"/>
        </w:rPr>
        <w:t>|</w:t>
      </w:r>
      <w:r>
        <w:rPr>
          <w:rFonts w:ascii="Trebuchet MS" w:hAnsi="Trebuchet MS"/>
          <w:spacing w:val="57"/>
          <w:sz w:val="20"/>
        </w:rPr>
        <w:t xml:space="preserve"> </w:t>
      </w:r>
      <w:r>
        <w:rPr>
          <w:rFonts w:ascii="Trebuchet MS" w:hAnsi="Trebuchet MS"/>
          <w:sz w:val="20"/>
        </w:rPr>
        <w:t>Email:</w:t>
      </w:r>
      <w:r>
        <w:rPr>
          <w:rFonts w:ascii="Trebuchet MS" w:hAnsi="Trebuchet MS"/>
          <w:spacing w:val="61"/>
          <w:sz w:val="20"/>
        </w:rPr>
        <w:t xml:space="preserve"> </w:t>
      </w:r>
      <w:hyperlink r:id="rId44">
        <w:r>
          <w:rPr>
            <w:rStyle w:val="ListLabel478"/>
            <w:rFonts w:ascii="Trebuchet MS" w:hAnsi="Trebuchet MS"/>
            <w:sz w:val="20"/>
          </w:rPr>
          <w:t>principal@ccet.ac.in</w:t>
        </w:r>
      </w:hyperlink>
      <w:r>
        <w:rPr>
          <w:rFonts w:ascii="Trebuchet MS" w:hAnsi="Trebuchet MS"/>
          <w:spacing w:val="67"/>
          <w:sz w:val="20"/>
        </w:rPr>
        <w:t xml:space="preserve"> </w:t>
      </w:r>
      <w:r>
        <w:rPr>
          <w:rFonts w:ascii="Trebuchet MS" w:hAnsi="Trebuchet MS"/>
          <w:sz w:val="20"/>
        </w:rPr>
        <w:t>|</w:t>
      </w:r>
    </w:p>
    <w:p>
      <w:pPr>
        <w:pStyle w:val="Normal"/>
        <w:widowControl/>
        <w:bidi w:val="0"/>
        <w:spacing w:lineRule="auto" w:line="276" w:before="0" w:after="0"/>
        <w:ind w:hanging="0" w:left="180" w:right="1349"/>
        <w:jc w:val="center"/>
        <w:rPr>
          <w:rFonts w:ascii="Trebuchet MS" w:hAnsi="Trebuchet MS"/>
          <w:sz w:val="20"/>
        </w:rPr>
      </w:pPr>
      <w:r>
        <w:rPr>
          <w:rFonts w:ascii="Trebuchet MS" w:hAnsi="Trebuchet MS"/>
          <w:w w:val="110"/>
          <w:sz w:val="20"/>
        </w:rPr>
        <w:t>Fax.</w:t>
      </w:r>
      <w:r>
        <w:rPr>
          <w:rFonts w:ascii="Trebuchet MS" w:hAnsi="Trebuchet MS"/>
          <w:spacing w:val="4"/>
          <w:w w:val="110"/>
          <w:sz w:val="20"/>
        </w:rPr>
        <w:t xml:space="preserve"> </w:t>
      </w:r>
      <w:r>
        <w:rPr>
          <w:rFonts w:ascii="Trebuchet MS" w:hAnsi="Trebuchet MS"/>
          <w:w w:val="110"/>
          <w:sz w:val="20"/>
        </w:rPr>
        <w:t>No.</w:t>
      </w:r>
      <w:r>
        <w:rPr>
          <w:rFonts w:ascii="Trebuchet MS" w:hAnsi="Trebuchet MS"/>
          <w:spacing w:val="4"/>
          <w:w w:val="110"/>
          <w:sz w:val="20"/>
        </w:rPr>
        <w:t xml:space="preserve"> </w:t>
      </w:r>
      <w:r>
        <w:rPr>
          <w:rFonts w:ascii="Trebuchet MS" w:hAnsi="Trebuchet MS"/>
          <w:w w:val="110"/>
          <w:sz w:val="20"/>
        </w:rPr>
        <w:t>:0172-</w:t>
      </w:r>
      <w:r>
        <w:rPr>
          <w:rFonts w:ascii="Trebuchet MS" w:hAnsi="Trebuchet MS"/>
          <w:spacing w:val="-2"/>
          <w:w w:val="110"/>
          <w:sz w:val="20"/>
        </w:rPr>
        <w:t>2750872</w:t>
      </w:r>
    </w:p>
    <w:p>
      <w:pPr>
        <w:pStyle w:val="Heading2"/>
        <w:widowControl w:val="false"/>
        <w:bidi w:val="0"/>
        <w:spacing w:lineRule="auto" w:line="343" w:before="17" w:after="0"/>
        <w:ind w:hanging="0" w:left="89" w:right="0"/>
        <w:jc w:val="center"/>
        <w:outlineLvl w:val="2"/>
        <w:rPr>
          <w:b/>
          <w:bCs/>
          <w:color w:val="000000"/>
        </w:rPr>
      </w:pPr>
      <w:r>
        <mc:AlternateContent>
          <mc:Choice Requires="wps">
            <w:drawing>
              <wp:anchor behindDoc="1" distT="635" distB="0" distL="0" distR="0" simplePos="0" locked="0" layoutInCell="0" allowOverlap="1" relativeHeight="9">
                <wp:simplePos x="0" y="0"/>
                <wp:positionH relativeFrom="page">
                  <wp:posOffset>274320</wp:posOffset>
                </wp:positionH>
                <wp:positionV relativeFrom="paragraph">
                  <wp:posOffset>215900</wp:posOffset>
                </wp:positionV>
                <wp:extent cx="6998970" cy="22860"/>
                <wp:effectExtent l="0" t="0" r="0" b="0"/>
                <wp:wrapTopAndBottom/>
                <wp:docPr id="27" name="Graphic 12"/>
                <a:graphic xmlns:a="http://schemas.openxmlformats.org/drawingml/2006/main">
                  <a:graphicData uri="http://schemas.microsoft.com/office/word/2010/wordprocessingShape">
                    <wps:wsp>
                      <wps:cNvSpPr/>
                      <wps:spPr>
                        <a:xfrm>
                          <a:off x="0" y="0"/>
                          <a:ext cx="6999120" cy="23040"/>
                        </a:xfrm>
                        <a:custGeom>
                          <a:avLst/>
                          <a:gdLst>
                            <a:gd name="textAreaLeft" fmla="*/ 0 w 3967920"/>
                            <a:gd name="textAreaRight" fmla="*/ 3968280 w 3967920"/>
                            <a:gd name="textAreaTop" fmla="*/ 0 h 12960"/>
                            <a:gd name="textAreaBottom" fmla="*/ 13320 h 12960"/>
                          </a:gdLst>
                          <a:ahLst/>
                          <a:rect l="textAreaLeft" t="textAreaTop" r="textAreaRight" b="textAreaBottom"/>
                          <a:pathLst>
                            <a:path w="6998970" h="22860">
                              <a:moveTo>
                                <a:pt x="6998970" y="0"/>
                              </a:moveTo>
                              <a:lnTo>
                                <a:pt x="0" y="6350"/>
                              </a:lnTo>
                              <a:lnTo>
                                <a:pt x="0" y="22859"/>
                              </a:lnTo>
                              <a:lnTo>
                                <a:pt x="6998970" y="17145"/>
                              </a:lnTo>
                              <a:lnTo>
                                <a:pt x="6998970"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w:r>
      <w:r>
        <w:rPr>
          <w:rFonts w:ascii="Trebuchet MS" w:hAnsi="Trebuchet MS"/>
          <w:b/>
          <w:bCs/>
          <w:color w:val="000000"/>
          <w:w w:val="115"/>
        </w:rPr>
        <w:t>Department</w:t>
      </w:r>
      <w:r>
        <w:rPr>
          <w:rFonts w:ascii="Trebuchet MS" w:hAnsi="Trebuchet MS"/>
          <w:b/>
          <w:bCs/>
          <w:color w:val="000000"/>
          <w:spacing w:val="-6"/>
          <w:w w:val="115"/>
        </w:rPr>
        <w:t xml:space="preserve"> </w:t>
      </w:r>
      <w:r>
        <w:rPr>
          <w:rFonts w:ascii="Trebuchet MS" w:hAnsi="Trebuchet MS"/>
          <w:b/>
          <w:bCs/>
          <w:color w:val="000000"/>
          <w:w w:val="115"/>
        </w:rPr>
        <w:t>of</w:t>
      </w:r>
      <w:r>
        <w:rPr>
          <w:rFonts w:ascii="Trebuchet MS" w:hAnsi="Trebuchet MS"/>
          <w:b/>
          <w:bCs/>
          <w:color w:val="000000"/>
          <w:spacing w:val="-6"/>
          <w:w w:val="115"/>
        </w:rPr>
        <w:t xml:space="preserve"> </w:t>
      </w:r>
      <w:r>
        <w:rPr>
          <w:rFonts w:ascii="Trebuchet MS" w:hAnsi="Trebuchet MS"/>
          <w:b/>
          <w:bCs/>
          <w:color w:val="000000"/>
          <w:w w:val="115"/>
        </w:rPr>
        <w:t>Computer</w:t>
      </w:r>
      <w:r>
        <w:rPr>
          <w:rFonts w:ascii="Trebuchet MS" w:hAnsi="Trebuchet MS"/>
          <w:b/>
          <w:bCs/>
          <w:color w:val="000000"/>
          <w:spacing w:val="-4"/>
          <w:w w:val="115"/>
        </w:rPr>
        <w:t xml:space="preserve"> </w:t>
      </w:r>
      <w:r>
        <w:rPr>
          <w:rFonts w:ascii="Trebuchet MS" w:hAnsi="Trebuchet MS"/>
          <w:b/>
          <w:bCs/>
          <w:color w:val="000000"/>
          <w:w w:val="115"/>
        </w:rPr>
        <w:t>Sc.</w:t>
      </w:r>
      <w:r>
        <w:rPr>
          <w:rFonts w:ascii="Trebuchet MS" w:hAnsi="Trebuchet MS"/>
          <w:b/>
          <w:bCs/>
          <w:color w:val="000000"/>
          <w:spacing w:val="-8"/>
          <w:w w:val="115"/>
        </w:rPr>
        <w:t xml:space="preserve"> </w:t>
      </w:r>
      <w:r>
        <w:rPr>
          <w:rFonts w:ascii="Trebuchet MS" w:hAnsi="Trebuchet MS"/>
          <w:b/>
          <w:bCs/>
          <w:color w:val="000000"/>
          <w:w w:val="115"/>
        </w:rPr>
        <w:t xml:space="preserve">&amp; </w:t>
      </w:r>
      <w:r>
        <w:rPr>
          <w:rFonts w:ascii="Trebuchet MS" w:hAnsi="Trebuchet MS"/>
          <w:b/>
          <w:bCs/>
          <w:color w:val="000000"/>
          <w:spacing w:val="-2"/>
          <w:w w:val="115"/>
        </w:rPr>
        <w:t>Engineering</w:t>
      </w:r>
    </w:p>
    <w:p>
      <w:pPr>
        <w:pStyle w:val="BodyText"/>
        <w:rPr>
          <w:rFonts w:ascii="Times New Roman" w:hAnsi="Times New Roman"/>
          <w:b/>
          <w:bCs/>
          <w:sz w:val="24"/>
          <w:szCs w:val="24"/>
        </w:rPr>
      </w:pPr>
      <w:r>
        <w:rPr>
          <w:b/>
          <w:bCs/>
          <w:sz w:val="24"/>
          <w:szCs w:val="24"/>
        </w:rPr>
      </w:r>
    </w:p>
    <w:p>
      <w:pPr>
        <w:pStyle w:val="Normal"/>
        <w:widowControl w:val="false"/>
        <w:numPr>
          <w:ilvl w:val="0"/>
          <w:numId w:val="0"/>
        </w:numPr>
        <w:spacing w:lineRule="auto" w:line="240" w:before="73" w:after="0"/>
        <w:ind w:right="602"/>
        <w:jc w:val="center"/>
        <w:outlineLvl w:val="0"/>
        <w:rPr>
          <w:rFonts w:ascii="Times New Roman" w:hAnsi="Times New Roman"/>
          <w:b/>
          <w:bCs/>
          <w:sz w:val="32"/>
          <w:szCs w:val="32"/>
        </w:rPr>
      </w:pPr>
      <w:r>
        <w:rPr>
          <w:rFonts w:ascii="Times New Roman" w:hAnsi="Times New Roman"/>
          <w:b/>
          <w:bCs/>
          <w:spacing w:val="-2"/>
          <w:sz w:val="32"/>
          <w:szCs w:val="32"/>
        </w:rPr>
        <w:t>ABSTRACT</w:t>
      </w:r>
    </w:p>
    <w:p>
      <w:pPr>
        <w:pStyle w:val="Normal"/>
        <w:spacing w:lineRule="auto" w:line="360"/>
        <w:rPr>
          <w:rFonts w:ascii="Times New Roman" w:hAnsi="Times New Roman"/>
          <w:sz w:val="24"/>
          <w:szCs w:val="24"/>
        </w:rPr>
      </w:pPr>
      <w:r>
        <w:rPr>
          <w:rFonts w:ascii="Times New Roman" w:hAnsi="Times New Roman"/>
          <w:sz w:val="24"/>
          <w:szCs w:val="24"/>
        </w:rPr>
      </w:r>
    </w:p>
    <w:p>
      <w:pPr>
        <w:pStyle w:val="Normal"/>
        <w:widowControl/>
        <w:bidi w:val="0"/>
        <w:spacing w:lineRule="auto" w:line="360" w:before="0" w:after="200"/>
        <w:ind w:hanging="0" w:left="-449" w:right="0"/>
        <w:jc w:val="both"/>
        <w:rPr>
          <w:rFonts w:ascii="Times New Roman" w:hAnsi="Times New Roman"/>
          <w:sz w:val="24"/>
          <w:szCs w:val="24"/>
          <w:lang w:val="en-GB"/>
        </w:rPr>
      </w:pPr>
      <w:r>
        <w:rPr>
          <w:rFonts w:ascii="Times New Roman" w:hAnsi="Times New Roman"/>
          <w:sz w:val="24"/>
          <w:szCs w:val="24"/>
          <w:lang w:val="en-GB"/>
        </w:rPr>
        <w:t>The vibration analysis GUI is a meticulously developed software solution aimed at providing engineers and researchers with an intuitive platform for analyzing and interpreting vibration data. This specialized desktop application streamlines the process of data analysis, offering a comprehensive suite of tools and functionalities.</w:t>
      </w:r>
    </w:p>
    <w:p>
      <w:pPr>
        <w:pStyle w:val="Normal"/>
        <w:widowControl/>
        <w:bidi w:val="0"/>
        <w:spacing w:lineRule="auto" w:line="360" w:before="0" w:after="200"/>
        <w:ind w:hanging="0" w:left="-449" w:right="0"/>
        <w:jc w:val="both"/>
        <w:rPr>
          <w:rFonts w:ascii="Times New Roman" w:hAnsi="Times New Roman"/>
          <w:sz w:val="24"/>
          <w:szCs w:val="24"/>
          <w:lang w:val="en-GB"/>
        </w:rPr>
      </w:pPr>
      <w:r>
        <w:rPr>
          <w:rFonts w:ascii="Times New Roman" w:hAnsi="Times New Roman"/>
          <w:sz w:val="24"/>
          <w:szCs w:val="24"/>
          <w:lang w:val="en-GB"/>
        </w:rPr>
        <w:t>Built upon a unique development methodology, the GUI efficiently manages and processes vibration data from various sources, allowing users to categorize and analyze them according to specific requirements. Through its user-friendly interface, engineers can interactively explore vibration datasets, visualize patterns, and identify potential anomalies or trends.</w:t>
      </w:r>
    </w:p>
    <w:p>
      <w:pPr>
        <w:pStyle w:val="Normal"/>
        <w:widowControl/>
        <w:bidi w:val="0"/>
        <w:spacing w:lineRule="auto" w:line="360" w:before="0" w:after="200"/>
        <w:ind w:hanging="0" w:left="-449" w:right="0"/>
        <w:jc w:val="both"/>
        <w:rPr>
          <w:rFonts w:ascii="Times New Roman" w:hAnsi="Times New Roman"/>
          <w:sz w:val="24"/>
          <w:szCs w:val="24"/>
          <w:lang w:val="en-GB"/>
        </w:rPr>
      </w:pPr>
      <w:r>
        <w:rPr>
          <w:rFonts w:ascii="Times New Roman" w:hAnsi="Times New Roman"/>
          <w:sz w:val="24"/>
          <w:szCs w:val="24"/>
          <w:lang w:val="en-GB"/>
        </w:rPr>
        <w:t>Accessible locally on desktop systems, the GUI provides in-depth insights into vibration characteristics, enabling users to make informed decisions and derive meaningful conclusions from the data. Leveraging advanced algorithms and signal processing techniques, the application offers features such as real-time visualization, frequency analysis, and waveform comparison.</w:t>
      </w:r>
    </w:p>
    <w:p>
      <w:pPr>
        <w:pStyle w:val="Normal"/>
        <w:widowControl/>
        <w:bidi w:val="0"/>
        <w:spacing w:lineRule="auto" w:line="360" w:before="0" w:after="200"/>
        <w:ind w:hanging="0" w:left="-449" w:right="0"/>
        <w:jc w:val="both"/>
        <w:rPr>
          <w:rFonts w:ascii="Times New Roman" w:hAnsi="Times New Roman"/>
          <w:sz w:val="24"/>
          <w:szCs w:val="24"/>
          <w:lang w:val="en-GB"/>
        </w:rPr>
      </w:pPr>
      <w:r>
        <w:rPr>
          <w:rFonts w:ascii="Times New Roman" w:hAnsi="Times New Roman"/>
          <w:sz w:val="24"/>
          <w:szCs w:val="24"/>
          <w:lang w:val="en-GB"/>
        </w:rPr>
        <w:t>Designed with scalability in mind, the GUI supports the processing of large datasets and accommodates complex analysis tasks with ease. Its architecture ensures efficient storage and retrieval of vibration data, optimizing performance and usability for users.</w:t>
      </w:r>
    </w:p>
    <w:p>
      <w:pPr>
        <w:pStyle w:val="Normal"/>
        <w:widowControl/>
        <w:bidi w:val="0"/>
        <w:spacing w:lineRule="auto" w:line="360" w:before="0" w:after="200"/>
        <w:ind w:hanging="0" w:left="-449" w:right="0"/>
        <w:jc w:val="both"/>
        <w:rPr>
          <w:rFonts w:ascii="Times New Roman" w:hAnsi="Times New Roman"/>
          <w:sz w:val="24"/>
          <w:szCs w:val="24"/>
          <w:lang w:val="en-GB"/>
        </w:rPr>
      </w:pPr>
      <w:r>
        <w:rPr>
          <w:rFonts w:ascii="Times New Roman" w:hAnsi="Times New Roman"/>
          <w:sz w:val="24"/>
          <w:szCs w:val="24"/>
          <w:lang w:val="en-GB"/>
        </w:rPr>
        <w:t>In summary, the vibration analysis GUI represents a sophisticated software solution tailored to the needs of engineers and researchers in the field of vibration analysis. By providing powerful analysis tools and intuitive visualization capabilities, the application empowers users to gain valuable insights and enhance their understanding of vibration phenomena.</w:t>
      </w:r>
    </w:p>
    <w:p>
      <w:pPr>
        <w:pStyle w:val="ListParagraph"/>
        <w:spacing w:lineRule="auto" w:line="360"/>
        <w:ind w:left="0"/>
        <w:jc w:val="center"/>
        <w:rPr>
          <w:rFonts w:ascii="Times New Roman" w:hAnsi="Times New Roman"/>
          <w:b/>
          <w:bCs/>
          <w:sz w:val="32"/>
          <w:szCs w:val="32"/>
        </w:rPr>
      </w:pPr>
      <w:bookmarkStart w:id="3" w:name="_Hlk166710090"/>
      <w:r>
        <w:rPr>
          <w:rFonts w:ascii="Times New Roman" w:hAnsi="Times New Roman"/>
          <w:b/>
          <w:bCs/>
          <w:sz w:val="32"/>
          <w:szCs w:val="32"/>
        </w:rPr>
        <w:t>Table of Contents</w:t>
      </w:r>
      <w:bookmarkEnd w:id="3"/>
      <w:r>
        <w:rPr>
          <w:rFonts w:ascii="Times New Roman" w:hAnsi="Times New Roman"/>
          <w:b/>
          <w:bCs/>
          <w:sz w:val="32"/>
          <w:szCs w:val="32"/>
        </w:rPr>
        <mc:AlternateContent>
          <mc:Choice Requires="wpg">
            <w:drawing>
              <wp:inline distT="0" distB="0" distL="0" distR="0" wp14:anchorId="53FB3E1E">
                <wp:extent cx="5849620" cy="5080"/>
                <wp:effectExtent l="0" t="0" r="0" b="0"/>
                <wp:docPr id="28" name="Group 1308215709"/>
                <a:graphic xmlns:a="http://schemas.openxmlformats.org/drawingml/2006/main">
                  <a:graphicData uri="http://schemas.microsoft.com/office/word/2010/wordprocessingGroup">
                    <wpg:wgp>
                      <wpg:cNvGrpSpPr/>
                      <wpg:grpSpPr>
                        <a:xfrm>
                          <a:off x="0" y="0"/>
                          <a:ext cx="5849640" cy="5040"/>
                          <a:chOff x="0" y="0"/>
                          <a:chExt cx="5849640" cy="5040"/>
                        </a:xfrm>
                      </wpg:grpSpPr>
                      <wps:wsp>
                        <wps:cNvPr id="29" name="Graphic 15"/>
                        <wps:cNvSpPr/>
                        <wps:spPr>
                          <a:xfrm>
                            <a:off x="0" y="0"/>
                            <a:ext cx="5849640" cy="5040"/>
                          </a:xfrm>
                          <a:custGeom>
                            <a:avLst/>
                            <a:gdLst>
                              <a:gd name="textAreaLeft" fmla="*/ 0 w 3316320"/>
                              <a:gd name="textAreaRight" fmla="*/ 3316680 w 3316320"/>
                              <a:gd name="textAreaTop" fmla="*/ 0 h 2880"/>
                              <a:gd name="textAreaBottom" fmla="*/ 3240 h 2880"/>
                            </a:gdLst>
                            <a:ahLst/>
                            <a:rect l="textAreaLeft" t="textAreaTop" r="textAreaRight" b="textAreaBottom"/>
                            <a:pathLst>
                              <a:path w="6819900" h="6350">
                                <a:moveTo>
                                  <a:pt x="6819900" y="0"/>
                                </a:moveTo>
                                <a:lnTo>
                                  <a:pt x="0" y="0"/>
                                </a:lnTo>
                                <a:lnTo>
                                  <a:pt x="0" y="6350"/>
                                </a:lnTo>
                                <a:lnTo>
                                  <a:pt x="6819900" y="6350"/>
                                </a:lnTo>
                                <a:lnTo>
                                  <a:pt x="6819900" y="0"/>
                                </a:lnTo>
                                <a:close/>
                              </a:path>
                            </a:pathLst>
                          </a:custGeom>
                          <a:solidFill>
                            <a:srgbClr val="000000"/>
                          </a:solidFill>
                          <a:ln w="0">
                            <a:noFill/>
                          </a:ln>
                        </wps:spPr>
                        <wps:style>
                          <a:lnRef idx="0"/>
                          <a:fillRef idx="0"/>
                          <a:effectRef idx="0"/>
                          <a:fontRef idx="minor"/>
                        </wps:style>
                        <wps:bodyPr/>
                      </wps:wsp>
                    </wpg:wgp>
                  </a:graphicData>
                </a:graphic>
              </wp:inline>
            </w:drawing>
          </mc:Choice>
          <mc:Fallback>
            <w:pict>
              <v:group id="shape_0" alt="Group 1308215709" style="position:absolute;margin-left:0pt;margin-top:-0.45pt;width:460.6pt;height:0.4pt" coordorigin="0,-9" coordsize="9212,8"/>
            </w:pict>
          </mc:Fallback>
        </mc:AlternateContent>
      </w:r>
    </w:p>
    <w:p>
      <w:pPr>
        <w:pStyle w:val="Normal"/>
        <w:spacing w:lineRule="auto" w:line="360"/>
        <w:rPr>
          <w:rFonts w:ascii="Times New Roman" w:hAnsi="Times New Roman"/>
          <w:b/>
          <w:bCs/>
          <w:sz w:val="24"/>
          <w:szCs w:val="24"/>
        </w:rPr>
      </w:pPr>
      <w:r>
        <w:rPr>
          <w:rFonts w:ascii="Times New Roman" w:hAnsi="Times New Roman"/>
          <w:b/>
          <w:bCs/>
          <w:sz w:val="24"/>
          <w:szCs w:val="24"/>
        </w:rPr>
        <w:t xml:space="preserve">CONTENT                                                                   </w:t>
        <w:tab/>
        <w:tab/>
        <w:tab/>
        <w:tab/>
        <w:t xml:space="preserve"> Page No</w:t>
      </w:r>
      <w:r>
        <w:rPr>
          <w:rFonts w:ascii="Times New Roman" w:hAnsi="Times New Roman"/>
          <w:b/>
          <w:bCs/>
          <w:sz w:val="24"/>
          <w:szCs w:val="24"/>
        </w:rPr>
        <mc:AlternateContent>
          <mc:Choice Requires="wpg">
            <w:drawing>
              <wp:inline distT="0" distB="0" distL="0" distR="0" wp14:anchorId="685EFE6A">
                <wp:extent cx="5849620" cy="5080"/>
                <wp:effectExtent l="0" t="0" r="0" b="0"/>
                <wp:docPr id="30" name="Group 425079106"/>
                <a:graphic xmlns:a="http://schemas.openxmlformats.org/drawingml/2006/main">
                  <a:graphicData uri="http://schemas.microsoft.com/office/word/2010/wordprocessingGroup">
                    <wpg:wgp>
                      <wpg:cNvGrpSpPr/>
                      <wpg:grpSpPr>
                        <a:xfrm>
                          <a:off x="0" y="0"/>
                          <a:ext cx="5849640" cy="5040"/>
                          <a:chOff x="0" y="0"/>
                          <a:chExt cx="5849640" cy="5040"/>
                        </a:xfrm>
                      </wpg:grpSpPr>
                      <wps:wsp>
                        <wps:cNvPr id="31" name="Graphic 15"/>
                        <wps:cNvSpPr/>
                        <wps:spPr>
                          <a:xfrm>
                            <a:off x="0" y="0"/>
                            <a:ext cx="5849640" cy="5040"/>
                          </a:xfrm>
                          <a:custGeom>
                            <a:avLst/>
                            <a:gdLst>
                              <a:gd name="textAreaLeft" fmla="*/ 0 w 3316320"/>
                              <a:gd name="textAreaRight" fmla="*/ 3316680 w 3316320"/>
                              <a:gd name="textAreaTop" fmla="*/ 0 h 2880"/>
                              <a:gd name="textAreaBottom" fmla="*/ 3240 h 2880"/>
                            </a:gdLst>
                            <a:ahLst/>
                            <a:rect l="textAreaLeft" t="textAreaTop" r="textAreaRight" b="textAreaBottom"/>
                            <a:pathLst>
                              <a:path w="6819900" h="6350">
                                <a:moveTo>
                                  <a:pt x="6819900" y="0"/>
                                </a:moveTo>
                                <a:lnTo>
                                  <a:pt x="0" y="0"/>
                                </a:lnTo>
                                <a:lnTo>
                                  <a:pt x="0" y="6350"/>
                                </a:lnTo>
                                <a:lnTo>
                                  <a:pt x="6819900" y="6350"/>
                                </a:lnTo>
                                <a:lnTo>
                                  <a:pt x="6819900" y="0"/>
                                </a:lnTo>
                                <a:close/>
                              </a:path>
                            </a:pathLst>
                          </a:custGeom>
                          <a:solidFill>
                            <a:srgbClr val="000000"/>
                          </a:solidFill>
                          <a:ln w="0">
                            <a:noFill/>
                          </a:ln>
                        </wps:spPr>
                        <wps:style>
                          <a:lnRef idx="0"/>
                          <a:fillRef idx="0"/>
                          <a:effectRef idx="0"/>
                          <a:fontRef idx="minor"/>
                        </wps:style>
                        <wps:bodyPr/>
                      </wps:wsp>
                    </wpg:wgp>
                  </a:graphicData>
                </a:graphic>
              </wp:inline>
            </w:drawing>
          </mc:Choice>
          <mc:Fallback>
            <w:pict>
              <v:group id="shape_0" alt="Group 425079106" style="position:absolute;margin-left:0pt;margin-top:-0.45pt;width:460.6pt;height:0.4pt" coordorigin="0,-9" coordsize="9212,8"/>
            </w:pict>
          </mc:Fallback>
        </mc:AlternateContent>
      </w:r>
    </w:p>
    <w:p>
      <w:pPr>
        <w:pStyle w:val="Normal"/>
        <w:spacing w:lineRule="auto" w:line="360"/>
        <w:rPr>
          <w:rFonts w:ascii="Times New Roman" w:hAnsi="Times New Roman"/>
          <w:sz w:val="24"/>
          <w:szCs w:val="24"/>
        </w:rPr>
      </w:pPr>
      <w:r>
        <w:rPr>
          <w:rFonts w:ascii="Times New Roman" w:hAnsi="Times New Roman"/>
          <w:sz w:val="24"/>
          <w:szCs w:val="24"/>
        </w:rPr>
        <w:t>Candidate Declaration</w:t>
        <w:tab/>
        <w:tab/>
        <w:tab/>
        <w:tab/>
        <w:tab/>
        <w:tab/>
        <w:tab/>
        <w:tab/>
        <w:t xml:space="preserve">                        iii</w:t>
      </w:r>
    </w:p>
    <w:p>
      <w:pPr>
        <w:pStyle w:val="Normal"/>
        <w:spacing w:lineRule="auto" w:line="360"/>
        <w:rPr>
          <w:rFonts w:ascii="Times New Roman" w:hAnsi="Times New Roman"/>
          <w:sz w:val="24"/>
          <w:szCs w:val="24"/>
        </w:rPr>
      </w:pPr>
      <w:r>
        <w:rPr>
          <w:rFonts w:ascii="Times New Roman" w:hAnsi="Times New Roman"/>
          <w:sz w:val="24"/>
          <w:szCs w:val="24"/>
        </w:rPr>
        <w:t>Acknowledgement</w:t>
        <w:tab/>
        <w:tab/>
        <w:tab/>
        <w:tab/>
        <w:tab/>
        <w:tab/>
        <w:tab/>
        <w:tab/>
        <w:tab/>
        <w:t xml:space="preserve">            iv</w:t>
      </w:r>
    </w:p>
    <w:p>
      <w:pPr>
        <w:pStyle w:val="Normal"/>
        <w:spacing w:lineRule="auto" w:line="360"/>
        <w:rPr>
          <w:rFonts w:ascii="Times New Roman" w:hAnsi="Times New Roman"/>
          <w:sz w:val="24"/>
          <w:szCs w:val="24"/>
        </w:rPr>
      </w:pPr>
      <w:r>
        <w:rPr>
          <w:rFonts w:ascii="Times New Roman" w:hAnsi="Times New Roman"/>
          <w:sz w:val="24"/>
          <w:szCs w:val="24"/>
        </w:rPr>
        <w:t>About Organization</w:t>
        <w:tab/>
        <w:t xml:space="preserve">                                                                                                 </w:t>
        <w:tab/>
        <w:t>v</w:t>
      </w:r>
    </w:p>
    <w:p>
      <w:pPr>
        <w:pStyle w:val="Normal"/>
        <w:spacing w:lineRule="auto" w:line="360"/>
        <w:rPr>
          <w:rFonts w:ascii="Times New Roman" w:hAnsi="Times New Roman"/>
          <w:sz w:val="24"/>
          <w:szCs w:val="24"/>
        </w:rPr>
      </w:pPr>
      <w:r>
        <w:rPr>
          <w:rFonts w:ascii="Times New Roman" w:hAnsi="Times New Roman"/>
          <w:sz w:val="24"/>
          <w:szCs w:val="24"/>
        </w:rPr>
        <w:t>Abstract</w:t>
        <w:tab/>
        <w:t xml:space="preserve">                                                           </w:t>
        <w:tab/>
        <w:tab/>
        <w:tab/>
        <w:tab/>
        <w:tab/>
        <w:tab/>
        <w:t>vi</w:t>
      </w:r>
    </w:p>
    <w:p>
      <w:pPr>
        <w:pStyle w:val="Normal"/>
        <w:spacing w:lineRule="auto" w:line="360"/>
        <w:rPr>
          <w:rFonts w:ascii="Times New Roman" w:hAnsi="Times New Roman"/>
          <w:sz w:val="24"/>
          <w:szCs w:val="24"/>
        </w:rPr>
      </w:pPr>
      <w:r>
        <w:rPr>
          <w:rFonts w:ascii="Times New Roman" w:hAnsi="Times New Roman"/>
          <w:sz w:val="24"/>
          <w:szCs w:val="24"/>
        </w:rPr>
        <w:t>List Of Figures</w:t>
        <w:tab/>
        <w:tab/>
        <w:tab/>
        <w:tab/>
        <w:tab/>
        <w:tab/>
        <w:tab/>
        <w:tab/>
        <w:tab/>
        <w:tab/>
        <w:t>xi</w:t>
      </w:r>
    </w:p>
    <w:p>
      <w:pPr>
        <w:pStyle w:val="Normal"/>
        <w:spacing w:lineRule="auto" w:line="360"/>
        <w:rPr>
          <w:rFonts w:ascii="Times New Roman" w:hAnsi="Times New Roman"/>
          <w:sz w:val="24"/>
          <w:szCs w:val="24"/>
        </w:rPr>
      </w:pPr>
      <w:r>
        <w:rPr>
          <w:rFonts w:ascii="Times New Roman" w:hAnsi="Times New Roman"/>
          <w:sz w:val="24"/>
          <w:szCs w:val="24"/>
        </w:rPr>
        <w:t>Chapter 1: Introduction</w:t>
        <w:tab/>
        <w:tab/>
        <w:tab/>
        <w:tab/>
        <w:tab/>
        <w:tab/>
        <w:tab/>
        <w:tab/>
        <w:tab/>
        <w:t>1</w:t>
      </w:r>
    </w:p>
    <w:p>
      <w:pPr>
        <w:pStyle w:val="Normal"/>
        <w:spacing w:lineRule="auto" w:line="360"/>
        <w:ind w:firstLine="720"/>
        <w:rPr>
          <w:rFonts w:ascii="Times New Roman" w:hAnsi="Times New Roman"/>
          <w:sz w:val="24"/>
          <w:szCs w:val="24"/>
        </w:rPr>
      </w:pPr>
      <w:r>
        <w:rPr>
          <w:rFonts w:ascii="Times New Roman" w:hAnsi="Times New Roman"/>
          <w:sz w:val="24"/>
          <w:szCs w:val="24"/>
        </w:rPr>
        <w:t>1.1 Brief Overview of Work</w:t>
        <w:tab/>
        <w:tab/>
        <w:tab/>
        <w:tab/>
        <w:tab/>
        <w:tab/>
        <w:tab/>
        <w:tab/>
        <w:t>1</w:t>
      </w:r>
    </w:p>
    <w:p>
      <w:pPr>
        <w:pStyle w:val="Normal"/>
        <w:spacing w:lineRule="auto" w:line="360"/>
        <w:ind w:left="720"/>
        <w:rPr>
          <w:rFonts w:ascii="Times New Roman" w:hAnsi="Times New Roman"/>
          <w:sz w:val="24"/>
          <w:szCs w:val="24"/>
        </w:rPr>
      </w:pPr>
      <w:r>
        <w:rPr>
          <w:rFonts w:ascii="Times New Roman" w:hAnsi="Times New Roman"/>
          <w:sz w:val="24"/>
          <w:szCs w:val="24"/>
        </w:rPr>
        <w:t>1.2 Objective</w:t>
        <w:tab/>
        <w:tab/>
        <w:tab/>
        <w:tab/>
        <w:tab/>
        <w:tab/>
        <w:tab/>
        <w:tab/>
        <w:tab/>
        <w:tab/>
        <w:t>1</w:t>
      </w:r>
    </w:p>
    <w:p>
      <w:pPr>
        <w:pStyle w:val="Normal"/>
        <w:spacing w:lineRule="auto" w:line="360"/>
        <w:rPr>
          <w:rFonts w:ascii="Times New Roman" w:hAnsi="Times New Roman"/>
          <w:sz w:val="24"/>
          <w:szCs w:val="24"/>
        </w:rPr>
      </w:pPr>
      <w:r>
        <w:rPr>
          <w:rFonts w:ascii="Times New Roman" w:hAnsi="Times New Roman"/>
          <w:sz w:val="24"/>
          <w:szCs w:val="24"/>
        </w:rPr>
        <w:tab/>
        <w:t xml:space="preserve"> 1.3 Scope</w:t>
        <w:tab/>
        <w:tab/>
        <w:tab/>
        <w:tab/>
        <w:tab/>
        <w:tab/>
        <w:tab/>
        <w:tab/>
        <w:t xml:space="preserve">                        1</w:t>
      </w:r>
    </w:p>
    <w:p>
      <w:pPr>
        <w:pStyle w:val="Normal"/>
        <w:spacing w:lineRule="auto" w:line="360"/>
        <w:rPr>
          <w:rFonts w:ascii="Times New Roman" w:hAnsi="Times New Roman"/>
          <w:sz w:val="24"/>
          <w:szCs w:val="24"/>
        </w:rPr>
      </w:pPr>
      <w:r>
        <w:rPr>
          <w:rFonts w:ascii="Times New Roman" w:hAnsi="Times New Roman"/>
          <w:sz w:val="24"/>
          <w:szCs w:val="24"/>
        </w:rPr>
        <w:tab/>
        <w:t xml:space="preserve"> 1.4 Project Modules</w:t>
        <w:tab/>
        <w:tab/>
        <w:tab/>
        <w:tab/>
        <w:tab/>
        <w:tab/>
        <w:tab/>
        <w:tab/>
        <w:t xml:space="preserve">          </w:t>
        <w:tab/>
        <w:t>2</w:t>
      </w:r>
    </w:p>
    <w:p>
      <w:pPr>
        <w:pStyle w:val="Normal"/>
        <w:spacing w:lineRule="auto" w:line="360"/>
        <w:ind w:firstLine="720" w:left="720"/>
        <w:rPr>
          <w:rFonts w:ascii="Times New Roman" w:hAnsi="Times New Roman"/>
          <w:sz w:val="24"/>
          <w:szCs w:val="24"/>
        </w:rPr>
      </w:pPr>
      <w:r>
        <w:rPr>
          <w:rFonts w:ascii="Times New Roman" w:hAnsi="Times New Roman"/>
          <w:sz w:val="24"/>
          <w:szCs w:val="24"/>
        </w:rPr>
        <w:t>1.4.1 Data Input Module</w:t>
        <w:tab/>
        <w:tab/>
        <w:tab/>
        <w:tab/>
        <w:tab/>
        <w:tab/>
        <w:tab/>
        <w:t>2</w:t>
      </w:r>
    </w:p>
    <w:p>
      <w:pPr>
        <w:pStyle w:val="Normal"/>
        <w:spacing w:lineRule="auto" w:line="360"/>
        <w:ind w:firstLine="720" w:left="720"/>
        <w:rPr>
          <w:rFonts w:ascii="Times New Roman" w:hAnsi="Times New Roman"/>
          <w:sz w:val="24"/>
          <w:szCs w:val="24"/>
        </w:rPr>
      </w:pPr>
      <w:r>
        <w:rPr>
          <w:rFonts w:ascii="Times New Roman" w:hAnsi="Times New Roman"/>
          <w:sz w:val="24"/>
          <w:szCs w:val="24"/>
        </w:rPr>
        <w:t>1.4.2 Visualization Module</w:t>
        <w:tab/>
        <w:tab/>
        <w:tab/>
        <w:tab/>
        <w:tab/>
        <w:tab/>
        <w:tab/>
        <w:t>2</w:t>
      </w:r>
    </w:p>
    <w:p>
      <w:pPr>
        <w:pStyle w:val="Normal"/>
        <w:spacing w:lineRule="auto" w:line="360"/>
        <w:ind w:firstLine="720" w:left="720"/>
        <w:rPr>
          <w:rFonts w:ascii="Times New Roman" w:hAnsi="Times New Roman"/>
          <w:sz w:val="24"/>
          <w:szCs w:val="24"/>
        </w:rPr>
      </w:pPr>
      <w:r>
        <w:rPr>
          <w:rFonts w:ascii="Times New Roman" w:hAnsi="Times New Roman"/>
          <w:sz w:val="24"/>
          <w:szCs w:val="24"/>
        </w:rPr>
        <w:t>1.4.3 Analysis Module</w:t>
        <w:tab/>
        <w:tab/>
        <w:tab/>
        <w:tab/>
        <w:tab/>
        <w:tab/>
        <w:tab/>
        <w:t>2</w:t>
      </w:r>
    </w:p>
    <w:p>
      <w:pPr>
        <w:pStyle w:val="Normal"/>
        <w:spacing w:lineRule="auto" w:line="360"/>
        <w:ind w:firstLine="720" w:left="720"/>
        <w:rPr>
          <w:rFonts w:ascii="Times New Roman" w:hAnsi="Times New Roman"/>
          <w:sz w:val="24"/>
          <w:szCs w:val="24"/>
        </w:rPr>
      </w:pPr>
      <w:r>
        <w:rPr>
          <w:rFonts w:ascii="Times New Roman" w:hAnsi="Times New Roman"/>
          <w:sz w:val="24"/>
          <w:szCs w:val="24"/>
        </w:rPr>
        <w:t>1.4.4 Comparison Module</w:t>
        <w:tab/>
        <w:tab/>
        <w:tab/>
        <w:tab/>
        <w:tab/>
        <w:tab/>
        <w:tab/>
        <w:t>2</w:t>
      </w:r>
    </w:p>
    <w:p>
      <w:pPr>
        <w:pStyle w:val="Normal"/>
        <w:spacing w:lineRule="auto" w:line="360"/>
        <w:ind w:firstLine="720" w:left="720"/>
        <w:rPr>
          <w:rFonts w:ascii="Times New Roman" w:hAnsi="Times New Roman"/>
          <w:sz w:val="24"/>
          <w:szCs w:val="24"/>
        </w:rPr>
      </w:pPr>
      <w:r>
        <w:rPr>
          <w:rFonts w:ascii="Times New Roman" w:hAnsi="Times New Roman"/>
          <w:sz w:val="24"/>
          <w:szCs w:val="24"/>
        </w:rPr>
        <w:t>1.4.5 Reporting Module</w:t>
        <w:tab/>
        <w:tab/>
        <w:tab/>
        <w:tab/>
        <w:tab/>
        <w:tab/>
        <w:tab/>
        <w:t>2</w:t>
      </w:r>
    </w:p>
    <w:p>
      <w:pPr>
        <w:pStyle w:val="Normal"/>
        <w:spacing w:lineRule="auto" w:line="360"/>
        <w:ind w:firstLine="720"/>
        <w:rPr>
          <w:rFonts w:ascii="Times New Roman" w:hAnsi="Times New Roman"/>
          <w:sz w:val="24"/>
          <w:szCs w:val="24"/>
        </w:rPr>
      </w:pPr>
      <w:r>
        <w:rPr>
          <w:rFonts w:ascii="Times New Roman" w:hAnsi="Times New Roman"/>
          <w:sz w:val="24"/>
          <w:szCs w:val="24"/>
        </w:rPr>
        <w:t>1.5 Project Requirements</w:t>
        <w:tab/>
        <w:tab/>
        <w:tab/>
        <w:tab/>
        <w:tab/>
        <w:tab/>
        <w:tab/>
        <w:tab/>
        <w:t>3</w:t>
      </w:r>
    </w:p>
    <w:p>
      <w:pPr>
        <w:pStyle w:val="Normal"/>
        <w:spacing w:lineRule="auto" w:line="360"/>
        <w:ind w:firstLine="720" w:left="720"/>
        <w:rPr>
          <w:rFonts w:ascii="Times New Roman" w:hAnsi="Times New Roman"/>
          <w:sz w:val="24"/>
          <w:szCs w:val="24"/>
        </w:rPr>
      </w:pPr>
      <w:r>
        <w:rPr>
          <w:rFonts w:ascii="Times New Roman" w:hAnsi="Times New Roman"/>
          <w:sz w:val="24"/>
          <w:szCs w:val="24"/>
        </w:rPr>
        <w:t>1.5.1 Hardware Requirements</w:t>
        <w:tab/>
        <w:tab/>
        <w:tab/>
        <w:tab/>
        <w:tab/>
        <w:tab/>
        <w:tab/>
        <w:t>3</w:t>
      </w:r>
    </w:p>
    <w:p>
      <w:pPr>
        <w:pStyle w:val="Normal"/>
        <w:spacing w:lineRule="auto" w:line="360"/>
        <w:ind w:firstLine="720" w:left="720"/>
        <w:rPr>
          <w:rFonts w:ascii="Times New Roman" w:hAnsi="Times New Roman"/>
          <w:sz w:val="24"/>
          <w:szCs w:val="24"/>
        </w:rPr>
      </w:pPr>
      <w:r>
        <w:rPr>
          <w:rFonts w:ascii="Times New Roman" w:hAnsi="Times New Roman"/>
          <w:sz w:val="24"/>
          <w:szCs w:val="24"/>
        </w:rPr>
        <w:t>1.5.2 Software Requirements</w:t>
        <w:tab/>
        <w:tab/>
        <w:tab/>
        <w:tab/>
        <w:tab/>
        <w:tab/>
        <w:tab/>
        <w:t xml:space="preserve"> 3</w:t>
      </w:r>
    </w:p>
    <w:p>
      <w:pPr>
        <w:pStyle w:val="Normal"/>
        <w:spacing w:lineRule="auto" w:line="360" w:before="0" w:after="0"/>
        <w:rPr>
          <w:rFonts w:ascii="Times New Roman" w:hAnsi="Times New Roman"/>
          <w:b/>
          <w:bCs/>
          <w:sz w:val="24"/>
          <w:szCs w:val="24"/>
        </w:rPr>
      </w:pPr>
      <w:r>
        <w:rPr/>
        <mc:AlternateContent>
          <mc:Choice Requires="wpg">
            <w:drawing>
              <wp:inline distT="0" distB="0" distL="0" distR="0" wp14:anchorId="7D1EA86C">
                <wp:extent cx="5849620" cy="5080"/>
                <wp:effectExtent l="0" t="0" r="0" b="0"/>
                <wp:docPr id="32" name="Group 2076099327"/>
                <a:graphic xmlns:a="http://schemas.openxmlformats.org/drawingml/2006/main">
                  <a:graphicData uri="http://schemas.microsoft.com/office/word/2010/wordprocessingGroup">
                    <wpg:wgp>
                      <wpg:cNvGrpSpPr/>
                      <wpg:grpSpPr>
                        <a:xfrm>
                          <a:off x="0" y="0"/>
                          <a:ext cx="5849640" cy="5040"/>
                          <a:chOff x="0" y="0"/>
                          <a:chExt cx="5849640" cy="5040"/>
                        </a:xfrm>
                      </wpg:grpSpPr>
                      <wps:wsp>
                        <wps:cNvPr id="33" name="Graphic 15"/>
                        <wps:cNvSpPr/>
                        <wps:spPr>
                          <a:xfrm>
                            <a:off x="0" y="0"/>
                            <a:ext cx="5849640" cy="5040"/>
                          </a:xfrm>
                          <a:custGeom>
                            <a:avLst/>
                            <a:gdLst>
                              <a:gd name="textAreaLeft" fmla="*/ 0 w 3316320"/>
                              <a:gd name="textAreaRight" fmla="*/ 3316680 w 3316320"/>
                              <a:gd name="textAreaTop" fmla="*/ 0 h 2880"/>
                              <a:gd name="textAreaBottom" fmla="*/ 3240 h 2880"/>
                            </a:gdLst>
                            <a:ahLst/>
                            <a:rect l="textAreaLeft" t="textAreaTop" r="textAreaRight" b="textAreaBottom"/>
                            <a:pathLst>
                              <a:path w="6819900" h="6350">
                                <a:moveTo>
                                  <a:pt x="6819900" y="0"/>
                                </a:moveTo>
                                <a:lnTo>
                                  <a:pt x="0" y="0"/>
                                </a:lnTo>
                                <a:lnTo>
                                  <a:pt x="0" y="6350"/>
                                </a:lnTo>
                                <a:lnTo>
                                  <a:pt x="6819900" y="6350"/>
                                </a:lnTo>
                                <a:lnTo>
                                  <a:pt x="6819900" y="0"/>
                                </a:lnTo>
                                <a:close/>
                              </a:path>
                            </a:pathLst>
                          </a:custGeom>
                          <a:solidFill>
                            <a:srgbClr val="000000"/>
                          </a:solidFill>
                          <a:ln w="0">
                            <a:noFill/>
                          </a:ln>
                        </wps:spPr>
                        <wps:style>
                          <a:lnRef idx="0"/>
                          <a:fillRef idx="0"/>
                          <a:effectRef idx="0"/>
                          <a:fontRef idx="minor"/>
                        </wps:style>
                        <wps:bodyPr/>
                      </wps:wsp>
                    </wpg:wgp>
                  </a:graphicData>
                </a:graphic>
              </wp:inline>
            </w:drawing>
          </mc:Choice>
          <mc:Fallback>
            <w:pict>
              <v:group id="shape_0" alt="Group 2076099327" style="position:absolute;margin-left:0pt;margin-top:-0.45pt;width:460.6pt;height:0.4pt" coordorigin="0,-9" coordsize="9212,8"/>
            </w:pict>
          </mc:Fallback>
        </mc:AlternateContent>
      </w:r>
      <w:r>
        <w:rPr>
          <w:rFonts w:ascii="Times New Roman" w:hAnsi="Times New Roman"/>
          <w:b/>
          <w:bCs/>
          <w:sz w:val="24"/>
          <w:szCs w:val="24"/>
        </w:rPr>
        <w:t xml:space="preserve">Table of Contents                                                                       </w:t>
        <w:tab/>
        <w:tab/>
        <w:tab/>
        <w:t xml:space="preserve"> Page No</w:t>
      </w:r>
      <w:r>
        <w:rPr>
          <w:rFonts w:ascii="Times New Roman" w:hAnsi="Times New Roman"/>
          <w:b/>
          <w:bCs/>
          <w:sz w:val="24"/>
          <w:szCs w:val="24"/>
        </w:rPr>
        <mc:AlternateContent>
          <mc:Choice Requires="wpg">
            <w:drawing>
              <wp:inline distT="0" distB="0" distL="0" distR="0" wp14:anchorId="76B14CA3">
                <wp:extent cx="5849620" cy="5080"/>
                <wp:effectExtent l="0" t="0" r="0" b="0"/>
                <wp:docPr id="34" name="Group 307065196"/>
                <a:graphic xmlns:a="http://schemas.openxmlformats.org/drawingml/2006/main">
                  <a:graphicData uri="http://schemas.microsoft.com/office/word/2010/wordprocessingGroup">
                    <wpg:wgp>
                      <wpg:cNvGrpSpPr/>
                      <wpg:grpSpPr>
                        <a:xfrm>
                          <a:off x="0" y="0"/>
                          <a:ext cx="5849640" cy="5040"/>
                          <a:chOff x="0" y="0"/>
                          <a:chExt cx="5849640" cy="5040"/>
                        </a:xfrm>
                      </wpg:grpSpPr>
                      <wps:wsp>
                        <wps:cNvPr id="35" name="Graphic 15"/>
                        <wps:cNvSpPr/>
                        <wps:spPr>
                          <a:xfrm>
                            <a:off x="0" y="0"/>
                            <a:ext cx="5849640" cy="5040"/>
                          </a:xfrm>
                          <a:custGeom>
                            <a:avLst/>
                            <a:gdLst>
                              <a:gd name="textAreaLeft" fmla="*/ 0 w 3316320"/>
                              <a:gd name="textAreaRight" fmla="*/ 3316680 w 3316320"/>
                              <a:gd name="textAreaTop" fmla="*/ 0 h 2880"/>
                              <a:gd name="textAreaBottom" fmla="*/ 3240 h 2880"/>
                            </a:gdLst>
                            <a:ahLst/>
                            <a:rect l="textAreaLeft" t="textAreaTop" r="textAreaRight" b="textAreaBottom"/>
                            <a:pathLst>
                              <a:path w="6819900" h="6350">
                                <a:moveTo>
                                  <a:pt x="6819900" y="0"/>
                                </a:moveTo>
                                <a:lnTo>
                                  <a:pt x="0" y="0"/>
                                </a:lnTo>
                                <a:lnTo>
                                  <a:pt x="0" y="6350"/>
                                </a:lnTo>
                                <a:lnTo>
                                  <a:pt x="6819900" y="6350"/>
                                </a:lnTo>
                                <a:lnTo>
                                  <a:pt x="6819900" y="0"/>
                                </a:lnTo>
                                <a:close/>
                              </a:path>
                            </a:pathLst>
                          </a:custGeom>
                          <a:solidFill>
                            <a:srgbClr val="000000"/>
                          </a:solidFill>
                          <a:ln w="0">
                            <a:noFill/>
                          </a:ln>
                        </wps:spPr>
                        <wps:style>
                          <a:lnRef idx="0"/>
                          <a:fillRef idx="0"/>
                          <a:effectRef idx="0"/>
                          <a:fontRef idx="minor"/>
                        </wps:style>
                        <wps:bodyPr/>
                      </wps:wsp>
                    </wpg:wgp>
                  </a:graphicData>
                </a:graphic>
              </wp:inline>
            </w:drawing>
          </mc:Choice>
          <mc:Fallback>
            <w:pict>
              <v:group id="shape_0" alt="Group 307065196" style="position:absolute;margin-left:0pt;margin-top:-0.45pt;width:460.6pt;height:0.4pt" coordorigin="0,-9" coordsize="9212,8"/>
            </w:pict>
          </mc:Fallback>
        </mc:AlternateContent>
      </w:r>
    </w:p>
    <w:p>
      <w:pPr>
        <w:pStyle w:val="Normal"/>
        <w:spacing w:lineRule="auto" w:line="360"/>
        <w:rPr>
          <w:rFonts w:ascii="Times New Roman" w:hAnsi="Times New Roman"/>
          <w:sz w:val="24"/>
          <w:szCs w:val="24"/>
        </w:rPr>
      </w:pPr>
      <w:r>
        <w:rPr>
          <w:rFonts w:ascii="Times New Roman" w:hAnsi="Times New Roman"/>
          <w:sz w:val="24"/>
          <w:szCs w:val="24"/>
        </w:rPr>
        <w:t>Chapter 2: System Analysis</w:t>
        <w:tab/>
        <w:t xml:space="preserve">                                                                                                 4</w:t>
      </w:r>
    </w:p>
    <w:p>
      <w:pPr>
        <w:pStyle w:val="Normal"/>
        <w:spacing w:lineRule="auto" w:line="360"/>
        <w:rPr>
          <w:rFonts w:ascii="Times New Roman" w:hAnsi="Times New Roman"/>
          <w:sz w:val="24"/>
          <w:szCs w:val="24"/>
        </w:rPr>
      </w:pPr>
      <w:r>
        <w:rPr>
          <w:rFonts w:ascii="Times New Roman" w:hAnsi="Times New Roman"/>
          <w:sz w:val="24"/>
          <w:szCs w:val="24"/>
        </w:rPr>
        <w:tab/>
        <w:t>2.1 Literature Review</w:t>
        <w:tab/>
        <w:tab/>
        <w:tab/>
        <w:tab/>
        <w:tab/>
        <w:tab/>
        <w:tab/>
        <w:tab/>
        <w:tab/>
        <w:t xml:space="preserve"> 4</w:t>
      </w:r>
    </w:p>
    <w:p>
      <w:pPr>
        <w:pStyle w:val="Normal"/>
        <w:spacing w:lineRule="auto" w:line="360"/>
        <w:ind w:firstLine="720"/>
        <w:rPr>
          <w:rFonts w:ascii="Times New Roman" w:hAnsi="Times New Roman"/>
          <w:sz w:val="24"/>
          <w:szCs w:val="24"/>
        </w:rPr>
      </w:pPr>
      <w:r>
        <w:rPr>
          <w:rFonts w:ascii="Times New Roman" w:hAnsi="Times New Roman"/>
          <w:sz w:val="24"/>
          <w:szCs w:val="24"/>
        </w:rPr>
        <w:t>2.2 Project Feasibility Study</w:t>
        <w:tab/>
        <w:tab/>
        <w:tab/>
        <w:tab/>
        <w:tab/>
        <w:tab/>
        <w:tab/>
        <w:tab/>
        <w:t xml:space="preserve"> 5</w:t>
      </w:r>
    </w:p>
    <w:p>
      <w:pPr>
        <w:pStyle w:val="Normal"/>
        <w:spacing w:lineRule="auto" w:line="360"/>
        <w:ind w:firstLine="720" w:left="720"/>
        <w:rPr>
          <w:rFonts w:ascii="Times New Roman" w:hAnsi="Times New Roman"/>
          <w:sz w:val="24"/>
          <w:szCs w:val="24"/>
        </w:rPr>
      </w:pPr>
      <w:r>
        <w:rPr>
          <w:rFonts w:ascii="Times New Roman" w:hAnsi="Times New Roman"/>
          <w:sz w:val="24"/>
          <w:szCs w:val="24"/>
        </w:rPr>
        <w:t>2.2.1 Technical Feasibility</w:t>
        <w:tab/>
        <w:tab/>
        <w:tab/>
        <w:tab/>
        <w:tab/>
        <w:tab/>
        <w:tab/>
        <w:t xml:space="preserve"> 5</w:t>
      </w:r>
    </w:p>
    <w:p>
      <w:pPr>
        <w:pStyle w:val="Normal"/>
        <w:spacing w:lineRule="auto" w:line="360"/>
        <w:ind w:firstLine="720" w:left="720"/>
        <w:rPr>
          <w:rFonts w:ascii="Times New Roman" w:hAnsi="Times New Roman"/>
          <w:sz w:val="24"/>
          <w:szCs w:val="24"/>
        </w:rPr>
      </w:pPr>
      <w:r>
        <w:rPr>
          <w:rFonts w:ascii="Times New Roman" w:hAnsi="Times New Roman"/>
          <w:sz w:val="24"/>
          <w:szCs w:val="24"/>
        </w:rPr>
        <w:t>2.2.2 Economical Feasibility</w:t>
        <w:tab/>
        <w:tab/>
        <w:tab/>
        <w:tab/>
        <w:tab/>
        <w:tab/>
        <w:tab/>
        <w:t xml:space="preserve"> 5</w:t>
      </w:r>
    </w:p>
    <w:p>
      <w:pPr>
        <w:pStyle w:val="Normal"/>
        <w:spacing w:lineRule="auto" w:line="360"/>
        <w:ind w:firstLine="720" w:left="720"/>
        <w:rPr>
          <w:rFonts w:ascii="Times New Roman" w:hAnsi="Times New Roman"/>
          <w:sz w:val="24"/>
          <w:szCs w:val="24"/>
        </w:rPr>
      </w:pPr>
      <w:r>
        <w:rPr>
          <w:rFonts w:ascii="Times New Roman" w:hAnsi="Times New Roman"/>
          <w:sz w:val="24"/>
          <w:szCs w:val="24"/>
        </w:rPr>
        <w:t>2.2.3 Operational Feasibility</w:t>
        <w:tab/>
        <w:tab/>
        <w:tab/>
        <w:tab/>
        <w:tab/>
        <w:tab/>
        <w:tab/>
        <w:t xml:space="preserve"> 6</w:t>
      </w:r>
    </w:p>
    <w:p>
      <w:pPr>
        <w:pStyle w:val="Normal"/>
        <w:spacing w:lineRule="auto" w:line="360"/>
        <w:rPr>
          <w:rFonts w:ascii="Times New Roman" w:hAnsi="Times New Roman"/>
          <w:sz w:val="24"/>
          <w:szCs w:val="24"/>
        </w:rPr>
      </w:pPr>
      <w:r>
        <w:rPr>
          <w:rFonts w:ascii="Times New Roman" w:hAnsi="Times New Roman"/>
          <w:sz w:val="24"/>
          <w:szCs w:val="24"/>
        </w:rPr>
        <w:t>Chapter 3: System Design</w:t>
        <w:tab/>
        <w:tab/>
        <w:tab/>
        <w:tab/>
        <w:tab/>
        <w:tab/>
        <w:tab/>
        <w:tab/>
        <w:tab/>
        <w:t xml:space="preserve"> 7</w:t>
      </w:r>
    </w:p>
    <w:p>
      <w:pPr>
        <w:pStyle w:val="Normal"/>
        <w:spacing w:lineRule="auto" w:line="360"/>
        <w:rPr>
          <w:rFonts w:ascii="Times New Roman" w:hAnsi="Times New Roman"/>
          <w:sz w:val="24"/>
          <w:szCs w:val="24"/>
        </w:rPr>
      </w:pPr>
      <w:r>
        <w:rPr>
          <w:rFonts w:ascii="Times New Roman" w:hAnsi="Times New Roman"/>
          <w:sz w:val="24"/>
          <w:szCs w:val="24"/>
        </w:rPr>
        <w:tab/>
        <w:t>3.1 Overview of System Design</w:t>
        <w:tab/>
        <w:tab/>
        <w:tab/>
        <w:tab/>
        <w:tab/>
        <w:tab/>
        <w:tab/>
        <w:t xml:space="preserve"> 7</w:t>
      </w:r>
    </w:p>
    <w:p>
      <w:pPr>
        <w:pStyle w:val="Normal"/>
        <w:spacing w:lineRule="auto" w:line="360"/>
        <w:ind w:firstLine="720"/>
        <w:rPr>
          <w:rFonts w:ascii="Times New Roman" w:hAnsi="Times New Roman"/>
          <w:sz w:val="24"/>
          <w:szCs w:val="24"/>
        </w:rPr>
      </w:pPr>
      <w:r>
        <w:rPr>
          <w:rFonts w:ascii="Times New Roman" w:hAnsi="Times New Roman"/>
          <w:sz w:val="24"/>
          <w:szCs w:val="24"/>
        </w:rPr>
        <w:t>3.2 Architectural Design</w:t>
        <w:tab/>
        <w:tab/>
        <w:tab/>
        <w:tab/>
        <w:tab/>
        <w:tab/>
        <w:tab/>
        <w:tab/>
        <w:t xml:space="preserve"> 7</w:t>
      </w:r>
    </w:p>
    <w:p>
      <w:pPr>
        <w:pStyle w:val="Normal"/>
        <w:spacing w:lineRule="auto" w:line="360"/>
        <w:ind w:firstLine="720"/>
        <w:rPr>
          <w:rFonts w:ascii="Times New Roman" w:hAnsi="Times New Roman"/>
          <w:sz w:val="24"/>
          <w:szCs w:val="24"/>
        </w:rPr>
      </w:pPr>
      <w:r>
        <w:rPr>
          <w:rFonts w:ascii="Times New Roman" w:hAnsi="Times New Roman"/>
          <w:sz w:val="24"/>
          <w:szCs w:val="24"/>
        </w:rPr>
        <w:t>3.3 GUI Design</w:t>
        <w:tab/>
        <w:tab/>
        <w:tab/>
        <w:tab/>
        <w:tab/>
        <w:tab/>
        <w:tab/>
        <w:tab/>
        <w:tab/>
        <w:t xml:space="preserve"> 7</w:t>
      </w:r>
    </w:p>
    <w:p>
      <w:pPr>
        <w:pStyle w:val="Normal"/>
        <w:spacing w:lineRule="auto" w:line="360"/>
        <w:ind w:firstLine="720"/>
        <w:rPr>
          <w:rFonts w:ascii="Times New Roman" w:hAnsi="Times New Roman"/>
          <w:sz w:val="24"/>
          <w:szCs w:val="24"/>
        </w:rPr>
      </w:pPr>
      <w:r>
        <w:rPr>
          <w:rFonts w:ascii="Times New Roman" w:hAnsi="Times New Roman"/>
          <w:sz w:val="24"/>
          <w:szCs w:val="24"/>
        </w:rPr>
        <w:t>3.4 Data Processing</w:t>
        <w:tab/>
        <w:tab/>
        <w:tab/>
        <w:tab/>
        <w:tab/>
        <w:tab/>
        <w:tab/>
        <w:tab/>
        <w:tab/>
        <w:t xml:space="preserve"> 8</w:t>
      </w:r>
    </w:p>
    <w:p>
      <w:pPr>
        <w:pStyle w:val="Normal"/>
        <w:spacing w:lineRule="auto" w:line="360"/>
        <w:ind w:firstLine="720"/>
        <w:rPr>
          <w:rFonts w:ascii="Times New Roman" w:hAnsi="Times New Roman"/>
          <w:sz w:val="24"/>
          <w:szCs w:val="24"/>
        </w:rPr>
      </w:pPr>
      <w:r>
        <w:rPr>
          <w:rFonts w:ascii="Times New Roman" w:hAnsi="Times New Roman"/>
          <w:sz w:val="24"/>
          <w:szCs w:val="24"/>
        </w:rPr>
        <w:t>3.5 Visualization</w:t>
        <w:tab/>
        <w:tab/>
        <w:tab/>
        <w:tab/>
        <w:tab/>
        <w:tab/>
        <w:tab/>
        <w:tab/>
        <w:tab/>
        <w:t xml:space="preserve"> 8</w:t>
      </w:r>
    </w:p>
    <w:p>
      <w:pPr>
        <w:pStyle w:val="Normal"/>
        <w:spacing w:lineRule="auto" w:line="360"/>
        <w:ind w:firstLine="720"/>
        <w:rPr>
          <w:rFonts w:ascii="Times New Roman" w:hAnsi="Times New Roman"/>
          <w:sz w:val="24"/>
          <w:szCs w:val="24"/>
        </w:rPr>
      </w:pPr>
      <w:r>
        <w:rPr>
          <w:rFonts w:ascii="Times New Roman" w:hAnsi="Times New Roman"/>
          <w:sz w:val="24"/>
          <w:szCs w:val="24"/>
        </w:rPr>
        <w:t>3.6 Creating an Executable File</w:t>
        <w:tab/>
        <w:tab/>
        <w:tab/>
        <w:tab/>
        <w:tab/>
        <w:tab/>
        <w:tab/>
        <w:t xml:space="preserve"> 8</w:t>
      </w:r>
    </w:p>
    <w:p>
      <w:pPr>
        <w:pStyle w:val="Normal"/>
        <w:spacing w:lineRule="auto" w:line="360"/>
        <w:ind w:firstLine="720"/>
        <w:rPr>
          <w:rFonts w:ascii="Times New Roman" w:hAnsi="Times New Roman"/>
          <w:sz w:val="24"/>
          <w:szCs w:val="24"/>
        </w:rPr>
      </w:pPr>
      <w:r>
        <w:rPr>
          <w:rFonts w:ascii="Times New Roman" w:hAnsi="Times New Roman"/>
          <w:sz w:val="24"/>
          <w:szCs w:val="24"/>
        </w:rPr>
        <w:t>3.7 Detailed Module Interactions</w:t>
        <w:tab/>
        <w:tab/>
        <w:tab/>
        <w:tab/>
        <w:tab/>
        <w:tab/>
        <w:tab/>
        <w:t xml:space="preserve"> 9</w:t>
      </w:r>
    </w:p>
    <w:p>
      <w:pPr>
        <w:pStyle w:val="Normal"/>
        <w:spacing w:lineRule="auto" w:line="360"/>
        <w:ind w:firstLine="720"/>
        <w:rPr>
          <w:rFonts w:ascii="Times New Roman" w:hAnsi="Times New Roman"/>
          <w:sz w:val="24"/>
          <w:szCs w:val="24"/>
        </w:rPr>
      </w:pPr>
      <w:r>
        <w:rPr>
          <w:rFonts w:ascii="Times New Roman" w:hAnsi="Times New Roman"/>
          <w:sz w:val="24"/>
          <w:szCs w:val="24"/>
        </w:rPr>
        <w:t>3.8 Error Handling and User Support</w:t>
        <w:tab/>
        <w:tab/>
        <w:tab/>
        <w:tab/>
        <w:tab/>
        <w:tab/>
        <w:tab/>
        <w:t>10</w:t>
      </w:r>
    </w:p>
    <w:p>
      <w:pPr>
        <w:pStyle w:val="Normal"/>
        <w:spacing w:lineRule="auto" w:line="360"/>
        <w:ind w:firstLine="720"/>
        <w:rPr>
          <w:rFonts w:ascii="Times New Roman" w:hAnsi="Times New Roman"/>
          <w:sz w:val="24"/>
          <w:szCs w:val="24"/>
          <w:lang w:val="en-GB"/>
        </w:rPr>
      </w:pPr>
      <w:r>
        <w:rPr>
          <w:rFonts w:ascii="Times New Roman" w:hAnsi="Times New Roman"/>
          <w:sz w:val="24"/>
          <w:szCs w:val="24"/>
          <w:lang w:val="en-GB"/>
        </w:rPr>
        <w:t>3.9 Future Enhancements</w:t>
        <w:tab/>
        <w:tab/>
        <w:tab/>
        <w:tab/>
        <w:tab/>
        <w:tab/>
        <w:tab/>
        <w:tab/>
        <w:t>10</w:t>
      </w:r>
    </w:p>
    <w:p>
      <w:pPr>
        <w:pStyle w:val="Normal"/>
        <w:spacing w:lineRule="auto" w:line="360"/>
        <w:ind w:firstLine="720"/>
        <w:rPr>
          <w:rFonts w:ascii="Times New Roman" w:hAnsi="Times New Roman"/>
          <w:sz w:val="24"/>
          <w:szCs w:val="24"/>
        </w:rPr>
      </w:pPr>
      <w:r>
        <w:rPr>
          <w:rFonts w:ascii="Times New Roman" w:hAnsi="Times New Roman"/>
          <w:sz w:val="24"/>
          <w:szCs w:val="24"/>
        </w:rPr>
        <w:t>3.10 Conclusion</w:t>
        <w:tab/>
        <w:tab/>
        <w:tab/>
        <w:tab/>
        <w:tab/>
        <w:tab/>
        <w:tab/>
        <w:tab/>
        <w:tab/>
        <w:t>10</w:t>
      </w:r>
    </w:p>
    <w:p>
      <w:pPr>
        <w:pStyle w:val="Normal"/>
        <w:spacing w:lineRule="auto" w:line="360"/>
        <w:rPr>
          <w:rFonts w:ascii="Times New Roman" w:hAnsi="Times New Roman"/>
          <w:sz w:val="24"/>
          <w:szCs w:val="24"/>
        </w:rPr>
      </w:pPr>
      <w:r>
        <w:rPr>
          <w:rFonts w:ascii="Times New Roman" w:hAnsi="Times New Roman"/>
          <w:sz w:val="24"/>
          <w:szCs w:val="24"/>
        </w:rPr>
        <w:t>Chapter 4: Software Tools</w:t>
        <w:tab/>
        <w:tab/>
        <w:tab/>
        <w:tab/>
        <w:tab/>
        <w:tab/>
        <w:tab/>
        <w:tab/>
        <w:tab/>
        <w:t>13</w:t>
      </w:r>
    </w:p>
    <w:p>
      <w:pPr>
        <w:pStyle w:val="Normal"/>
        <w:spacing w:lineRule="auto" w:line="360"/>
        <w:ind w:firstLine="720"/>
        <w:rPr>
          <w:rFonts w:ascii="Times New Roman" w:hAnsi="Times New Roman"/>
          <w:sz w:val="24"/>
          <w:szCs w:val="24"/>
        </w:rPr>
      </w:pPr>
      <w:r>
        <w:rPr>
          <w:rFonts w:ascii="Times New Roman" w:hAnsi="Times New Roman"/>
          <w:sz w:val="24"/>
          <w:szCs w:val="24"/>
        </w:rPr>
        <w:t>4.1 Python Programming Language</w:t>
        <w:tab/>
        <w:tab/>
        <w:tab/>
        <w:tab/>
        <w:tab/>
        <w:tab/>
        <w:t xml:space="preserve">            13</w:t>
      </w:r>
    </w:p>
    <w:p>
      <w:pPr>
        <w:pStyle w:val="Normal"/>
        <w:spacing w:lineRule="auto" w:line="360"/>
        <w:ind w:firstLine="720" w:left="720"/>
        <w:rPr>
          <w:rFonts w:ascii="Times New Roman" w:hAnsi="Times New Roman"/>
          <w:sz w:val="24"/>
          <w:szCs w:val="24"/>
        </w:rPr>
      </w:pPr>
      <w:r>
        <w:rPr>
          <w:rFonts w:ascii="Times New Roman" w:hAnsi="Times New Roman"/>
          <w:sz w:val="24"/>
          <w:szCs w:val="24"/>
        </w:rPr>
        <w:t>4.1.1 What is Python?</w:t>
        <w:tab/>
        <w:tab/>
        <w:tab/>
        <w:tab/>
        <w:tab/>
        <w:tab/>
        <w:tab/>
        <w:tab/>
        <w:t>13</w:t>
      </w:r>
    </w:p>
    <w:p>
      <w:pPr>
        <w:pStyle w:val="Normal"/>
        <w:spacing w:lineRule="auto" w:line="360" w:before="0" w:after="0"/>
        <w:rPr>
          <w:rFonts w:ascii="Times New Roman" w:hAnsi="Times New Roman"/>
          <w:b/>
          <w:bCs/>
          <w:sz w:val="24"/>
          <w:szCs w:val="24"/>
        </w:rPr>
      </w:pPr>
      <w:r>
        <w:rPr/>
        <mc:AlternateContent>
          <mc:Choice Requires="wpg">
            <w:drawing>
              <wp:inline distT="0" distB="0" distL="0" distR="0" wp14:anchorId="24363D42">
                <wp:extent cx="5849620" cy="5080"/>
                <wp:effectExtent l="0" t="0" r="0" b="0"/>
                <wp:docPr id="36" name="Group 239890131"/>
                <a:graphic xmlns:a="http://schemas.openxmlformats.org/drawingml/2006/main">
                  <a:graphicData uri="http://schemas.microsoft.com/office/word/2010/wordprocessingGroup">
                    <wpg:wgp>
                      <wpg:cNvGrpSpPr/>
                      <wpg:grpSpPr>
                        <a:xfrm>
                          <a:off x="0" y="0"/>
                          <a:ext cx="5849640" cy="5040"/>
                          <a:chOff x="0" y="0"/>
                          <a:chExt cx="5849640" cy="5040"/>
                        </a:xfrm>
                      </wpg:grpSpPr>
                      <wps:wsp>
                        <wps:cNvPr id="37" name="Graphic 15"/>
                        <wps:cNvSpPr/>
                        <wps:spPr>
                          <a:xfrm>
                            <a:off x="0" y="0"/>
                            <a:ext cx="5849640" cy="5040"/>
                          </a:xfrm>
                          <a:custGeom>
                            <a:avLst/>
                            <a:gdLst>
                              <a:gd name="textAreaLeft" fmla="*/ 0 w 3316320"/>
                              <a:gd name="textAreaRight" fmla="*/ 3316680 w 3316320"/>
                              <a:gd name="textAreaTop" fmla="*/ 0 h 2880"/>
                              <a:gd name="textAreaBottom" fmla="*/ 3240 h 2880"/>
                            </a:gdLst>
                            <a:ahLst/>
                            <a:rect l="textAreaLeft" t="textAreaTop" r="textAreaRight" b="textAreaBottom"/>
                            <a:pathLst>
                              <a:path w="6819900" h="6350">
                                <a:moveTo>
                                  <a:pt x="6819900" y="0"/>
                                </a:moveTo>
                                <a:lnTo>
                                  <a:pt x="0" y="0"/>
                                </a:lnTo>
                                <a:lnTo>
                                  <a:pt x="0" y="6350"/>
                                </a:lnTo>
                                <a:lnTo>
                                  <a:pt x="6819900" y="6350"/>
                                </a:lnTo>
                                <a:lnTo>
                                  <a:pt x="6819900" y="0"/>
                                </a:lnTo>
                                <a:close/>
                              </a:path>
                            </a:pathLst>
                          </a:custGeom>
                          <a:solidFill>
                            <a:srgbClr val="000000"/>
                          </a:solidFill>
                          <a:ln w="0">
                            <a:noFill/>
                          </a:ln>
                        </wps:spPr>
                        <wps:style>
                          <a:lnRef idx="0"/>
                          <a:fillRef idx="0"/>
                          <a:effectRef idx="0"/>
                          <a:fontRef idx="minor"/>
                        </wps:style>
                        <wps:bodyPr/>
                      </wps:wsp>
                    </wpg:wgp>
                  </a:graphicData>
                </a:graphic>
              </wp:inline>
            </w:drawing>
          </mc:Choice>
          <mc:Fallback>
            <w:pict>
              <v:group id="shape_0" alt="Group 239890131" style="position:absolute;margin-left:0pt;margin-top:-0.45pt;width:460.6pt;height:0.4pt" coordorigin="0,-9" coordsize="9212,8"/>
            </w:pict>
          </mc:Fallback>
        </mc:AlternateContent>
      </w:r>
      <w:r>
        <w:rPr>
          <w:rFonts w:ascii="Times New Roman" w:hAnsi="Times New Roman"/>
          <w:b/>
          <w:bCs/>
          <w:sz w:val="24"/>
          <w:szCs w:val="24"/>
        </w:rPr>
        <w:t xml:space="preserve">Table of Contents                                                                       </w:t>
        <w:tab/>
        <w:tab/>
        <w:tab/>
        <w:t xml:space="preserve"> Page No</w:t>
      </w:r>
      <w:r>
        <w:rPr>
          <w:rFonts w:ascii="Times New Roman" w:hAnsi="Times New Roman"/>
          <w:b/>
          <w:bCs/>
          <w:sz w:val="24"/>
          <w:szCs w:val="24"/>
        </w:rPr>
        <mc:AlternateContent>
          <mc:Choice Requires="wpg">
            <w:drawing>
              <wp:inline distT="0" distB="0" distL="0" distR="0" wp14:anchorId="073DF54E">
                <wp:extent cx="5849620" cy="5080"/>
                <wp:effectExtent l="0" t="0" r="0" b="0"/>
                <wp:docPr id="38" name="Group 421334785"/>
                <a:graphic xmlns:a="http://schemas.openxmlformats.org/drawingml/2006/main">
                  <a:graphicData uri="http://schemas.microsoft.com/office/word/2010/wordprocessingGroup">
                    <wpg:wgp>
                      <wpg:cNvGrpSpPr/>
                      <wpg:grpSpPr>
                        <a:xfrm>
                          <a:off x="0" y="0"/>
                          <a:ext cx="5849640" cy="5040"/>
                          <a:chOff x="0" y="0"/>
                          <a:chExt cx="5849640" cy="5040"/>
                        </a:xfrm>
                      </wpg:grpSpPr>
                      <wps:wsp>
                        <wps:cNvPr id="39" name="Graphic 15"/>
                        <wps:cNvSpPr/>
                        <wps:spPr>
                          <a:xfrm>
                            <a:off x="0" y="0"/>
                            <a:ext cx="5849640" cy="5040"/>
                          </a:xfrm>
                          <a:custGeom>
                            <a:avLst/>
                            <a:gdLst>
                              <a:gd name="textAreaLeft" fmla="*/ 0 w 3316320"/>
                              <a:gd name="textAreaRight" fmla="*/ 3316680 w 3316320"/>
                              <a:gd name="textAreaTop" fmla="*/ 0 h 2880"/>
                              <a:gd name="textAreaBottom" fmla="*/ 3240 h 2880"/>
                            </a:gdLst>
                            <a:ahLst/>
                            <a:rect l="textAreaLeft" t="textAreaTop" r="textAreaRight" b="textAreaBottom"/>
                            <a:pathLst>
                              <a:path w="6819900" h="6350">
                                <a:moveTo>
                                  <a:pt x="6819900" y="0"/>
                                </a:moveTo>
                                <a:lnTo>
                                  <a:pt x="0" y="0"/>
                                </a:lnTo>
                                <a:lnTo>
                                  <a:pt x="0" y="6350"/>
                                </a:lnTo>
                                <a:lnTo>
                                  <a:pt x="6819900" y="6350"/>
                                </a:lnTo>
                                <a:lnTo>
                                  <a:pt x="6819900" y="0"/>
                                </a:lnTo>
                                <a:close/>
                              </a:path>
                            </a:pathLst>
                          </a:custGeom>
                          <a:solidFill>
                            <a:srgbClr val="000000"/>
                          </a:solidFill>
                          <a:ln w="0">
                            <a:noFill/>
                          </a:ln>
                        </wps:spPr>
                        <wps:style>
                          <a:lnRef idx="0"/>
                          <a:fillRef idx="0"/>
                          <a:effectRef idx="0"/>
                          <a:fontRef idx="minor"/>
                        </wps:style>
                        <wps:bodyPr/>
                      </wps:wsp>
                    </wpg:wgp>
                  </a:graphicData>
                </a:graphic>
              </wp:inline>
            </w:drawing>
          </mc:Choice>
          <mc:Fallback>
            <w:pict>
              <v:group id="shape_0" alt="Group 421334785" style="position:absolute;margin-left:0pt;margin-top:-0.45pt;width:460.6pt;height:0.4pt" coordorigin="0,-9" coordsize="9212,8"/>
            </w:pict>
          </mc:Fallback>
        </mc:AlternateContent>
      </w:r>
    </w:p>
    <w:p>
      <w:pPr>
        <w:pStyle w:val="Normal"/>
        <w:spacing w:lineRule="auto" w:line="360"/>
        <w:ind w:firstLine="720" w:left="720"/>
        <w:rPr>
          <w:rFonts w:ascii="Times New Roman" w:hAnsi="Times New Roman"/>
          <w:sz w:val="24"/>
          <w:szCs w:val="24"/>
        </w:rPr>
      </w:pPr>
      <w:r>
        <w:rPr>
          <w:rFonts w:ascii="Times New Roman" w:hAnsi="Times New Roman"/>
          <w:sz w:val="24"/>
          <w:szCs w:val="24"/>
        </w:rPr>
        <w:t>4.1.2 Why is Python So Popular?</w:t>
        <w:tab/>
        <w:t xml:space="preserve">                                                            13</w:t>
      </w:r>
    </w:p>
    <w:p>
      <w:pPr>
        <w:pStyle w:val="Normal"/>
        <w:spacing w:lineRule="auto" w:line="360"/>
        <w:ind w:firstLine="720"/>
        <w:rPr>
          <w:rFonts w:ascii="Times New Roman" w:hAnsi="Times New Roman"/>
          <w:sz w:val="24"/>
          <w:szCs w:val="24"/>
        </w:rPr>
      </w:pPr>
      <w:r>
        <w:rPr>
          <w:rFonts w:ascii="Times New Roman" w:hAnsi="Times New Roman"/>
          <w:sz w:val="24"/>
          <w:szCs w:val="24"/>
        </w:rPr>
        <w:t>4.2 Tkinter</w:t>
        <w:tab/>
        <w:t xml:space="preserve">                                                                                                            15</w:t>
      </w:r>
    </w:p>
    <w:p>
      <w:pPr>
        <w:pStyle w:val="Normal"/>
        <w:spacing w:lineRule="auto" w:line="360"/>
        <w:ind w:firstLine="720"/>
        <w:rPr>
          <w:rFonts w:ascii="Times New Roman" w:hAnsi="Times New Roman"/>
          <w:sz w:val="24"/>
          <w:szCs w:val="24"/>
        </w:rPr>
      </w:pPr>
      <w:r>
        <w:rPr>
          <w:rFonts w:ascii="Times New Roman" w:hAnsi="Times New Roman"/>
          <w:sz w:val="24"/>
          <w:szCs w:val="24"/>
        </w:rPr>
        <w:t>4.3 NumPy</w:t>
        <w:tab/>
        <w:t xml:space="preserve">                                                                                                            15</w:t>
      </w:r>
    </w:p>
    <w:p>
      <w:pPr>
        <w:pStyle w:val="Normal"/>
        <w:spacing w:lineRule="auto" w:line="360"/>
        <w:ind w:firstLine="720"/>
        <w:rPr>
          <w:rFonts w:ascii="Times New Roman" w:hAnsi="Times New Roman"/>
          <w:sz w:val="24"/>
          <w:szCs w:val="24"/>
        </w:rPr>
      </w:pPr>
      <w:r>
        <w:rPr>
          <w:rFonts w:ascii="Times New Roman" w:hAnsi="Times New Roman"/>
          <w:sz w:val="24"/>
          <w:szCs w:val="24"/>
        </w:rPr>
        <w:t>4.4 Pandas</w:t>
        <w:tab/>
        <w:t xml:space="preserve">                                                                                                            16</w:t>
      </w:r>
    </w:p>
    <w:p>
      <w:pPr>
        <w:pStyle w:val="Normal"/>
        <w:spacing w:lineRule="auto" w:line="360"/>
        <w:ind w:firstLine="720"/>
        <w:rPr>
          <w:rFonts w:ascii="Times New Roman" w:hAnsi="Times New Roman"/>
          <w:sz w:val="24"/>
          <w:szCs w:val="24"/>
        </w:rPr>
      </w:pPr>
      <w:r>
        <w:rPr>
          <w:rFonts w:ascii="Times New Roman" w:hAnsi="Times New Roman"/>
          <w:sz w:val="24"/>
          <w:szCs w:val="24"/>
        </w:rPr>
        <w:t>4.5 Matplotlib</w:t>
        <w:tab/>
        <w:t xml:space="preserve">                                                                                                            17</w:t>
      </w:r>
    </w:p>
    <w:p>
      <w:pPr>
        <w:pStyle w:val="Normal"/>
        <w:spacing w:lineRule="auto" w:line="360"/>
        <w:ind w:firstLine="720" w:left="720"/>
        <w:rPr>
          <w:rFonts w:ascii="Times New Roman" w:hAnsi="Times New Roman"/>
          <w:sz w:val="24"/>
          <w:szCs w:val="24"/>
        </w:rPr>
      </w:pPr>
      <w:r>
        <w:rPr>
          <w:rFonts w:ascii="Times New Roman" w:hAnsi="Times New Roman"/>
          <w:sz w:val="24"/>
          <w:szCs w:val="24"/>
        </w:rPr>
        <w:t>4.5.1 Data Visualization                                                                                 18</w:t>
      </w:r>
    </w:p>
    <w:p>
      <w:pPr>
        <w:pStyle w:val="Normal"/>
        <w:spacing w:lineRule="auto" w:line="360"/>
        <w:ind w:firstLine="720" w:left="720"/>
        <w:rPr>
          <w:rFonts w:ascii="Times New Roman" w:hAnsi="Times New Roman"/>
          <w:sz w:val="24"/>
          <w:szCs w:val="24"/>
        </w:rPr>
      </w:pPr>
      <w:r>
        <w:rPr>
          <w:rFonts w:ascii="Times New Roman" w:hAnsi="Times New Roman"/>
          <w:sz w:val="24"/>
          <w:szCs w:val="24"/>
        </w:rPr>
        <w:t>4.5.2 Why need data visualization?</w:t>
        <w:tab/>
        <w:t xml:space="preserve">                                                            22</w:t>
      </w:r>
    </w:p>
    <w:p>
      <w:pPr>
        <w:pStyle w:val="Normal"/>
        <w:spacing w:lineRule="auto" w:line="360"/>
        <w:ind w:firstLine="720" w:left="720"/>
        <w:rPr>
          <w:rFonts w:ascii="Times New Roman" w:hAnsi="Times New Roman"/>
          <w:sz w:val="24"/>
          <w:szCs w:val="24"/>
        </w:rPr>
      </w:pPr>
      <w:r>
        <w:rPr>
          <w:rFonts w:ascii="Times New Roman" w:hAnsi="Times New Roman"/>
          <w:sz w:val="24"/>
          <w:szCs w:val="24"/>
        </w:rPr>
        <w:t>4.5.3 Matplotlib Architecture</w:t>
        <w:tab/>
        <w:tab/>
        <w:t xml:space="preserve">                                                            24</w:t>
      </w:r>
    </w:p>
    <w:p>
      <w:pPr>
        <w:pStyle w:val="Normal"/>
        <w:spacing w:lineRule="auto" w:line="360"/>
        <w:ind w:firstLine="720"/>
        <w:rPr>
          <w:rFonts w:ascii="Times New Roman" w:hAnsi="Times New Roman"/>
          <w:sz w:val="24"/>
          <w:szCs w:val="24"/>
        </w:rPr>
      </w:pPr>
      <w:r>
        <w:rPr>
          <w:rFonts w:ascii="Times New Roman" w:hAnsi="Times New Roman"/>
          <w:sz w:val="24"/>
          <w:szCs w:val="24"/>
        </w:rPr>
        <w:t>4.6 Seaborn</w:t>
        <w:tab/>
        <w:t xml:space="preserve">                                                                                                            26</w:t>
      </w:r>
    </w:p>
    <w:p>
      <w:pPr>
        <w:pStyle w:val="Normal"/>
        <w:spacing w:lineRule="auto" w:line="360"/>
        <w:ind w:firstLine="720"/>
        <w:rPr>
          <w:rFonts w:ascii="Times New Roman" w:hAnsi="Times New Roman"/>
          <w:sz w:val="24"/>
          <w:szCs w:val="24"/>
        </w:rPr>
      </w:pPr>
      <w:r>
        <w:rPr>
          <w:rFonts w:ascii="Times New Roman" w:hAnsi="Times New Roman"/>
          <w:sz w:val="24"/>
          <w:szCs w:val="24"/>
        </w:rPr>
        <w:t>4.7 SciPy</w:t>
        <w:tab/>
        <w:t xml:space="preserve">                                                                                                            26</w:t>
      </w:r>
    </w:p>
    <w:p>
      <w:pPr>
        <w:pStyle w:val="Normal"/>
        <w:spacing w:lineRule="auto" w:line="360"/>
        <w:rPr>
          <w:rFonts w:ascii="Times New Roman" w:hAnsi="Times New Roman"/>
          <w:sz w:val="24"/>
          <w:szCs w:val="24"/>
        </w:rPr>
      </w:pPr>
      <w:r>
        <w:rPr>
          <w:rFonts w:ascii="Times New Roman" w:hAnsi="Times New Roman"/>
          <w:sz w:val="24"/>
          <w:szCs w:val="24"/>
        </w:rPr>
        <w:t>Chapter 5: Implementation</w:t>
        <w:tab/>
        <w:tab/>
        <w:tab/>
        <w:tab/>
        <w:tab/>
        <w:tab/>
        <w:tab/>
        <w:tab/>
        <w:tab/>
        <w:t>27</w:t>
      </w:r>
    </w:p>
    <w:p>
      <w:pPr>
        <w:pStyle w:val="Normal"/>
        <w:spacing w:lineRule="auto" w:line="360"/>
        <w:ind w:firstLine="720"/>
        <w:rPr>
          <w:rFonts w:ascii="Times New Roman" w:hAnsi="Times New Roman"/>
          <w:sz w:val="24"/>
          <w:szCs w:val="24"/>
        </w:rPr>
      </w:pPr>
      <w:r>
        <w:rPr>
          <w:rFonts w:ascii="Times New Roman" w:hAnsi="Times New Roman"/>
          <w:sz w:val="24"/>
          <w:szCs w:val="24"/>
        </w:rPr>
        <w:t>5.1: Introduction</w:t>
        <w:tab/>
        <w:t xml:space="preserve">                                                                                                27</w:t>
      </w:r>
    </w:p>
    <w:p>
      <w:pPr>
        <w:pStyle w:val="Normal"/>
        <w:spacing w:lineRule="auto" w:line="360"/>
        <w:ind w:firstLine="720"/>
        <w:rPr>
          <w:rFonts w:ascii="Times New Roman" w:hAnsi="Times New Roman"/>
          <w:sz w:val="24"/>
          <w:szCs w:val="24"/>
        </w:rPr>
      </w:pPr>
      <w:r>
        <w:rPr>
          <w:rFonts w:ascii="Times New Roman" w:hAnsi="Times New Roman"/>
          <w:sz w:val="24"/>
          <w:szCs w:val="24"/>
        </w:rPr>
        <w:t>5.2 Technical Overview: Vibration Analyzer Software</w:t>
        <w:tab/>
        <w:t xml:space="preserve">                                    29                                    </w:t>
      </w:r>
    </w:p>
    <w:p>
      <w:pPr>
        <w:pStyle w:val="Normal"/>
        <w:spacing w:lineRule="auto" w:line="360"/>
        <w:ind w:firstLine="720" w:left="720"/>
        <w:rPr>
          <w:rFonts w:ascii="Times New Roman" w:hAnsi="Times New Roman"/>
          <w:sz w:val="24"/>
          <w:szCs w:val="24"/>
        </w:rPr>
      </w:pPr>
      <w:r>
        <w:rPr>
          <w:rFonts w:ascii="Times New Roman" w:hAnsi="Times New Roman"/>
          <w:sz w:val="24"/>
          <w:szCs w:val="24"/>
        </w:rPr>
        <w:t>5.2.1 Software Architecture                                                                            29</w:t>
      </w:r>
    </w:p>
    <w:p>
      <w:pPr>
        <w:pStyle w:val="Normal"/>
        <w:spacing w:lineRule="auto" w:line="360"/>
        <w:ind w:firstLine="720" w:left="720"/>
        <w:rPr>
          <w:rFonts w:ascii="Times New Roman" w:hAnsi="Times New Roman"/>
          <w:sz w:val="24"/>
          <w:szCs w:val="24"/>
          <w:lang w:val="en-GB" w:eastAsia="en-GB"/>
        </w:rPr>
      </w:pPr>
      <w:r>
        <w:rPr>
          <w:rFonts w:ascii="Times New Roman" w:hAnsi="Times New Roman"/>
          <w:sz w:val="24"/>
          <w:szCs w:val="24"/>
          <w:lang w:val="en-GB" w:eastAsia="en-GB"/>
        </w:rPr>
        <w:t>5.2.2 Frontend GUI                                                                                         29</w:t>
      </w:r>
    </w:p>
    <w:p>
      <w:pPr>
        <w:pStyle w:val="Normal"/>
        <w:spacing w:lineRule="auto" w:line="360"/>
        <w:ind w:firstLine="720" w:left="720"/>
        <w:rPr>
          <w:rFonts w:ascii="Times New Roman" w:hAnsi="Times New Roman"/>
          <w:sz w:val="24"/>
          <w:szCs w:val="24"/>
          <w:lang w:val="en-GB" w:eastAsia="en-GB"/>
        </w:rPr>
      </w:pPr>
      <w:r>
        <w:rPr>
          <w:rFonts w:ascii="Times New Roman" w:hAnsi="Times New Roman"/>
          <w:sz w:val="24"/>
          <w:szCs w:val="24"/>
          <w:lang w:val="en-GB" w:eastAsia="en-GB"/>
        </w:rPr>
        <w:t>5.2.3 Backend Processing                                                                               29</w:t>
      </w:r>
    </w:p>
    <w:p>
      <w:pPr>
        <w:pStyle w:val="Normal"/>
        <w:spacing w:lineRule="auto" w:line="360"/>
        <w:ind w:firstLine="720" w:left="720"/>
        <w:rPr>
          <w:rFonts w:ascii="Times New Roman" w:hAnsi="Times New Roman"/>
          <w:sz w:val="24"/>
          <w:szCs w:val="24"/>
          <w:lang w:val="en-GB" w:eastAsia="en-GB"/>
        </w:rPr>
      </w:pPr>
      <w:r>
        <w:rPr>
          <w:rFonts w:ascii="Times New Roman" w:hAnsi="Times New Roman"/>
          <w:sz w:val="24"/>
          <w:szCs w:val="24"/>
          <w:lang w:val="en-GB" w:eastAsia="en-GB"/>
        </w:rPr>
        <w:t>5.2.4 Interaction Dynamics</w:t>
        <w:tab/>
        <w:tab/>
        <w:tab/>
        <w:tab/>
        <w:tab/>
        <w:tab/>
        <w:tab/>
        <w:t>30</w:t>
      </w:r>
    </w:p>
    <w:p>
      <w:pPr>
        <w:pStyle w:val="Normal"/>
        <w:spacing w:lineRule="auto" w:line="360"/>
        <w:ind w:left="1440"/>
        <w:rPr>
          <w:rFonts w:ascii="Times New Roman" w:hAnsi="Times New Roman"/>
          <w:sz w:val="24"/>
          <w:szCs w:val="24"/>
        </w:rPr>
      </w:pPr>
      <w:r>
        <w:rPr>
          <w:rFonts w:ascii="Times New Roman" w:hAnsi="Times New Roman"/>
          <w:sz w:val="24"/>
          <w:szCs w:val="24"/>
        </w:rPr>
        <w:t>5.2.5 Functional Modules</w:t>
        <w:tab/>
        <w:tab/>
        <w:tab/>
        <w:tab/>
        <w:tab/>
        <w:tab/>
        <w:tab/>
        <w:t>31</w:t>
      </w:r>
    </w:p>
    <w:p>
      <w:pPr>
        <w:pStyle w:val="Normal"/>
        <w:spacing w:lineRule="auto" w:line="360"/>
        <w:ind w:firstLine="720" w:left="720"/>
        <w:rPr>
          <w:rFonts w:ascii="Times New Roman" w:hAnsi="Times New Roman"/>
          <w:sz w:val="24"/>
          <w:szCs w:val="24"/>
        </w:rPr>
      </w:pPr>
      <w:r>
        <w:rPr>
          <w:rFonts w:ascii="Times New Roman" w:hAnsi="Times New Roman"/>
          <w:sz w:val="24"/>
          <w:szCs w:val="24"/>
        </w:rPr>
        <w:t>5.2.6 Libraries and Tools</w:t>
        <w:tab/>
        <w:tab/>
        <w:tab/>
        <w:tab/>
        <w:tab/>
        <w:tab/>
        <w:tab/>
        <w:t>31</w:t>
      </w:r>
    </w:p>
    <w:p>
      <w:pPr>
        <w:pStyle w:val="Normal"/>
        <w:spacing w:lineRule="auto" w:line="360"/>
        <w:ind w:left="720"/>
        <w:rPr>
          <w:rFonts w:ascii="Times New Roman" w:hAnsi="Times New Roman"/>
          <w:sz w:val="24"/>
          <w:szCs w:val="24"/>
        </w:rPr>
      </w:pPr>
      <w:r>
        <w:rPr>
          <w:rFonts w:ascii="Times New Roman" w:hAnsi="Times New Roman"/>
          <w:sz w:val="24"/>
          <w:szCs w:val="24"/>
        </w:rPr>
        <w:t>5.3 Functionalities</w:t>
        <w:tab/>
        <w:tab/>
        <w:tab/>
        <w:tab/>
        <w:tab/>
        <w:tab/>
        <w:tab/>
        <w:tab/>
        <w:tab/>
        <w:t>36</w:t>
      </w:r>
    </w:p>
    <w:p>
      <w:pPr>
        <w:pStyle w:val="Normal"/>
        <w:spacing w:lineRule="auto" w:line="360"/>
        <w:rPr>
          <w:rFonts w:ascii="Times New Roman" w:hAnsi="Times New Roman"/>
          <w:b/>
          <w:bCs/>
          <w:sz w:val="24"/>
          <w:szCs w:val="24"/>
        </w:rPr>
      </w:pPr>
      <w:r>
        <w:rPr/>
        <mc:AlternateContent>
          <mc:Choice Requires="wpg">
            <w:drawing>
              <wp:inline distT="0" distB="0" distL="0" distR="0" wp14:anchorId="49729762">
                <wp:extent cx="5849620" cy="5080"/>
                <wp:effectExtent l="0" t="0" r="0" b="0"/>
                <wp:docPr id="40" name="Group 745111631"/>
                <a:graphic xmlns:a="http://schemas.openxmlformats.org/drawingml/2006/main">
                  <a:graphicData uri="http://schemas.microsoft.com/office/word/2010/wordprocessingGroup">
                    <wpg:wgp>
                      <wpg:cNvGrpSpPr/>
                      <wpg:grpSpPr>
                        <a:xfrm>
                          <a:off x="0" y="0"/>
                          <a:ext cx="5849640" cy="5040"/>
                          <a:chOff x="0" y="0"/>
                          <a:chExt cx="5849640" cy="5040"/>
                        </a:xfrm>
                      </wpg:grpSpPr>
                      <wps:wsp>
                        <wps:cNvPr id="41" name="Graphic 15"/>
                        <wps:cNvSpPr/>
                        <wps:spPr>
                          <a:xfrm>
                            <a:off x="0" y="0"/>
                            <a:ext cx="5849640" cy="5040"/>
                          </a:xfrm>
                          <a:custGeom>
                            <a:avLst/>
                            <a:gdLst>
                              <a:gd name="textAreaLeft" fmla="*/ 0 w 3316320"/>
                              <a:gd name="textAreaRight" fmla="*/ 3316680 w 3316320"/>
                              <a:gd name="textAreaTop" fmla="*/ 0 h 2880"/>
                              <a:gd name="textAreaBottom" fmla="*/ 3240 h 2880"/>
                            </a:gdLst>
                            <a:ahLst/>
                            <a:rect l="textAreaLeft" t="textAreaTop" r="textAreaRight" b="textAreaBottom"/>
                            <a:pathLst>
                              <a:path w="6819900" h="6350">
                                <a:moveTo>
                                  <a:pt x="6819900" y="0"/>
                                </a:moveTo>
                                <a:lnTo>
                                  <a:pt x="0" y="0"/>
                                </a:lnTo>
                                <a:lnTo>
                                  <a:pt x="0" y="6350"/>
                                </a:lnTo>
                                <a:lnTo>
                                  <a:pt x="6819900" y="6350"/>
                                </a:lnTo>
                                <a:lnTo>
                                  <a:pt x="6819900" y="0"/>
                                </a:lnTo>
                                <a:close/>
                              </a:path>
                            </a:pathLst>
                          </a:custGeom>
                          <a:solidFill>
                            <a:srgbClr val="000000"/>
                          </a:solidFill>
                          <a:ln w="0">
                            <a:noFill/>
                          </a:ln>
                        </wps:spPr>
                        <wps:style>
                          <a:lnRef idx="0"/>
                          <a:fillRef idx="0"/>
                          <a:effectRef idx="0"/>
                          <a:fontRef idx="minor"/>
                        </wps:style>
                        <wps:bodyPr/>
                      </wps:wsp>
                    </wpg:wgp>
                  </a:graphicData>
                </a:graphic>
              </wp:inline>
            </w:drawing>
          </mc:Choice>
          <mc:Fallback>
            <w:pict>
              <v:group id="shape_0" alt="Group 745111631" style="position:absolute;margin-left:0pt;margin-top:-0.45pt;width:460.6pt;height:0.4pt" coordorigin="0,-9" coordsize="9212,8"/>
            </w:pict>
          </mc:Fallback>
        </mc:AlternateContent>
      </w:r>
      <w:r>
        <w:rPr>
          <w:rFonts w:ascii="Times New Roman" w:hAnsi="Times New Roman"/>
          <w:b/>
          <w:bCs/>
          <w:sz w:val="24"/>
          <w:szCs w:val="24"/>
        </w:rPr>
        <w:t xml:space="preserve">Table of Contents                                                                       </w:t>
        <w:tab/>
        <w:tab/>
        <w:tab/>
        <w:t xml:space="preserve"> Page No</w:t>
      </w:r>
    </w:p>
    <w:p>
      <w:pPr>
        <w:pStyle w:val="Normal"/>
        <w:spacing w:lineRule="auto" w:line="360"/>
        <w:rPr>
          <w:rFonts w:ascii="Times New Roman" w:hAnsi="Times New Roman"/>
          <w:b/>
          <w:bCs/>
          <w:sz w:val="24"/>
          <w:szCs w:val="24"/>
        </w:rPr>
      </w:pPr>
      <w:r>
        <w:rPr/>
        <mc:AlternateContent>
          <mc:Choice Requires="wpg">
            <w:drawing>
              <wp:inline distT="0" distB="0" distL="0" distR="0" wp14:anchorId="7AF77A7E">
                <wp:extent cx="5849620" cy="5080"/>
                <wp:effectExtent l="0" t="0" r="0" b="0"/>
                <wp:docPr id="42" name="Group 1086224867"/>
                <a:graphic xmlns:a="http://schemas.openxmlformats.org/drawingml/2006/main">
                  <a:graphicData uri="http://schemas.microsoft.com/office/word/2010/wordprocessingGroup">
                    <wpg:wgp>
                      <wpg:cNvGrpSpPr/>
                      <wpg:grpSpPr>
                        <a:xfrm>
                          <a:off x="0" y="0"/>
                          <a:ext cx="5849640" cy="5040"/>
                          <a:chOff x="0" y="0"/>
                          <a:chExt cx="5849640" cy="5040"/>
                        </a:xfrm>
                      </wpg:grpSpPr>
                      <wps:wsp>
                        <wps:cNvPr id="43" name="Graphic 15"/>
                        <wps:cNvSpPr/>
                        <wps:spPr>
                          <a:xfrm>
                            <a:off x="0" y="0"/>
                            <a:ext cx="5849640" cy="5040"/>
                          </a:xfrm>
                          <a:custGeom>
                            <a:avLst/>
                            <a:gdLst>
                              <a:gd name="textAreaLeft" fmla="*/ 0 w 3316320"/>
                              <a:gd name="textAreaRight" fmla="*/ 3316680 w 3316320"/>
                              <a:gd name="textAreaTop" fmla="*/ 0 h 2880"/>
                              <a:gd name="textAreaBottom" fmla="*/ 3240 h 2880"/>
                            </a:gdLst>
                            <a:ahLst/>
                            <a:rect l="textAreaLeft" t="textAreaTop" r="textAreaRight" b="textAreaBottom"/>
                            <a:pathLst>
                              <a:path w="6819900" h="6350">
                                <a:moveTo>
                                  <a:pt x="6819900" y="0"/>
                                </a:moveTo>
                                <a:lnTo>
                                  <a:pt x="0" y="0"/>
                                </a:lnTo>
                                <a:lnTo>
                                  <a:pt x="0" y="6350"/>
                                </a:lnTo>
                                <a:lnTo>
                                  <a:pt x="6819900" y="6350"/>
                                </a:lnTo>
                                <a:lnTo>
                                  <a:pt x="6819900" y="0"/>
                                </a:lnTo>
                                <a:close/>
                              </a:path>
                            </a:pathLst>
                          </a:custGeom>
                          <a:solidFill>
                            <a:srgbClr val="000000"/>
                          </a:solidFill>
                          <a:ln w="0">
                            <a:noFill/>
                          </a:ln>
                        </wps:spPr>
                        <wps:style>
                          <a:lnRef idx="0"/>
                          <a:fillRef idx="0"/>
                          <a:effectRef idx="0"/>
                          <a:fontRef idx="minor"/>
                        </wps:style>
                        <wps:bodyPr/>
                      </wps:wsp>
                    </wpg:wgp>
                  </a:graphicData>
                </a:graphic>
              </wp:inline>
            </w:drawing>
          </mc:Choice>
          <mc:Fallback>
            <w:pict>
              <v:group id="shape_0" alt="Group 1086224867" style="position:absolute;margin-left:0pt;margin-top:-0.45pt;width:460.6pt;height:0.4pt" coordorigin="0,-9" coordsize="9212,8"/>
            </w:pict>
          </mc:Fallback>
        </mc:AlternateContent>
      </w:r>
    </w:p>
    <w:p>
      <w:pPr>
        <w:pStyle w:val="Normal"/>
        <w:spacing w:lineRule="auto" w:line="360"/>
        <w:ind w:left="720"/>
        <w:rPr>
          <w:rFonts w:ascii="Times New Roman" w:hAnsi="Times New Roman"/>
          <w:sz w:val="24"/>
          <w:szCs w:val="24"/>
        </w:rPr>
      </w:pPr>
      <w:r>
        <w:rPr>
          <w:rFonts w:ascii="Times New Roman" w:hAnsi="Times New Roman"/>
          <w:sz w:val="24"/>
          <w:szCs w:val="24"/>
        </w:rPr>
        <w:tab/>
        <w:t xml:space="preserve">5.3.1 Data Import and Preprocessing       </w:t>
        <w:tab/>
        <w:tab/>
        <w:tab/>
        <w:tab/>
        <w:t xml:space="preserve"> </w:t>
        <w:tab/>
        <w:t>36</w:t>
      </w:r>
    </w:p>
    <w:p>
      <w:pPr>
        <w:pStyle w:val="Normal"/>
        <w:spacing w:lineRule="auto" w:line="360"/>
        <w:ind w:left="720"/>
        <w:rPr>
          <w:rFonts w:ascii="Times New Roman" w:hAnsi="Times New Roman"/>
          <w:sz w:val="24"/>
          <w:szCs w:val="24"/>
        </w:rPr>
      </w:pPr>
      <w:r>
        <w:rPr>
          <w:rFonts w:ascii="Times New Roman" w:hAnsi="Times New Roman"/>
          <w:sz w:val="24"/>
          <w:szCs w:val="24"/>
        </w:rPr>
        <w:tab/>
        <w:t>5.3.2 Visualization Options</w:t>
        <w:tab/>
        <w:t xml:space="preserve">                                                                        37</w:t>
      </w:r>
    </w:p>
    <w:p>
      <w:pPr>
        <w:pStyle w:val="Normal"/>
        <w:spacing w:lineRule="auto" w:line="360"/>
        <w:ind w:firstLine="720" w:left="720"/>
        <w:rPr>
          <w:rFonts w:ascii="Times New Roman" w:hAnsi="Times New Roman"/>
          <w:sz w:val="24"/>
          <w:szCs w:val="24"/>
        </w:rPr>
      </w:pPr>
      <w:r>
        <w:rPr>
          <w:rFonts w:ascii="Times New Roman" w:hAnsi="Times New Roman"/>
          <w:sz w:val="24"/>
          <w:szCs w:val="24"/>
        </w:rPr>
        <w:t>5.3.3 Advanced Analysis Features</w:t>
        <w:tab/>
        <w:t xml:space="preserve">                                                             40</w:t>
      </w:r>
    </w:p>
    <w:p>
      <w:pPr>
        <w:pStyle w:val="Normal"/>
        <w:spacing w:lineRule="auto" w:line="360"/>
        <w:ind w:firstLine="720"/>
        <w:rPr>
          <w:rFonts w:ascii="Times New Roman" w:hAnsi="Times New Roman"/>
          <w:sz w:val="24"/>
          <w:szCs w:val="24"/>
        </w:rPr>
      </w:pPr>
      <w:r>
        <w:rPr>
          <w:rFonts w:ascii="Times New Roman" w:hAnsi="Times New Roman"/>
          <w:sz w:val="24"/>
          <w:szCs w:val="24"/>
        </w:rPr>
        <w:t>5.4: Real-World Applications</w:t>
        <w:tab/>
        <w:t xml:space="preserve">                                                                                      41</w:t>
      </w:r>
    </w:p>
    <w:p>
      <w:pPr>
        <w:pStyle w:val="Normal"/>
        <w:spacing w:lineRule="auto" w:line="360"/>
        <w:ind w:firstLine="720"/>
        <w:rPr>
          <w:rFonts w:ascii="Times New Roman" w:hAnsi="Times New Roman"/>
          <w:sz w:val="24"/>
          <w:szCs w:val="24"/>
        </w:rPr>
      </w:pPr>
      <w:r>
        <w:rPr>
          <w:rFonts w:ascii="Times New Roman" w:hAnsi="Times New Roman"/>
          <w:sz w:val="24"/>
          <w:szCs w:val="24"/>
        </w:rPr>
        <w:t>5.5 Industry Applications</w:t>
        <w:tab/>
        <w:t xml:space="preserve">                                                                                      44</w:t>
      </w:r>
    </w:p>
    <w:p>
      <w:pPr>
        <w:pStyle w:val="Normal"/>
        <w:spacing w:lineRule="auto" w:line="360"/>
        <w:rPr>
          <w:rFonts w:ascii="Times New Roman" w:hAnsi="Times New Roman"/>
          <w:sz w:val="24"/>
          <w:szCs w:val="24"/>
        </w:rPr>
      </w:pPr>
      <w:r>
        <w:rPr>
          <w:rFonts w:ascii="Times New Roman" w:hAnsi="Times New Roman"/>
          <w:sz w:val="24"/>
          <w:szCs w:val="24"/>
        </w:rPr>
        <w:t>Chapter 6: Future Developments and Scope</w:t>
        <w:tab/>
        <w:tab/>
        <w:tab/>
        <w:tab/>
        <w:tab/>
        <w:tab/>
        <w:tab/>
        <w:t xml:space="preserve">  48</w:t>
      </w:r>
    </w:p>
    <w:p>
      <w:pPr>
        <w:pStyle w:val="Normal"/>
        <w:spacing w:lineRule="auto" w:line="360"/>
        <w:ind w:firstLine="720"/>
        <w:rPr>
          <w:rFonts w:ascii="Times New Roman" w:hAnsi="Times New Roman"/>
          <w:sz w:val="24"/>
          <w:szCs w:val="24"/>
        </w:rPr>
      </w:pPr>
      <w:r>
        <w:rPr>
          <w:rFonts w:ascii="Times New Roman" w:hAnsi="Times New Roman"/>
          <w:sz w:val="24"/>
          <w:szCs w:val="24"/>
        </w:rPr>
        <w:t>6.1 Emerging Trends</w:t>
        <w:tab/>
        <w:tab/>
        <w:tab/>
        <w:tab/>
        <w:tab/>
        <w:tab/>
        <w:tab/>
        <w:tab/>
        <w:tab/>
        <w:t xml:space="preserve">  48</w:t>
      </w:r>
    </w:p>
    <w:p>
      <w:pPr>
        <w:pStyle w:val="Normal"/>
        <w:spacing w:lineRule="auto" w:line="360"/>
        <w:ind w:firstLine="720"/>
        <w:rPr>
          <w:rFonts w:ascii="Times New Roman" w:hAnsi="Times New Roman"/>
          <w:sz w:val="24"/>
          <w:szCs w:val="24"/>
        </w:rPr>
      </w:pPr>
      <w:r>
        <w:rPr>
          <w:rFonts w:ascii="Times New Roman" w:hAnsi="Times New Roman"/>
          <w:sz w:val="24"/>
          <w:szCs w:val="24"/>
        </w:rPr>
        <w:t>6.2 User Feedback and Improvements</w:t>
        <w:tab/>
        <w:t xml:space="preserve">                                                              50</w:t>
      </w:r>
    </w:p>
    <w:p>
      <w:pPr>
        <w:pStyle w:val="Normal"/>
        <w:spacing w:lineRule="auto" w:line="360"/>
        <w:rPr>
          <w:rFonts w:ascii="Times New Roman" w:hAnsi="Times New Roman"/>
          <w:sz w:val="24"/>
          <w:szCs w:val="24"/>
        </w:rPr>
      </w:pPr>
      <w:r>
        <w:rPr>
          <w:rFonts w:ascii="Times New Roman" w:hAnsi="Times New Roman"/>
          <w:sz w:val="24"/>
          <w:szCs w:val="24"/>
        </w:rPr>
        <w:t>Chapter 7: Conclusion</w:t>
        <w:tab/>
        <w:tab/>
        <w:tab/>
        <w:tab/>
        <w:tab/>
        <w:tab/>
        <w:tab/>
        <w:tab/>
        <w:tab/>
        <w:t xml:space="preserve">  53</w:t>
      </w:r>
    </w:p>
    <w:p>
      <w:pPr>
        <w:pStyle w:val="Normal"/>
        <w:spacing w:lineRule="auto" w:line="360"/>
        <w:ind w:firstLine="720"/>
        <w:rPr>
          <w:rFonts w:ascii="Times New Roman" w:hAnsi="Times New Roman"/>
          <w:sz w:val="24"/>
          <w:szCs w:val="24"/>
        </w:rPr>
      </w:pPr>
      <w:r>
        <w:rPr>
          <w:rFonts w:ascii="Times New Roman" w:hAnsi="Times New Roman"/>
          <w:sz w:val="24"/>
          <w:szCs w:val="24"/>
        </w:rPr>
        <w:t>7.1 Summary of Key Points</w:t>
        <w:tab/>
        <w:t xml:space="preserve">                                                                                     53</w:t>
      </w:r>
    </w:p>
    <w:p>
      <w:pPr>
        <w:pStyle w:val="Normal"/>
        <w:spacing w:lineRule="auto" w:line="360"/>
        <w:ind w:firstLine="720"/>
        <w:rPr>
          <w:rFonts w:ascii="Times New Roman" w:hAnsi="Times New Roman"/>
          <w:sz w:val="24"/>
          <w:szCs w:val="24"/>
        </w:rPr>
      </w:pPr>
      <w:r>
        <w:rPr>
          <w:rFonts w:ascii="Times New Roman" w:hAnsi="Times New Roman"/>
          <w:sz w:val="24"/>
          <w:szCs w:val="24"/>
        </w:rPr>
        <w:t>7.2 Final Remarks</w:t>
        <w:tab/>
        <w:t xml:space="preserve">                                                                                                 54</w:t>
      </w:r>
    </w:p>
    <w:p>
      <w:pPr>
        <w:pStyle w:val="Normal"/>
        <w:spacing w:lineRule="auto" w:line="360"/>
        <w:rPr>
          <w:rFonts w:ascii="Times New Roman" w:hAnsi="Times New Roman"/>
          <w:sz w:val="24"/>
          <w:szCs w:val="24"/>
        </w:rPr>
      </w:pPr>
      <w:r>
        <w:rPr>
          <w:rFonts w:ascii="Times New Roman" w:hAnsi="Times New Roman"/>
          <w:sz w:val="24"/>
          <w:szCs w:val="24"/>
        </w:rPr>
        <w:t>Chapter 8: Testing</w:t>
        <w:tab/>
        <w:tab/>
        <w:tab/>
        <w:tab/>
        <w:tab/>
        <w:tab/>
        <w:tab/>
        <w:tab/>
        <w:tab/>
        <w:tab/>
        <w:t xml:space="preserve"> 55</w:t>
      </w:r>
    </w:p>
    <w:p>
      <w:pPr>
        <w:pStyle w:val="Heading4"/>
        <w:spacing w:lineRule="auto" w:line="360"/>
        <w:rPr>
          <w:color w:val="000000"/>
        </w:rPr>
      </w:pPr>
      <w:r>
        <w:rPr>
          <w:rFonts w:ascii="Times New Roman" w:hAnsi="Times New Roman"/>
          <w:color w:val="000000"/>
          <w:sz w:val="24"/>
          <w:szCs w:val="24"/>
        </w:rPr>
        <w:tab/>
      </w:r>
      <w:r>
        <w:rPr>
          <w:rFonts w:cs="Times New Roman" w:ascii="Times New Roman" w:hAnsi="Times New Roman"/>
          <w:i w:val="false"/>
          <w:color w:val="000000"/>
          <w:sz w:val="24"/>
          <w:szCs w:val="24"/>
        </w:rPr>
        <w:t>8.2 Unit Testing                                                                                                           55</w:t>
      </w:r>
    </w:p>
    <w:p>
      <w:pPr>
        <w:pStyle w:val="Heading4"/>
        <w:spacing w:lineRule="auto" w:line="360"/>
        <w:rPr>
          <w:color w:val="000000"/>
        </w:rPr>
      </w:pPr>
      <w:r>
        <w:rPr>
          <w:color w:val="000000"/>
        </w:rPr>
        <w:tab/>
      </w:r>
      <w:r>
        <w:rPr>
          <w:rFonts w:cs="Times New Roman" w:ascii="Times New Roman" w:hAnsi="Times New Roman"/>
          <w:i w:val="false"/>
          <w:iCs w:val="false"/>
          <w:color w:val="000000"/>
          <w:sz w:val="24"/>
          <w:szCs w:val="24"/>
        </w:rPr>
        <w:t>8.3 Integration Testing                                                                                                55</w:t>
      </w:r>
    </w:p>
    <w:p>
      <w:pPr>
        <w:pStyle w:val="Heading4"/>
        <w:spacing w:lineRule="auto" w:line="360"/>
        <w:rPr>
          <w:color w:val="000000"/>
        </w:rPr>
      </w:pPr>
      <w:r>
        <w:rPr>
          <w:color w:val="000000"/>
        </w:rPr>
        <w:tab/>
      </w:r>
      <w:r>
        <w:rPr>
          <w:rFonts w:cs="Times New Roman" w:ascii="Times New Roman" w:hAnsi="Times New Roman"/>
          <w:i w:val="false"/>
          <w:iCs w:val="false"/>
          <w:color w:val="000000"/>
          <w:sz w:val="24"/>
          <w:szCs w:val="24"/>
        </w:rPr>
        <w:t>8.4 System Testing</w:t>
        <w:tab/>
        <w:tab/>
        <w:tab/>
        <w:tab/>
        <w:tab/>
        <w:tab/>
        <w:tab/>
        <w:tab/>
        <w:tab/>
        <w:t>56</w:t>
      </w:r>
    </w:p>
    <w:p>
      <w:pPr>
        <w:pStyle w:val="Heading4"/>
        <w:spacing w:lineRule="auto" w:line="360"/>
        <w:rPr>
          <w:color w:val="000000"/>
        </w:rPr>
      </w:pPr>
      <w:r>
        <w:rPr>
          <w:color w:val="000000"/>
        </w:rPr>
        <w:tab/>
      </w:r>
      <w:r>
        <w:rPr>
          <w:rFonts w:cs="Times New Roman" w:ascii="Times New Roman" w:hAnsi="Times New Roman"/>
          <w:i w:val="false"/>
          <w:iCs w:val="false"/>
          <w:color w:val="000000"/>
          <w:sz w:val="24"/>
          <w:szCs w:val="24"/>
        </w:rPr>
        <w:t>8.5 Performance Testing</w:t>
        <w:tab/>
        <w:tab/>
        <w:tab/>
        <w:tab/>
        <w:tab/>
        <w:tab/>
        <w:tab/>
        <w:tab/>
        <w:t>56</w:t>
      </w:r>
    </w:p>
    <w:p>
      <w:pPr>
        <w:pStyle w:val="Heading4"/>
        <w:spacing w:lineRule="auto" w:line="360"/>
        <w:rPr>
          <w:rFonts w:ascii="Times New Roman" w:hAnsi="Times New Roman" w:cs="Times New Roman"/>
          <w:i w:val="false"/>
          <w:i w:val="false"/>
          <w:iCs w:val="false"/>
          <w:sz w:val="24"/>
          <w:szCs w:val="24"/>
        </w:rPr>
      </w:pPr>
      <w:r>
        <w:rPr>
          <w:color w:val="000000"/>
        </w:rPr>
        <w:tab/>
      </w:r>
      <w:r>
        <w:rPr>
          <w:rFonts w:cs="Times New Roman" w:ascii="Times New Roman" w:hAnsi="Times New Roman"/>
          <w:i w:val="false"/>
          <w:iCs w:val="false"/>
          <w:color w:val="000000"/>
          <w:sz w:val="24"/>
          <w:szCs w:val="24"/>
        </w:rPr>
        <w:t>8.6 User Acceptance Testing (UAT)</w:t>
        <w:tab/>
      </w:r>
      <w:r>
        <w:rPr>
          <w:rFonts w:cs="Times New Roman" w:ascii="Times New Roman" w:hAnsi="Times New Roman"/>
          <w:i w:val="false"/>
          <w:iCs w:val="false"/>
          <w:sz w:val="24"/>
          <w:szCs w:val="24"/>
        </w:rPr>
        <w:tab/>
        <w:tab/>
        <w:tab/>
        <w:tab/>
        <w:tab/>
        <w:tab/>
        <w:t>56</w:t>
      </w:r>
    </w:p>
    <w:p>
      <w:pPr>
        <w:pStyle w:val="Normal"/>
        <w:spacing w:lineRule="auto" w:line="360"/>
        <w:rPr>
          <w:rFonts w:ascii="Times New Roman" w:hAnsi="Times New Roman"/>
          <w:sz w:val="24"/>
          <w:szCs w:val="24"/>
        </w:rPr>
      </w:pPr>
      <w:r>
        <w:rPr>
          <w:rFonts w:ascii="Times New Roman" w:hAnsi="Times New Roman"/>
          <w:sz w:val="24"/>
          <w:szCs w:val="24"/>
        </w:rPr>
        <w:t>References</w:t>
        <w:tab/>
        <w:tab/>
        <w:tab/>
        <w:tab/>
        <w:tab/>
        <w:tab/>
        <w:tab/>
        <w:tab/>
        <w:tab/>
        <w:tab/>
        <w:tab/>
        <w:t>61</w:t>
      </w:r>
    </w:p>
    <w:p>
      <w:pPr>
        <w:pStyle w:val="Normal"/>
        <w:spacing w:lineRule="auto" w:line="360"/>
        <w:rPr>
          <w:rFonts w:ascii="Times New Roman" w:hAnsi="Times New Roman"/>
          <w:sz w:val="24"/>
          <w:szCs w:val="24"/>
        </w:rPr>
      </w:pPr>
      <w:r>
        <w:rPr>
          <w:rFonts w:ascii="Times New Roman" w:hAnsi="Times New Roman"/>
          <w:sz w:val="24"/>
          <w:szCs w:val="24"/>
        </w:rPr>
      </w:r>
    </w:p>
    <w:p>
      <w:pPr>
        <w:pStyle w:val="Normal"/>
        <w:spacing w:lineRule="auto" w:line="360"/>
        <w:rPr>
          <w:rFonts w:ascii="Times New Roman" w:hAnsi="Times New Roman"/>
          <w:sz w:val="24"/>
          <w:szCs w:val="24"/>
        </w:rPr>
      </w:pPr>
      <w:r>
        <w:rPr>
          <w:rFonts w:ascii="Times New Roman" w:hAnsi="Times New Roman"/>
          <w:sz w:val="24"/>
          <w:szCs w:val="24"/>
        </w:rPr>
      </w:r>
    </w:p>
    <w:p>
      <w:pPr>
        <w:pStyle w:val="Normal"/>
        <w:widowControl w:val="false"/>
        <w:numPr>
          <w:ilvl w:val="0"/>
          <w:numId w:val="0"/>
        </w:numPr>
        <w:spacing w:lineRule="auto" w:line="240" w:before="58" w:after="0"/>
        <w:ind w:right="1316"/>
        <w:outlineLvl w:val="1"/>
        <w:rPr>
          <w:rFonts w:ascii="Times New Roman" w:hAnsi="Times New Roman"/>
          <w:b/>
          <w:bCs/>
          <w:sz w:val="32"/>
          <w:szCs w:val="32"/>
        </w:rPr>
      </w:pPr>
      <w:r>
        <w:rPr>
          <w:rFonts w:ascii="Times New Roman" w:hAnsi="Times New Roman"/>
          <w:b/>
          <w:bCs/>
          <w:sz w:val="32"/>
          <w:szCs w:val="32"/>
        </w:rPr>
      </w:r>
    </w:p>
    <w:p>
      <w:pPr>
        <w:pStyle w:val="Normal"/>
        <w:widowControl w:val="false"/>
        <w:numPr>
          <w:ilvl w:val="0"/>
          <w:numId w:val="0"/>
        </w:numPr>
        <w:spacing w:lineRule="auto" w:line="240" w:before="58" w:after="0"/>
        <w:ind w:right="1316"/>
        <w:outlineLvl w:val="1"/>
        <w:rPr>
          <w:rFonts w:ascii="Times New Roman" w:hAnsi="Times New Roman"/>
          <w:b/>
          <w:bCs/>
          <w:sz w:val="32"/>
          <w:szCs w:val="32"/>
        </w:rPr>
      </w:pPr>
      <w:r>
        <w:rPr>
          <w:rFonts w:ascii="Times New Roman" w:hAnsi="Times New Roman"/>
          <w:b/>
          <w:bCs/>
          <w:sz w:val="32"/>
          <w:szCs w:val="32"/>
        </w:rPr>
      </w:r>
    </w:p>
    <w:p>
      <w:pPr>
        <w:pStyle w:val="Heading2"/>
        <w:spacing w:before="72" w:after="80"/>
        <w:ind w:right="1103"/>
        <w:jc w:val="center"/>
        <w:rPr>
          <w:rFonts w:ascii="Times New Roman" w:hAnsi="Times New Roman" w:cs="Times New Roman"/>
          <w:b/>
          <w:bCs/>
        </w:rPr>
      </w:pPr>
      <w:bookmarkStart w:id="4" w:name="List_Of_Figures"/>
      <w:bookmarkEnd w:id="4"/>
      <w:r>
        <mc:AlternateContent>
          <mc:Choice Requires="wps">
            <w:drawing>
              <wp:anchor behindDoc="0" distT="0" distB="0" distL="0" distR="0" simplePos="0" locked="0" layoutInCell="0" allowOverlap="1" relativeHeight="38" wp14:anchorId="2A1DC735">
                <wp:simplePos x="0" y="0"/>
                <wp:positionH relativeFrom="page">
                  <wp:posOffset>665480</wp:posOffset>
                </wp:positionH>
                <wp:positionV relativeFrom="paragraph">
                  <wp:posOffset>309245</wp:posOffset>
                </wp:positionV>
                <wp:extent cx="6819900" cy="6350"/>
                <wp:effectExtent l="0" t="0" r="0" b="0"/>
                <wp:wrapTopAndBottom/>
                <wp:docPr id="44" name="Graphic 13"/>
                <a:graphic xmlns:a="http://schemas.openxmlformats.org/drawingml/2006/main">
                  <a:graphicData uri="http://schemas.microsoft.com/office/word/2010/wordprocessingShape">
                    <wps:wsp>
                      <wps:cNvSpPr/>
                      <wps:spPr>
                        <a:xfrm>
                          <a:off x="0" y="0"/>
                          <a:ext cx="6819840" cy="6480"/>
                        </a:xfrm>
                        <a:custGeom>
                          <a:avLst/>
                          <a:gdLst>
                            <a:gd name="textAreaLeft" fmla="*/ 0 w 3866400"/>
                            <a:gd name="textAreaRight" fmla="*/ 3866760 w 3866400"/>
                            <a:gd name="textAreaTop" fmla="*/ 0 h 3600"/>
                            <a:gd name="textAreaBottom" fmla="*/ 3960 h 3600"/>
                          </a:gdLst>
                          <a:ahLst/>
                          <a:rect l="textAreaLeft" t="textAreaTop" r="textAreaRight" b="textAreaBottom"/>
                          <a:pathLst>
                            <a:path w="6819900" h="6350">
                              <a:moveTo>
                                <a:pt x="6819900" y="0"/>
                              </a:moveTo>
                              <a:lnTo>
                                <a:pt x="0" y="0"/>
                              </a:lnTo>
                              <a:lnTo>
                                <a:pt x="0" y="6350"/>
                              </a:lnTo>
                              <a:lnTo>
                                <a:pt x="6819900" y="6350"/>
                              </a:lnTo>
                              <a:lnTo>
                                <a:pt x="6819900"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w:r>
      <w:r>
        <w:rPr>
          <w:rFonts w:cs="Times New Roman" w:ascii="Times New Roman" w:hAnsi="Times New Roman"/>
          <w:b/>
          <w:bCs/>
        </w:rPr>
        <w:t>List</w:t>
      </w:r>
      <w:r>
        <w:rPr>
          <w:rFonts w:cs="Times New Roman" w:ascii="Times New Roman" w:hAnsi="Times New Roman"/>
          <w:b/>
          <w:bCs/>
          <w:spacing w:val="-7"/>
        </w:rPr>
        <w:t xml:space="preserve"> </w:t>
      </w:r>
      <w:r>
        <w:rPr>
          <w:rFonts w:cs="Times New Roman" w:ascii="Times New Roman" w:hAnsi="Times New Roman"/>
          <w:b/>
          <w:bCs/>
        </w:rPr>
        <w:t>Of</w:t>
      </w:r>
      <w:r>
        <w:rPr>
          <w:rFonts w:cs="Times New Roman" w:ascii="Times New Roman" w:hAnsi="Times New Roman"/>
          <w:b/>
          <w:bCs/>
          <w:spacing w:val="-2"/>
        </w:rPr>
        <w:t xml:space="preserve"> Figures</w:t>
      </w:r>
    </w:p>
    <w:p>
      <w:pPr>
        <w:pStyle w:val="Heading4"/>
        <w:spacing w:before="9" w:after="22"/>
        <w:rPr/>
      </w:pPr>
      <w:bookmarkStart w:id="5" w:name="CONTENT_PAGE_NO."/>
      <w:bookmarkEnd w:id="5"/>
      <w:r>
        <w:rPr>
          <w:rFonts w:cs="Times New Roman" w:ascii="Times New Roman" w:hAnsi="Times New Roman"/>
          <w:b/>
          <w:bCs/>
          <w:i w:val="false"/>
          <w:iCs w:val="false"/>
          <w:spacing w:val="-2"/>
        </w:rPr>
        <w:t>CONTENT</w:t>
      </w:r>
      <w:r>
        <w:rPr/>
        <w:tab/>
        <w:t xml:space="preserve">                                                                                                                                     </w:t>
      </w:r>
      <w:r>
        <w:rPr>
          <w:rFonts w:cs="Times New Roman" w:ascii="Times New Roman" w:hAnsi="Times New Roman"/>
          <w:b/>
          <w:bCs/>
          <w:i w:val="false"/>
          <w:iCs w:val="false"/>
          <w:sz w:val="24"/>
          <w:szCs w:val="24"/>
        </w:rPr>
        <w:t>PAGE</w:t>
      </w:r>
      <w:r>
        <w:rPr>
          <w:rFonts w:cs="Times New Roman" w:ascii="Times New Roman" w:hAnsi="Times New Roman"/>
          <w:b/>
          <w:bCs/>
          <w:i w:val="false"/>
          <w:iCs w:val="false"/>
          <w:spacing w:val="21"/>
          <w:sz w:val="24"/>
          <w:szCs w:val="24"/>
        </w:rPr>
        <w:t xml:space="preserve"> </w:t>
      </w:r>
      <w:r>
        <w:rPr>
          <w:rFonts w:cs="Times New Roman" w:ascii="Times New Roman" w:hAnsi="Times New Roman"/>
          <w:b/>
          <w:bCs/>
          <w:i w:val="false"/>
          <w:iCs w:val="false"/>
          <w:spacing w:val="-5"/>
          <w:sz w:val="24"/>
          <w:szCs w:val="24"/>
        </w:rPr>
        <w:t>NO.</w:t>
      </w:r>
      <w:r>
        <w:rPr>
          <w:sz w:val="2"/>
        </w:rPr>
        <w:t xml:space="preserve"> </w:t>
      </w:r>
      <w:r>
        <w:rPr>
          <w:sz w:val="2"/>
        </w:rPr>
        <mc:AlternateContent>
          <mc:Choice Requires="wpg">
            <w:drawing>
              <wp:inline distT="0" distB="0" distL="0" distR="0" wp14:anchorId="5838B9FE">
                <wp:extent cx="5849620" cy="5080"/>
                <wp:effectExtent l="0" t="0" r="0" b="0"/>
                <wp:docPr id="45" name="Group 14"/>
                <a:graphic xmlns:a="http://schemas.openxmlformats.org/drawingml/2006/main">
                  <a:graphicData uri="http://schemas.microsoft.com/office/word/2010/wordprocessingGroup">
                    <wpg:wgp>
                      <wpg:cNvGrpSpPr/>
                      <wpg:grpSpPr>
                        <a:xfrm>
                          <a:off x="0" y="0"/>
                          <a:ext cx="5849640" cy="5040"/>
                          <a:chOff x="0" y="0"/>
                          <a:chExt cx="5849640" cy="5040"/>
                        </a:xfrm>
                      </wpg:grpSpPr>
                      <wps:wsp>
                        <wps:cNvPr id="46" name="Graphic 15"/>
                        <wps:cNvSpPr/>
                        <wps:spPr>
                          <a:xfrm>
                            <a:off x="0" y="0"/>
                            <a:ext cx="5849640" cy="5040"/>
                          </a:xfrm>
                          <a:custGeom>
                            <a:avLst/>
                            <a:gdLst>
                              <a:gd name="textAreaLeft" fmla="*/ 0 w 3316320"/>
                              <a:gd name="textAreaRight" fmla="*/ 3316680 w 3316320"/>
                              <a:gd name="textAreaTop" fmla="*/ 0 h 2880"/>
                              <a:gd name="textAreaBottom" fmla="*/ 3240 h 2880"/>
                            </a:gdLst>
                            <a:ahLst/>
                            <a:rect l="textAreaLeft" t="textAreaTop" r="textAreaRight" b="textAreaBottom"/>
                            <a:pathLst>
                              <a:path w="6819900" h="6350">
                                <a:moveTo>
                                  <a:pt x="6819900" y="0"/>
                                </a:moveTo>
                                <a:lnTo>
                                  <a:pt x="0" y="0"/>
                                </a:lnTo>
                                <a:lnTo>
                                  <a:pt x="0" y="6350"/>
                                </a:lnTo>
                                <a:lnTo>
                                  <a:pt x="6819900" y="6350"/>
                                </a:lnTo>
                                <a:lnTo>
                                  <a:pt x="6819900" y="0"/>
                                </a:lnTo>
                                <a:close/>
                              </a:path>
                            </a:pathLst>
                          </a:custGeom>
                          <a:solidFill>
                            <a:srgbClr val="000000"/>
                          </a:solidFill>
                          <a:ln w="0">
                            <a:noFill/>
                          </a:ln>
                        </wps:spPr>
                        <wps:style>
                          <a:lnRef idx="0"/>
                          <a:fillRef idx="0"/>
                          <a:effectRef idx="0"/>
                          <a:fontRef idx="minor"/>
                        </wps:style>
                        <wps:bodyPr/>
                      </wps:wsp>
                    </wpg:wgp>
                  </a:graphicData>
                </a:graphic>
              </wp:inline>
            </w:drawing>
          </mc:Choice>
          <mc:Fallback>
            <w:pict>
              <v:group id="shape_0" alt="Group 14" style="position:absolute;margin-left:0pt;margin-top:-0.45pt;width:460.6pt;height:0.4pt" coordorigin="0,-9" coordsize="9212,8"/>
            </w:pict>
          </mc:Fallback>
        </mc:AlternateContent>
      </w:r>
    </w:p>
    <w:p>
      <w:pPr>
        <w:pStyle w:val="BodyText"/>
        <w:tabs>
          <w:tab w:val="clear" w:pos="720"/>
          <w:tab w:val="left" w:pos="9998" w:leader="dot"/>
        </w:tabs>
        <w:spacing w:before="163" w:after="0"/>
        <w:rPr/>
      </w:pPr>
      <w:r>
        <w:rPr/>
        <w:t xml:space="preserve">Figure 1.1- What is Python used for                                                                                       16         </w:t>
      </w:r>
    </w:p>
    <w:p>
      <w:pPr>
        <w:pStyle w:val="BodyText"/>
        <w:tabs>
          <w:tab w:val="clear" w:pos="720"/>
          <w:tab w:val="left" w:pos="9998" w:leader="dot"/>
        </w:tabs>
        <w:spacing w:before="163" w:after="0"/>
        <w:rPr/>
      </w:pPr>
      <w:r>
        <w:rPr/>
        <w:t>Figure 1.2- Uses of NumPy                                                                                                    18</w:t>
      </w:r>
    </w:p>
    <w:p>
      <w:pPr>
        <w:pStyle w:val="BodyText"/>
        <w:tabs>
          <w:tab w:val="clear" w:pos="720"/>
          <w:tab w:val="left" w:pos="9998" w:leader="dot"/>
        </w:tabs>
        <w:spacing w:before="163" w:after="0"/>
        <w:rPr/>
      </w:pPr>
      <w:r>
        <w:rPr/>
        <w:t>Figure 1.3.- Data Visualization                                                                                               20</w:t>
      </w:r>
    </w:p>
    <w:p>
      <w:pPr>
        <w:pStyle w:val="BodyText"/>
        <w:tabs>
          <w:tab w:val="clear" w:pos="720"/>
          <w:tab w:val="left" w:pos="9998" w:leader="dot"/>
        </w:tabs>
        <w:spacing w:before="163" w:after="0"/>
        <w:rPr/>
      </w:pPr>
      <w:r>
        <w:rPr/>
        <w:t>Figure 1.4- Five key plot for Data Visualization                                                                    21</w:t>
      </w:r>
    </w:p>
    <w:p>
      <w:pPr>
        <w:pStyle w:val="BodyText"/>
        <w:tabs>
          <w:tab w:val="clear" w:pos="720"/>
          <w:tab w:val="left" w:pos="9998" w:leader="dot"/>
        </w:tabs>
        <w:spacing w:before="163" w:after="0"/>
        <w:rPr/>
      </w:pPr>
      <w:r>
        <w:rPr/>
        <w:t>Figure 1.5- Finding Insights in Data                                                                                       21</w:t>
      </w:r>
    </w:p>
    <w:p>
      <w:pPr>
        <w:pStyle w:val="BodyText"/>
        <w:tabs>
          <w:tab w:val="clear" w:pos="720"/>
          <w:tab w:val="left" w:pos="9998" w:leader="dot"/>
        </w:tabs>
        <w:spacing w:before="163" w:after="0"/>
        <w:rPr/>
      </w:pPr>
      <w:r>
        <w:rPr/>
        <w:t>Figure 1.6- Why need data visualization.                                                                               22</w:t>
      </w:r>
    </w:p>
    <w:p>
      <w:pPr>
        <w:pStyle w:val="BodyText"/>
        <w:tabs>
          <w:tab w:val="clear" w:pos="720"/>
          <w:tab w:val="left" w:pos="9998" w:leader="dot"/>
        </w:tabs>
        <w:spacing w:before="163" w:after="0"/>
        <w:rPr/>
      </w:pPr>
      <w:r>
        <w:rPr/>
        <w:t>Figure 1.7- Visualizing relationships and patterns in business performance                         23</w:t>
      </w:r>
    </w:p>
    <w:p>
      <w:pPr>
        <w:pStyle w:val="BodyText"/>
        <w:tabs>
          <w:tab w:val="clear" w:pos="720"/>
          <w:tab w:val="left" w:pos="9998" w:leader="dot"/>
        </w:tabs>
        <w:spacing w:before="163" w:after="0"/>
        <w:rPr/>
      </w:pPr>
      <w:r>
        <w:rPr/>
        <w:t>Figure 1.8- General Concept of Matplotlib                                                                            25</w:t>
      </w:r>
    </w:p>
    <w:p>
      <w:pPr>
        <w:pStyle w:val="BodyText"/>
        <w:tabs>
          <w:tab w:val="clear" w:pos="720"/>
          <w:tab w:val="left" w:pos="9998" w:leader="dot"/>
        </w:tabs>
        <w:spacing w:before="163" w:after="0"/>
        <w:rPr/>
      </w:pPr>
      <w:r>
        <w:rPr/>
        <w:t>Figure 1.9- Plotting graph with SciPy.                                                                                   26</w:t>
      </w:r>
    </w:p>
    <w:p>
      <w:pPr>
        <w:pStyle w:val="BodyText"/>
        <w:tabs>
          <w:tab w:val="clear" w:pos="720"/>
          <w:tab w:val="left" w:pos="9998" w:leader="dot"/>
        </w:tabs>
        <w:spacing w:before="163" w:after="0"/>
        <w:rPr/>
      </w:pPr>
      <w:r>
        <w:rPr/>
        <w:t>Figure 2.1- Frontend GUI                                                                                                       29</w:t>
      </w:r>
    </w:p>
    <w:p>
      <w:pPr>
        <w:pStyle w:val="BodyText"/>
        <w:tabs>
          <w:tab w:val="clear" w:pos="720"/>
          <w:tab w:val="left" w:pos="9998" w:leader="dot"/>
        </w:tabs>
        <w:spacing w:before="163" w:after="0"/>
        <w:rPr/>
      </w:pPr>
      <w:r>
        <w:rPr/>
        <w:t>Figure 2.2- Backend processes                                                                                               30</w:t>
      </w:r>
    </w:p>
    <w:p>
      <w:pPr>
        <w:pStyle w:val="BodyText"/>
        <w:tabs>
          <w:tab w:val="clear" w:pos="720"/>
          <w:tab w:val="left" w:pos="9998" w:leader="dot"/>
        </w:tabs>
        <w:spacing w:before="163" w:after="0"/>
        <w:rPr/>
      </w:pPr>
      <w:r>
        <w:rPr/>
        <w:t>Figure 2.3- Button for communication between and front-end components                          30</w:t>
      </w:r>
    </w:p>
    <w:p>
      <w:pPr>
        <w:pStyle w:val="BodyText"/>
        <w:tabs>
          <w:tab w:val="clear" w:pos="720"/>
          <w:tab w:val="left" w:pos="9998" w:leader="dot"/>
        </w:tabs>
        <w:spacing w:before="163" w:after="0"/>
        <w:rPr/>
      </w:pPr>
      <w:r>
        <w:rPr/>
        <w:t xml:space="preserve">Figure 2.4- Tkinter example                                                                                                   32                                                                  </w:t>
      </w:r>
    </w:p>
    <w:p>
      <w:pPr>
        <w:pStyle w:val="BodyText"/>
        <w:tabs>
          <w:tab w:val="clear" w:pos="720"/>
          <w:tab w:val="left" w:pos="9998" w:leader="dot"/>
        </w:tabs>
        <w:spacing w:before="163" w:after="0"/>
        <w:rPr/>
      </w:pPr>
      <w:r>
        <w:rPr/>
        <w:t>Figure 2.5- Panda to handle tabular data.                                                                               34</w:t>
      </w:r>
    </w:p>
    <w:p>
      <w:pPr>
        <w:pStyle w:val="BodyText"/>
        <w:tabs>
          <w:tab w:val="clear" w:pos="720"/>
          <w:tab w:val="left" w:pos="9998" w:leader="dot"/>
        </w:tabs>
        <w:spacing w:before="163" w:after="0"/>
        <w:rPr/>
      </w:pPr>
      <w:r>
        <w:rPr/>
        <w:t>Figure 2.6- Types of plot provided by Matplotlib                                                                  35</w:t>
      </w:r>
    </w:p>
    <w:p>
      <w:pPr>
        <w:pStyle w:val="BodyText"/>
        <w:tabs>
          <w:tab w:val="clear" w:pos="720"/>
          <w:tab w:val="left" w:pos="9998" w:leader="dot"/>
        </w:tabs>
        <w:spacing w:before="163" w:after="0"/>
        <w:rPr/>
      </w:pPr>
      <w:r>
        <w:rPr/>
        <w:t>Figure 2.7- Actual Representation of Vibration Analysis GUI                                              38</w:t>
      </w:r>
    </w:p>
    <w:p>
      <w:pPr>
        <w:pStyle w:val="BodyText"/>
        <w:tabs>
          <w:tab w:val="clear" w:pos="720"/>
          <w:tab w:val="left" w:pos="9998" w:leader="dot"/>
        </w:tabs>
        <w:spacing w:before="163" w:after="0"/>
        <w:rPr/>
      </w:pPr>
      <w:r>
        <w:rPr/>
        <w:t>Figure 2.8- PSD plotted by GUI.                                                                                            39</w:t>
      </w:r>
    </w:p>
    <w:p>
      <w:pPr>
        <w:sectPr>
          <w:footerReference w:type="even" r:id="rId45"/>
          <w:footerReference w:type="default" r:id="rId46"/>
          <w:footerReference w:type="first" r:id="rId47"/>
          <w:type w:val="nextPage"/>
          <w:pgSz w:w="11906" w:h="16838"/>
          <w:pgMar w:left="1985" w:right="709" w:gutter="0" w:header="0" w:top="1418" w:footer="709" w:bottom="766"/>
          <w:pgNumType w:start="1" w:fmt="lowerRoman"/>
          <w:formProt w:val="false"/>
          <w:textDirection w:val="lrTb"/>
          <w:docGrid w:type="default" w:linePitch="360" w:charSpace="4096"/>
        </w:sectPr>
        <w:pStyle w:val="BodyText"/>
        <w:tabs>
          <w:tab w:val="clear" w:pos="720"/>
          <w:tab w:val="left" w:pos="9998" w:leader="dot"/>
        </w:tabs>
        <w:spacing w:before="163" w:after="0"/>
        <w:rPr/>
      </w:pPr>
      <w:r>
        <w:rPr/>
      </w:r>
    </w:p>
    <w:p>
      <w:pPr>
        <w:pStyle w:val="Normal"/>
        <w:widowControl w:val="false"/>
        <w:numPr>
          <w:ilvl w:val="0"/>
          <w:numId w:val="0"/>
        </w:numPr>
        <w:spacing w:lineRule="auto" w:line="240" w:before="58" w:after="0"/>
        <w:ind w:left="1263" w:right="1316"/>
        <w:jc w:val="center"/>
        <w:outlineLvl w:val="1"/>
        <w:rPr>
          <w:rFonts w:ascii="Times New Roman" w:hAnsi="Times New Roman"/>
          <w:b/>
          <w:bCs/>
          <w:spacing w:val="-2"/>
          <w:sz w:val="32"/>
          <w:szCs w:val="32"/>
        </w:rPr>
      </w:pPr>
      <w:r>
        <w:rPr>
          <w:rFonts w:ascii="Times New Roman" w:hAnsi="Times New Roman"/>
          <w:b/>
          <w:bCs/>
          <w:sz w:val="32"/>
          <w:szCs w:val="32"/>
        </w:rPr>
        <w:t>Chapter</w:t>
      </w:r>
      <w:r>
        <w:rPr>
          <w:rFonts w:ascii="Times New Roman" w:hAnsi="Times New Roman"/>
          <w:b/>
          <w:bCs/>
          <w:spacing w:val="-13"/>
          <w:sz w:val="32"/>
          <w:szCs w:val="32"/>
        </w:rPr>
        <w:t xml:space="preserve"> </w:t>
      </w:r>
      <w:r>
        <w:rPr>
          <w:rFonts w:ascii="Times New Roman" w:hAnsi="Times New Roman"/>
          <w:b/>
          <w:bCs/>
          <w:sz w:val="32"/>
          <w:szCs w:val="32"/>
        </w:rPr>
        <w:t>1</w:t>
      </w:r>
      <w:r>
        <w:rPr>
          <w:rFonts w:ascii="Times New Roman" w:hAnsi="Times New Roman"/>
          <w:b/>
          <w:bCs/>
          <w:spacing w:val="2"/>
          <w:sz w:val="32"/>
          <w:szCs w:val="32"/>
        </w:rPr>
        <w:t>:</w:t>
      </w:r>
      <w:r>
        <w:rPr>
          <w:rFonts w:ascii="Times New Roman" w:hAnsi="Times New Roman"/>
          <w:b/>
          <w:bCs/>
          <w:spacing w:val="-7"/>
          <w:sz w:val="32"/>
          <w:szCs w:val="32"/>
        </w:rPr>
        <w:t xml:space="preserve"> </w:t>
      </w:r>
      <w:r>
        <w:rPr>
          <w:rFonts w:ascii="Times New Roman" w:hAnsi="Times New Roman"/>
          <w:b/>
          <w:bCs/>
          <w:spacing w:val="-2"/>
          <w:sz w:val="32"/>
          <w:szCs w:val="32"/>
        </w:rPr>
        <w:t>Introduction</w:t>
      </w:r>
    </w:p>
    <w:p>
      <w:pPr>
        <w:pStyle w:val="Normal"/>
        <w:widowControl w:val="false"/>
        <w:numPr>
          <w:ilvl w:val="0"/>
          <w:numId w:val="0"/>
        </w:numPr>
        <w:spacing w:lineRule="auto" w:line="240" w:before="58" w:after="0"/>
        <w:ind w:left="1263" w:right="1316"/>
        <w:outlineLvl w:val="1"/>
        <w:rPr>
          <w:rFonts w:ascii="Times New Roman" w:hAnsi="Times New Roman"/>
          <w:b/>
          <w:bCs/>
          <w:sz w:val="32"/>
          <w:szCs w:val="32"/>
        </w:rPr>
      </w:pPr>
      <w:r>
        <w:rPr>
          <w:rFonts w:ascii="Times New Roman" w:hAnsi="Times New Roman"/>
          <w:b/>
          <w:bCs/>
          <w:sz w:val="32"/>
          <w:szCs w:val="32"/>
        </w:rPr>
      </w:r>
    </w:p>
    <w:p>
      <w:pPr>
        <w:pStyle w:val="ListParagraph"/>
        <w:numPr>
          <w:ilvl w:val="1"/>
          <w:numId w:val="1"/>
        </w:numPr>
        <w:spacing w:lineRule="auto" w:line="360"/>
        <w:ind w:hanging="426" w:left="426"/>
        <w:rPr>
          <w:rFonts w:ascii="Times New Roman" w:hAnsi="Times New Roman"/>
          <w:b/>
          <w:bCs/>
          <w:sz w:val="24"/>
          <w:szCs w:val="24"/>
        </w:rPr>
      </w:pPr>
      <w:r>
        <w:rPr>
          <w:rFonts w:ascii="Times New Roman" w:hAnsi="Times New Roman"/>
          <w:b/>
          <w:bCs/>
          <w:sz w:val="24"/>
          <w:szCs w:val="24"/>
        </w:rPr>
        <w:t>Brief Overview of Work</w:t>
      </w:r>
    </w:p>
    <w:p>
      <w:pPr>
        <w:pStyle w:val="ListParagraph"/>
        <w:spacing w:lineRule="auto" w:line="360"/>
        <w:ind w:left="0"/>
        <w:jc w:val="both"/>
        <w:rPr>
          <w:rFonts w:ascii="Times New Roman" w:hAnsi="Times New Roman"/>
          <w:sz w:val="24"/>
          <w:szCs w:val="24"/>
        </w:rPr>
      </w:pPr>
      <w:r>
        <w:rPr>
          <w:rFonts w:ascii="Times New Roman" w:hAnsi="Times New Roman"/>
          <w:sz w:val="24"/>
          <w:szCs w:val="24"/>
        </w:rPr>
        <w:t>The Python GUI for vibration analysis simplifies the task of interpreting vibration data. It offers engineers and researchers a user-friendly interface to visualize and analyze vibration datasets, facilitating tasks such as real-time visualization, frequency analysis, and waveform comparison. Powered by advanced algorithms and signal processing techniques, the GUI ensures accurate results while maintaining scalability and security. Overall, it enhances decision-making and productivity in various engineering applications.</w:t>
      </w:r>
    </w:p>
    <w:p>
      <w:pPr>
        <w:pStyle w:val="Normal"/>
        <w:spacing w:lineRule="auto" w:line="360"/>
        <w:rPr>
          <w:rFonts w:ascii="Times New Roman" w:hAnsi="Times New Roman"/>
          <w:b/>
          <w:bCs/>
          <w:sz w:val="24"/>
          <w:szCs w:val="24"/>
        </w:rPr>
      </w:pPr>
      <w:r>
        <w:rPr>
          <w:rFonts w:ascii="Times New Roman" w:hAnsi="Times New Roman"/>
          <w:b/>
          <w:bCs/>
          <w:sz w:val="24"/>
          <w:szCs w:val="24"/>
        </w:rPr>
        <w:t>1.2 Objective</w:t>
      </w:r>
    </w:p>
    <w:p>
      <w:pPr>
        <w:pStyle w:val="ListParagraph"/>
        <w:spacing w:lineRule="auto" w:line="360"/>
        <w:ind w:left="0"/>
        <w:jc w:val="both"/>
        <w:rPr>
          <w:rFonts w:ascii="Times New Roman" w:hAnsi="Times New Roman"/>
          <w:sz w:val="24"/>
          <w:szCs w:val="24"/>
        </w:rPr>
      </w:pPr>
      <w:r>
        <w:rPr>
          <w:rFonts w:ascii="Times New Roman" w:hAnsi="Times New Roman"/>
          <w:sz w:val="24"/>
          <w:szCs w:val="24"/>
        </w:rPr>
        <w:t>This GUI aims to enhance visualization by providing tools for real-time visualization of vibration datasets, enabling users to identify patterns, anomalies, and trends with ease. Additionally, the GUI seeks to facilitate frequency analysis, allowing users to examine spectral characteristics and identify resonant frequencies. Another objective is to enable waveform comparison, aiding in the detection of changes or abnormalities over time. To ensure accuracy, the GUI will utilize advanced algorithms and signal processing techniques. Scalability is also a key consideration, with the GUI designed to manage large datasets and complex analysis tasks effectively. Security measures will be implemented to safeguard sensitive data and ensure compliance with industry standards. The objective is to enhance productivity for engineers and researchers by providing them with a versatile and efficient tool for analyzing vibration data.</w:t>
      </w:r>
    </w:p>
    <w:p>
      <w:pPr>
        <w:pStyle w:val="ListParagraph"/>
        <w:tabs>
          <w:tab w:val="clear" w:pos="720"/>
          <w:tab w:val="left" w:pos="284" w:leader="none"/>
        </w:tabs>
        <w:spacing w:lineRule="auto" w:line="360"/>
        <w:ind w:left="0"/>
        <w:rPr>
          <w:rFonts w:ascii="Times New Roman" w:hAnsi="Times New Roman"/>
          <w:b/>
          <w:bCs/>
          <w:sz w:val="24"/>
          <w:szCs w:val="24"/>
        </w:rPr>
      </w:pPr>
      <w:r>
        <w:rPr>
          <w:rFonts w:ascii="Times New Roman" w:hAnsi="Times New Roman"/>
          <w:b/>
          <w:bCs/>
          <w:sz w:val="24"/>
          <w:szCs w:val="24"/>
        </w:rPr>
        <w:t>1.3 Scope</w:t>
      </w:r>
    </w:p>
    <w:p>
      <w:pPr>
        <w:pStyle w:val="ListParagraph"/>
        <w:spacing w:lineRule="auto" w:line="360"/>
        <w:ind w:left="0"/>
        <w:jc w:val="both"/>
        <w:rPr>
          <w:rFonts w:ascii="Times New Roman" w:hAnsi="Times New Roman"/>
          <w:sz w:val="24"/>
          <w:szCs w:val="24"/>
        </w:rPr>
      </w:pPr>
      <w:r>
        <w:rPr>
          <w:rFonts w:ascii="Times New Roman" w:hAnsi="Times New Roman"/>
          <w:sz w:val="24"/>
          <w:szCs w:val="24"/>
        </w:rPr>
        <w:t>The scope of a GUI for vibration analysis encompasses essential functionalities such as real-time data visualization, frequency analysis, and waveform comparison. Its primary objective is to provide engineers and researchers with an intuitive interface that simplifies the complex process of interpreting vibration data. Designed to cater to industries like mechanical engineering and structural health monitoring, the GUI aims to streamline tasks related to predictive maintenance and industrial machinery diagnostics. Moreover, it ensures usability by offering an intuitive layout and interactive elements for seamless navigation. Additionally, the GUI's scope extends to scalability, adapting to evolving technological advancements and changing user requirements over time. By addressing these aspects, the GUI serves as a versatile tool for analyzing vibration data, enhancing productivity, and facilitating informed decision-making in various engineering applications.</w:t>
      </w:r>
    </w:p>
    <w:p>
      <w:pPr>
        <w:pStyle w:val="Normal"/>
        <w:spacing w:lineRule="auto" w:line="360"/>
        <w:rPr>
          <w:rFonts w:ascii="Times New Roman" w:hAnsi="Times New Roman"/>
          <w:b/>
          <w:bCs/>
          <w:sz w:val="24"/>
          <w:szCs w:val="24"/>
        </w:rPr>
      </w:pPr>
      <w:r>
        <w:rPr>
          <w:rFonts w:ascii="Times New Roman" w:hAnsi="Times New Roman"/>
          <w:b/>
          <w:bCs/>
          <w:sz w:val="24"/>
          <w:szCs w:val="24"/>
        </w:rPr>
        <w:t>1.4 Project Modules</w:t>
      </w:r>
    </w:p>
    <w:p>
      <w:pPr>
        <w:pStyle w:val="Normal"/>
        <w:spacing w:lineRule="auto" w:line="360"/>
        <w:rPr>
          <w:rFonts w:ascii="Times New Roman" w:hAnsi="Times New Roman"/>
          <w:b/>
          <w:bCs/>
          <w:sz w:val="24"/>
          <w:szCs w:val="24"/>
        </w:rPr>
      </w:pPr>
      <w:r>
        <w:rPr>
          <w:rFonts w:ascii="Times New Roman" w:hAnsi="Times New Roman"/>
          <w:b/>
          <w:bCs/>
          <w:sz w:val="24"/>
          <w:szCs w:val="24"/>
        </w:rPr>
        <w:t>1.4.1 Data Input Module</w:t>
      </w:r>
    </w:p>
    <w:p>
      <w:pPr>
        <w:pStyle w:val="Normal"/>
        <w:spacing w:lineRule="auto" w:line="360"/>
        <w:jc w:val="both"/>
        <w:rPr>
          <w:rFonts w:ascii="Times New Roman" w:hAnsi="Times New Roman"/>
          <w:sz w:val="24"/>
          <w:szCs w:val="24"/>
          <w:lang w:val="en-GB"/>
        </w:rPr>
      </w:pPr>
      <w:r>
        <w:rPr>
          <w:rFonts w:ascii="Times New Roman" w:hAnsi="Times New Roman"/>
          <w:sz w:val="24"/>
          <w:szCs w:val="24"/>
          <w:lang w:val="en-GB"/>
        </w:rPr>
        <w:t>Enables users to input vibration data from various sources such as sensors, files, or external devices. Provides options for data formatting, preprocessing, and validation to ensure data integrity.</w:t>
      </w:r>
    </w:p>
    <w:p>
      <w:pPr>
        <w:pStyle w:val="Normal"/>
        <w:spacing w:lineRule="auto" w:line="360"/>
        <w:rPr>
          <w:rFonts w:ascii="Times New Roman" w:hAnsi="Times New Roman"/>
          <w:b/>
          <w:bCs/>
          <w:sz w:val="24"/>
          <w:szCs w:val="24"/>
          <w:lang w:val="en-GB"/>
        </w:rPr>
      </w:pPr>
      <w:r>
        <w:rPr>
          <w:rFonts w:ascii="Times New Roman" w:hAnsi="Times New Roman"/>
          <w:b/>
          <w:bCs/>
          <w:sz w:val="24"/>
          <w:szCs w:val="24"/>
          <w:lang w:val="en-GB"/>
        </w:rPr>
        <w:t>1.4.2 Visualization Module:</w:t>
      </w:r>
    </w:p>
    <w:p>
      <w:pPr>
        <w:pStyle w:val="Normal"/>
        <w:spacing w:lineRule="auto" w:line="360"/>
        <w:jc w:val="both"/>
        <w:rPr>
          <w:rFonts w:ascii="Times New Roman" w:hAnsi="Times New Roman"/>
          <w:sz w:val="24"/>
          <w:szCs w:val="24"/>
          <w:lang w:val="en-GB"/>
        </w:rPr>
      </w:pPr>
      <w:r>
        <w:rPr>
          <w:rFonts w:ascii="Times New Roman" w:hAnsi="Times New Roman"/>
          <w:sz w:val="24"/>
          <w:szCs w:val="24"/>
          <w:lang w:val="en-GB"/>
        </w:rPr>
        <w:t>Offers tools for visualizing vibration data in different formats, including time-domain plots, frequency spectra, and waterfall diagrams. Allows users to customize visualization parameters such as scaling, colour schemes and annotations for better data interpretation.</w:t>
      </w:r>
    </w:p>
    <w:p>
      <w:pPr>
        <w:pStyle w:val="Normal"/>
        <w:spacing w:lineRule="auto" w:line="360"/>
        <w:rPr>
          <w:rFonts w:ascii="Times New Roman" w:hAnsi="Times New Roman"/>
          <w:b/>
          <w:bCs/>
          <w:sz w:val="24"/>
          <w:szCs w:val="24"/>
          <w:lang w:val="en-GB"/>
        </w:rPr>
      </w:pPr>
      <w:r>
        <w:rPr>
          <w:rFonts w:ascii="Times New Roman" w:hAnsi="Times New Roman"/>
          <w:b/>
          <w:bCs/>
          <w:sz w:val="24"/>
          <w:szCs w:val="24"/>
          <w:lang w:val="en-GB"/>
        </w:rPr>
        <w:t>1.4.3 Analysis Module:</w:t>
      </w:r>
    </w:p>
    <w:p>
      <w:pPr>
        <w:pStyle w:val="Normal"/>
        <w:spacing w:lineRule="auto" w:line="360"/>
        <w:jc w:val="both"/>
        <w:rPr>
          <w:rFonts w:ascii="Times New Roman" w:hAnsi="Times New Roman"/>
          <w:sz w:val="24"/>
          <w:szCs w:val="24"/>
          <w:lang w:val="en-GB"/>
        </w:rPr>
      </w:pPr>
      <w:r>
        <w:rPr>
          <w:rFonts w:ascii="Times New Roman" w:hAnsi="Times New Roman"/>
          <w:sz w:val="24"/>
          <w:szCs w:val="24"/>
          <w:lang w:val="en-GB"/>
        </w:rPr>
        <w:t>Facilitates advanced analysis techniques such as Fourier transform, power spectral density estimation, and wavelet analysis for extracting insights from vibration data.</w:t>
      </w:r>
    </w:p>
    <w:p>
      <w:pPr>
        <w:pStyle w:val="Normal"/>
        <w:spacing w:lineRule="auto" w:line="360"/>
        <w:jc w:val="both"/>
        <w:rPr>
          <w:rFonts w:ascii="Times New Roman" w:hAnsi="Times New Roman"/>
          <w:sz w:val="24"/>
          <w:szCs w:val="24"/>
          <w:lang w:val="en-GB"/>
        </w:rPr>
      </w:pPr>
      <w:r>
        <w:rPr>
          <w:rFonts w:ascii="Times New Roman" w:hAnsi="Times New Roman"/>
          <w:sz w:val="24"/>
          <w:szCs w:val="24"/>
          <w:lang w:val="en-GB"/>
        </w:rPr>
        <w:t>Provides statistical analysis tools for identifying patterns, anomalies, and trends in the data.</w:t>
      </w:r>
    </w:p>
    <w:p>
      <w:pPr>
        <w:pStyle w:val="Normal"/>
        <w:spacing w:lineRule="auto" w:line="360"/>
        <w:rPr>
          <w:rFonts w:ascii="Times New Roman" w:hAnsi="Times New Roman"/>
          <w:b/>
          <w:bCs/>
          <w:sz w:val="24"/>
          <w:szCs w:val="24"/>
          <w:lang w:val="en-GB"/>
        </w:rPr>
      </w:pPr>
      <w:r>
        <w:rPr>
          <w:rFonts w:ascii="Times New Roman" w:hAnsi="Times New Roman"/>
          <w:b/>
          <w:bCs/>
          <w:sz w:val="24"/>
          <w:szCs w:val="24"/>
          <w:lang w:val="en-GB"/>
        </w:rPr>
        <w:t>1.4.4 Comparison Module:</w:t>
      </w:r>
    </w:p>
    <w:p>
      <w:pPr>
        <w:pStyle w:val="Normal"/>
        <w:spacing w:lineRule="auto" w:line="360"/>
        <w:jc w:val="both"/>
        <w:rPr>
          <w:rFonts w:ascii="Times New Roman" w:hAnsi="Times New Roman"/>
          <w:sz w:val="24"/>
          <w:szCs w:val="24"/>
          <w:lang w:val="en-GB"/>
        </w:rPr>
      </w:pPr>
      <w:r>
        <w:rPr>
          <w:rFonts w:ascii="Times New Roman" w:hAnsi="Times New Roman"/>
          <w:sz w:val="24"/>
          <w:szCs w:val="24"/>
          <w:lang w:val="en-GB"/>
        </w:rPr>
        <w:t>Enables users to compare vibration data from different sources or time periods to detect changes, trends, or abnormalities.</w:t>
      </w:r>
    </w:p>
    <w:p>
      <w:pPr>
        <w:pStyle w:val="Normal"/>
        <w:spacing w:lineRule="auto" w:line="360"/>
        <w:jc w:val="both"/>
        <w:rPr>
          <w:rFonts w:ascii="Times New Roman" w:hAnsi="Times New Roman"/>
          <w:sz w:val="24"/>
          <w:szCs w:val="24"/>
          <w:lang w:val="en-GB"/>
        </w:rPr>
      </w:pPr>
      <w:r>
        <w:rPr>
          <w:rFonts w:ascii="Times New Roman" w:hAnsi="Times New Roman"/>
          <w:sz w:val="24"/>
          <w:szCs w:val="24"/>
          <w:lang w:val="en-GB"/>
        </w:rPr>
        <w:t>Offers features for overlaying, aligning, and synchronizing waveform data for side-by-side comparison.</w:t>
      </w:r>
    </w:p>
    <w:p>
      <w:pPr>
        <w:pStyle w:val="Normal"/>
        <w:spacing w:lineRule="auto" w:line="360"/>
        <w:rPr>
          <w:rFonts w:ascii="Times New Roman" w:hAnsi="Times New Roman"/>
          <w:b/>
          <w:bCs/>
          <w:sz w:val="24"/>
          <w:szCs w:val="24"/>
          <w:lang w:val="en-GB"/>
        </w:rPr>
      </w:pPr>
      <w:r>
        <w:rPr>
          <w:rFonts w:ascii="Times New Roman" w:hAnsi="Times New Roman"/>
          <w:b/>
          <w:bCs/>
          <w:sz w:val="24"/>
          <w:szCs w:val="24"/>
          <w:lang w:val="en-GB"/>
        </w:rPr>
        <w:t>1.4.5 Reporting Module:</w:t>
      </w:r>
    </w:p>
    <w:p>
      <w:pPr>
        <w:pStyle w:val="Normal"/>
        <w:spacing w:lineRule="auto" w:line="360"/>
        <w:jc w:val="both"/>
        <w:rPr>
          <w:rFonts w:ascii="Times New Roman" w:hAnsi="Times New Roman"/>
          <w:sz w:val="24"/>
          <w:szCs w:val="24"/>
          <w:lang w:val="en-GB"/>
        </w:rPr>
      </w:pPr>
      <w:r>
        <w:rPr>
          <w:rFonts w:ascii="Times New Roman" w:hAnsi="Times New Roman"/>
          <w:sz w:val="24"/>
          <w:szCs w:val="24"/>
          <w:lang w:val="en-GB"/>
        </w:rPr>
        <w:t>Allows users to generate customizable reports summarizing analysis results, including visualizations, statistics, and key findings.</w:t>
      </w:r>
    </w:p>
    <w:p>
      <w:pPr>
        <w:pStyle w:val="Normal"/>
        <w:spacing w:lineRule="auto" w:line="360"/>
        <w:jc w:val="both"/>
        <w:rPr>
          <w:rFonts w:ascii="Times New Roman" w:hAnsi="Times New Roman"/>
          <w:sz w:val="24"/>
          <w:szCs w:val="24"/>
          <w:lang w:val="en-GB"/>
        </w:rPr>
      </w:pPr>
      <w:r>
        <w:rPr>
          <w:rFonts w:ascii="Times New Roman" w:hAnsi="Times New Roman"/>
          <w:sz w:val="24"/>
          <w:szCs w:val="24"/>
          <w:lang w:val="en-GB"/>
        </w:rPr>
        <w:t>Provides options for exporting reports in various formats such as PDF, Excel, or PNG for sharing and documentation purposes.</w:t>
      </w:r>
    </w:p>
    <w:p>
      <w:pPr>
        <w:pStyle w:val="Normal"/>
        <w:numPr>
          <w:ilvl w:val="0"/>
          <w:numId w:val="0"/>
        </w:numPr>
        <w:spacing w:lineRule="auto" w:line="240" w:beforeAutospacing="1" w:afterAutospacing="1"/>
        <w:outlineLvl w:val="3"/>
        <w:rPr>
          <w:rFonts w:ascii="Times New Roman" w:hAnsi="Times New Roman"/>
          <w:b/>
          <w:bCs/>
          <w:sz w:val="24"/>
          <w:szCs w:val="24"/>
          <w:lang w:val="en-GB" w:eastAsia="en-GB"/>
        </w:rPr>
      </w:pPr>
      <w:r>
        <w:rPr>
          <w:rFonts w:ascii="Times New Roman" w:hAnsi="Times New Roman"/>
          <w:b/>
          <w:bCs/>
          <w:sz w:val="24"/>
          <w:szCs w:val="24"/>
          <w:lang w:val="en-GB" w:eastAsia="en-GB"/>
        </w:rPr>
        <w:t>User-Friendly Interface</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sz w:val="24"/>
          <w:szCs w:val="24"/>
          <w:lang w:val="en-GB" w:eastAsia="en-GB"/>
        </w:rPr>
        <w:t>The user interface for the User Management Module is designed to be intuitive and user-friendly. Administrators can easily navigate through different sections to manage user accounts, assign roles, and configure permissions. The interface provides clear visual indicators and feedback to ensure that administrators can perform their tasks efficiently.</w:t>
      </w:r>
    </w:p>
    <w:p>
      <w:pPr>
        <w:pStyle w:val="Normal"/>
        <w:spacing w:lineRule="auto" w:line="360"/>
        <w:rPr>
          <w:rFonts w:ascii="Times New Roman" w:hAnsi="Times New Roman"/>
          <w:b/>
          <w:bCs/>
          <w:sz w:val="24"/>
          <w:szCs w:val="24"/>
          <w:lang w:val="en-GB"/>
        </w:rPr>
      </w:pPr>
      <w:r>
        <w:rPr>
          <w:rFonts w:ascii="Times New Roman" w:hAnsi="Times New Roman"/>
          <w:b/>
          <w:bCs/>
          <w:sz w:val="24"/>
          <w:szCs w:val="24"/>
          <w:lang w:val="en-GB"/>
        </w:rPr>
        <w:t>1.5 Project Requirements</w:t>
      </w:r>
    </w:p>
    <w:p>
      <w:pPr>
        <w:pStyle w:val="Normal"/>
        <w:spacing w:lineRule="auto" w:line="360"/>
        <w:rPr>
          <w:rFonts w:ascii="Times New Roman" w:hAnsi="Times New Roman"/>
          <w:b/>
          <w:bCs/>
          <w:sz w:val="24"/>
          <w:szCs w:val="24"/>
          <w:lang w:val="en-GB"/>
        </w:rPr>
      </w:pPr>
      <w:r>
        <w:rPr>
          <w:rFonts w:ascii="Times New Roman" w:hAnsi="Times New Roman"/>
          <w:b/>
          <w:bCs/>
          <w:sz w:val="24"/>
          <w:szCs w:val="24"/>
          <w:lang w:val="en-GB"/>
        </w:rPr>
        <w:t>1.5.1 Hardware Requirements:</w:t>
      </w:r>
    </w:p>
    <w:p>
      <w:pPr>
        <w:pStyle w:val="Normal"/>
        <w:numPr>
          <w:ilvl w:val="0"/>
          <w:numId w:val="2"/>
        </w:numPr>
        <w:spacing w:lineRule="auto" w:line="360"/>
        <w:jc w:val="both"/>
        <w:rPr>
          <w:rFonts w:ascii="Times New Roman" w:hAnsi="Times New Roman"/>
          <w:sz w:val="24"/>
          <w:szCs w:val="24"/>
          <w:lang w:val="en-GB"/>
        </w:rPr>
      </w:pPr>
      <w:r>
        <w:rPr>
          <w:rFonts w:ascii="Times New Roman" w:hAnsi="Times New Roman"/>
          <w:sz w:val="24"/>
          <w:szCs w:val="24"/>
          <w:lang w:val="en-GB"/>
        </w:rPr>
        <w:t>RAM: 4 GB (minimum), 8 GB or more recommended for handling large datasets and complex analyses.</w:t>
      </w:r>
    </w:p>
    <w:p>
      <w:pPr>
        <w:pStyle w:val="Normal"/>
        <w:numPr>
          <w:ilvl w:val="0"/>
          <w:numId w:val="2"/>
        </w:numPr>
        <w:spacing w:lineRule="auto" w:line="360"/>
        <w:jc w:val="both"/>
        <w:rPr>
          <w:rFonts w:ascii="Times New Roman" w:hAnsi="Times New Roman"/>
          <w:sz w:val="24"/>
          <w:szCs w:val="24"/>
          <w:lang w:val="en-GB"/>
        </w:rPr>
      </w:pPr>
      <w:r>
        <w:rPr>
          <w:rFonts w:ascii="Times New Roman" w:hAnsi="Times New Roman"/>
          <w:sz w:val="24"/>
          <w:szCs w:val="24"/>
          <w:lang w:val="en-GB"/>
        </w:rPr>
        <w:t>Hard Disk: 80 GB (minimum), with additional storage recommended based on data volume and project size.</w:t>
      </w:r>
    </w:p>
    <w:p>
      <w:pPr>
        <w:pStyle w:val="Normal"/>
        <w:numPr>
          <w:ilvl w:val="0"/>
          <w:numId w:val="2"/>
        </w:numPr>
        <w:spacing w:lineRule="auto" w:line="360"/>
        <w:jc w:val="both"/>
        <w:rPr>
          <w:rFonts w:ascii="Times New Roman" w:hAnsi="Times New Roman"/>
          <w:sz w:val="24"/>
          <w:szCs w:val="24"/>
          <w:lang w:val="en-GB"/>
        </w:rPr>
      </w:pPr>
      <w:r>
        <w:rPr>
          <w:rFonts w:ascii="Times New Roman" w:hAnsi="Times New Roman"/>
          <w:sz w:val="24"/>
          <w:szCs w:val="24"/>
          <w:lang w:val="en-GB"/>
        </w:rPr>
        <w:t>Display: Minimum resolution of 1024 x 768, True Type Color-32 Bit.</w:t>
      </w:r>
    </w:p>
    <w:p>
      <w:pPr>
        <w:pStyle w:val="Normal"/>
        <w:numPr>
          <w:ilvl w:val="0"/>
          <w:numId w:val="2"/>
        </w:numPr>
        <w:spacing w:lineRule="auto" w:line="360"/>
        <w:jc w:val="both"/>
        <w:rPr>
          <w:rFonts w:ascii="Times New Roman" w:hAnsi="Times New Roman"/>
          <w:sz w:val="24"/>
          <w:szCs w:val="24"/>
          <w:lang w:val="en-GB"/>
        </w:rPr>
      </w:pPr>
      <w:r>
        <w:rPr>
          <w:rFonts w:ascii="Times New Roman" w:hAnsi="Times New Roman"/>
          <w:sz w:val="24"/>
          <w:szCs w:val="24"/>
          <w:lang w:val="en-GB"/>
        </w:rPr>
        <w:t>Processor: Dual-core processor (minimum), quad-core or higher recommended for better performance.</w:t>
      </w:r>
    </w:p>
    <w:p>
      <w:pPr>
        <w:pStyle w:val="Normal"/>
        <w:numPr>
          <w:ilvl w:val="0"/>
          <w:numId w:val="2"/>
        </w:numPr>
        <w:spacing w:lineRule="auto" w:line="360"/>
        <w:jc w:val="both"/>
        <w:rPr>
          <w:rFonts w:ascii="Times New Roman" w:hAnsi="Times New Roman"/>
          <w:sz w:val="24"/>
          <w:szCs w:val="24"/>
          <w:lang w:val="en-GB"/>
        </w:rPr>
      </w:pPr>
      <w:r>
        <w:rPr>
          <w:rFonts w:ascii="Times New Roman" w:hAnsi="Times New Roman"/>
          <w:sz w:val="24"/>
          <w:szCs w:val="24"/>
          <w:lang w:val="en-GB"/>
        </w:rPr>
        <w:t>Mouse: Any standard mouse.</w:t>
      </w:r>
    </w:p>
    <w:p>
      <w:pPr>
        <w:pStyle w:val="Normal"/>
        <w:numPr>
          <w:ilvl w:val="0"/>
          <w:numId w:val="2"/>
        </w:numPr>
        <w:spacing w:lineRule="auto" w:line="360"/>
        <w:jc w:val="both"/>
        <w:rPr>
          <w:rFonts w:ascii="Times New Roman" w:hAnsi="Times New Roman"/>
          <w:sz w:val="24"/>
          <w:szCs w:val="24"/>
          <w:lang w:val="en-GB"/>
        </w:rPr>
      </w:pPr>
      <w:r>
        <w:rPr>
          <w:rFonts w:ascii="Times New Roman" w:hAnsi="Times New Roman"/>
          <w:sz w:val="24"/>
          <w:szCs w:val="24"/>
          <w:lang w:val="en-GB"/>
        </w:rPr>
        <w:t>Keyboard: Any keyboard compatible with the operating system (e.g., Windows Supported Keyboard).</w:t>
      </w:r>
    </w:p>
    <w:p>
      <w:pPr>
        <w:pStyle w:val="Normal"/>
        <w:spacing w:lineRule="auto" w:line="360"/>
        <w:rPr>
          <w:rFonts w:ascii="Times New Roman" w:hAnsi="Times New Roman"/>
          <w:b/>
          <w:bCs/>
          <w:sz w:val="24"/>
          <w:szCs w:val="24"/>
          <w:lang w:val="en-GB"/>
        </w:rPr>
      </w:pPr>
      <w:r>
        <w:rPr>
          <w:rFonts w:ascii="Times New Roman" w:hAnsi="Times New Roman"/>
          <w:b/>
          <w:bCs/>
          <w:sz w:val="24"/>
          <w:szCs w:val="24"/>
          <w:lang w:val="en-GB"/>
        </w:rPr>
        <w:t>1.5.2 Software Requirements:</w:t>
      </w:r>
    </w:p>
    <w:p>
      <w:pPr>
        <w:pStyle w:val="Normal"/>
        <w:spacing w:lineRule="auto" w:line="360"/>
        <w:rPr>
          <w:rFonts w:ascii="Times New Roman" w:hAnsi="Times New Roman"/>
          <w:b/>
          <w:bCs/>
          <w:sz w:val="24"/>
          <w:szCs w:val="24"/>
          <w:lang w:val="en-GB"/>
        </w:rPr>
      </w:pPr>
      <w:r>
        <w:rPr>
          <w:rFonts w:ascii="Times New Roman" w:hAnsi="Times New Roman"/>
          <w:b/>
          <w:bCs/>
          <w:sz w:val="24"/>
          <w:szCs w:val="24"/>
          <w:lang w:val="en-GB"/>
        </w:rPr>
        <w:t>1.5.2 Software Requirements:</w:t>
      </w:r>
    </w:p>
    <w:p>
      <w:pPr>
        <w:pStyle w:val="Normal"/>
        <w:numPr>
          <w:ilvl w:val="0"/>
          <w:numId w:val="3"/>
        </w:numPr>
        <w:spacing w:lineRule="auto" w:line="360"/>
        <w:jc w:val="both"/>
        <w:rPr>
          <w:rFonts w:ascii="Times New Roman" w:hAnsi="Times New Roman"/>
          <w:sz w:val="24"/>
          <w:szCs w:val="24"/>
          <w:lang w:val="en-GB"/>
        </w:rPr>
      </w:pPr>
      <w:r>
        <w:rPr>
          <w:rFonts w:ascii="Times New Roman" w:hAnsi="Times New Roman"/>
          <w:sz w:val="24"/>
          <w:szCs w:val="24"/>
          <w:lang w:val="en-GB"/>
        </w:rPr>
        <w:t>Operating System: Windows 10 or higher, macOS, or a Linux distribution (e.g., Ubuntu).</w:t>
      </w:r>
    </w:p>
    <w:p>
      <w:pPr>
        <w:pStyle w:val="Normal"/>
        <w:numPr>
          <w:ilvl w:val="0"/>
          <w:numId w:val="3"/>
        </w:numPr>
        <w:spacing w:lineRule="auto" w:line="360"/>
        <w:jc w:val="both"/>
        <w:rPr>
          <w:rFonts w:ascii="Times New Roman" w:hAnsi="Times New Roman"/>
          <w:sz w:val="24"/>
          <w:szCs w:val="24"/>
          <w:lang w:val="en-GB"/>
        </w:rPr>
      </w:pPr>
      <w:r>
        <w:rPr>
          <w:rFonts w:ascii="Times New Roman" w:hAnsi="Times New Roman"/>
          <w:sz w:val="24"/>
          <w:szCs w:val="24"/>
          <w:lang w:val="en-GB"/>
        </w:rPr>
        <w:t>Python Version: Python 3.7 or higher.</w:t>
      </w:r>
    </w:p>
    <w:p>
      <w:pPr>
        <w:pStyle w:val="Normal"/>
        <w:numPr>
          <w:ilvl w:val="0"/>
          <w:numId w:val="3"/>
        </w:numPr>
        <w:spacing w:lineRule="auto" w:line="360"/>
        <w:jc w:val="both"/>
        <w:rPr>
          <w:rFonts w:ascii="Times New Roman" w:hAnsi="Times New Roman"/>
          <w:sz w:val="24"/>
          <w:szCs w:val="24"/>
          <w:lang w:val="en-GB"/>
        </w:rPr>
      </w:pPr>
      <w:r>
        <w:rPr>
          <w:rFonts w:ascii="Times New Roman" w:hAnsi="Times New Roman"/>
          <w:sz w:val="24"/>
          <w:szCs w:val="24"/>
          <w:lang w:val="en-GB"/>
        </w:rPr>
        <w:t>Required Python Libraries:</w:t>
      </w:r>
    </w:p>
    <w:p>
      <w:pPr>
        <w:pStyle w:val="Normal"/>
        <w:numPr>
          <w:ilvl w:val="1"/>
          <w:numId w:val="3"/>
        </w:numPr>
        <w:spacing w:lineRule="auto" w:line="360" w:before="0" w:after="0"/>
        <w:jc w:val="both"/>
        <w:rPr>
          <w:rFonts w:ascii="Times New Roman" w:hAnsi="Times New Roman"/>
          <w:sz w:val="24"/>
          <w:szCs w:val="24"/>
          <w:lang w:val="en-GB"/>
        </w:rPr>
      </w:pPr>
      <w:r>
        <w:rPr>
          <w:rFonts w:ascii="Times New Roman" w:hAnsi="Times New Roman"/>
          <w:sz w:val="24"/>
          <w:szCs w:val="24"/>
          <w:lang w:val="en-GB"/>
        </w:rPr>
        <w:t>Tkinter (for GUI development)</w:t>
      </w:r>
    </w:p>
    <w:p>
      <w:pPr>
        <w:pStyle w:val="Normal"/>
        <w:numPr>
          <w:ilvl w:val="1"/>
          <w:numId w:val="3"/>
        </w:numPr>
        <w:spacing w:lineRule="auto" w:line="360" w:before="0" w:after="0"/>
        <w:jc w:val="both"/>
        <w:rPr>
          <w:rFonts w:ascii="Times New Roman" w:hAnsi="Times New Roman"/>
          <w:sz w:val="24"/>
          <w:szCs w:val="24"/>
          <w:lang w:val="en-GB"/>
        </w:rPr>
      </w:pPr>
      <w:r>
        <w:rPr>
          <w:rFonts w:ascii="Times New Roman" w:hAnsi="Times New Roman"/>
          <w:sz w:val="24"/>
          <w:szCs w:val="24"/>
          <w:lang w:val="en-GB"/>
        </w:rPr>
        <w:t>NumPy (for numerical computations)</w:t>
      </w:r>
    </w:p>
    <w:p>
      <w:pPr>
        <w:pStyle w:val="Normal"/>
        <w:numPr>
          <w:ilvl w:val="1"/>
          <w:numId w:val="3"/>
        </w:numPr>
        <w:spacing w:lineRule="auto" w:line="360" w:before="0" w:after="0"/>
        <w:jc w:val="both"/>
        <w:rPr>
          <w:rFonts w:ascii="Times New Roman" w:hAnsi="Times New Roman"/>
          <w:sz w:val="24"/>
          <w:szCs w:val="24"/>
          <w:lang w:val="en-GB"/>
        </w:rPr>
      </w:pPr>
      <w:r>
        <w:rPr>
          <w:rFonts w:ascii="Times New Roman" w:hAnsi="Times New Roman"/>
          <w:sz w:val="24"/>
          <w:szCs w:val="24"/>
          <w:lang w:val="en-GB"/>
        </w:rPr>
        <w:t>Pandas (for data manipulation and analysis)</w:t>
      </w:r>
    </w:p>
    <w:p>
      <w:pPr>
        <w:pStyle w:val="Normal"/>
        <w:numPr>
          <w:ilvl w:val="1"/>
          <w:numId w:val="3"/>
        </w:numPr>
        <w:spacing w:lineRule="auto" w:line="360" w:before="0" w:after="0"/>
        <w:jc w:val="both"/>
        <w:rPr>
          <w:rFonts w:ascii="Times New Roman" w:hAnsi="Times New Roman"/>
          <w:sz w:val="24"/>
          <w:szCs w:val="24"/>
          <w:lang w:val="en-GB"/>
        </w:rPr>
      </w:pPr>
      <w:r>
        <w:rPr>
          <w:rFonts w:ascii="Times New Roman" w:hAnsi="Times New Roman"/>
          <w:sz w:val="24"/>
          <w:szCs w:val="24"/>
          <w:lang w:val="en-GB"/>
        </w:rPr>
        <w:t>Matplotlib or Seaborn (for data visualization)</w:t>
      </w:r>
    </w:p>
    <w:p>
      <w:pPr>
        <w:pStyle w:val="Normal"/>
        <w:numPr>
          <w:ilvl w:val="1"/>
          <w:numId w:val="3"/>
        </w:numPr>
        <w:spacing w:lineRule="auto" w:line="360" w:before="0" w:after="0"/>
        <w:jc w:val="both"/>
        <w:rPr>
          <w:rFonts w:ascii="Times New Roman" w:hAnsi="Times New Roman"/>
          <w:sz w:val="24"/>
          <w:szCs w:val="24"/>
          <w:lang w:val="en-GB"/>
        </w:rPr>
      </w:pPr>
      <w:r>
        <w:rPr>
          <w:rFonts w:ascii="Times New Roman" w:hAnsi="Times New Roman"/>
          <w:sz w:val="24"/>
          <w:szCs w:val="24"/>
          <w:lang w:val="en-GB"/>
        </w:rPr>
        <w:t>SciPy (for scientific and technical computing)</w:t>
      </w:r>
    </w:p>
    <w:p>
      <w:pPr>
        <w:pStyle w:val="Normal"/>
        <w:spacing w:lineRule="auto" w:line="360"/>
        <w:ind w:left="1440"/>
        <w:jc w:val="both"/>
        <w:rPr>
          <w:rFonts w:ascii="Times New Roman" w:hAnsi="Times New Roman"/>
          <w:sz w:val="24"/>
          <w:szCs w:val="24"/>
          <w:lang w:val="en-GB"/>
        </w:rPr>
      </w:pPr>
      <w:r>
        <w:rPr>
          <w:rFonts w:ascii="Times New Roman" w:hAnsi="Times New Roman"/>
          <w:sz w:val="24"/>
          <w:szCs w:val="24"/>
          <w:lang w:val="en-GB"/>
        </w:rPr>
      </w:r>
    </w:p>
    <w:p>
      <w:pPr>
        <w:pStyle w:val="Normal"/>
        <w:spacing w:lineRule="auto" w:line="360"/>
        <w:rPr>
          <w:rFonts w:ascii="Times New Roman" w:hAnsi="Times New Roman"/>
          <w:sz w:val="24"/>
          <w:szCs w:val="24"/>
          <w:lang w:val="en-GB"/>
        </w:rPr>
      </w:pPr>
      <w:r>
        <w:rPr>
          <w:rFonts w:ascii="Times New Roman" w:hAnsi="Times New Roman"/>
          <w:sz w:val="24"/>
          <w:szCs w:val="24"/>
          <w:lang w:val="en-GB"/>
        </w:rPr>
      </w:r>
    </w:p>
    <w:p>
      <w:pPr>
        <w:pStyle w:val="Normal"/>
        <w:widowControl w:val="false"/>
        <w:numPr>
          <w:ilvl w:val="0"/>
          <w:numId w:val="0"/>
        </w:numPr>
        <w:spacing w:lineRule="auto" w:line="240" w:before="58" w:after="0"/>
        <w:ind w:left="1263" w:right="1316"/>
        <w:jc w:val="center"/>
        <w:outlineLvl w:val="1"/>
        <w:rPr>
          <w:rFonts w:ascii="Times New Roman" w:hAnsi="Times New Roman"/>
          <w:b/>
          <w:bCs/>
          <w:spacing w:val="-2"/>
          <w:sz w:val="32"/>
          <w:szCs w:val="32"/>
        </w:rPr>
      </w:pPr>
      <w:r>
        <w:rPr>
          <w:rFonts w:ascii="Times New Roman" w:hAnsi="Times New Roman"/>
          <w:b/>
          <w:bCs/>
          <w:sz w:val="32"/>
          <w:szCs w:val="32"/>
        </w:rPr>
        <w:t>Chapter</w:t>
      </w:r>
      <w:r>
        <w:rPr>
          <w:rFonts w:ascii="Times New Roman" w:hAnsi="Times New Roman"/>
          <w:b/>
          <w:bCs/>
          <w:spacing w:val="-13"/>
          <w:sz w:val="32"/>
          <w:szCs w:val="32"/>
        </w:rPr>
        <w:t xml:space="preserve"> </w:t>
      </w:r>
      <w:r>
        <w:rPr>
          <w:rFonts w:ascii="Times New Roman" w:hAnsi="Times New Roman"/>
          <w:b/>
          <w:bCs/>
          <w:sz w:val="32"/>
          <w:szCs w:val="32"/>
        </w:rPr>
        <w:t>2</w:t>
      </w:r>
      <w:r>
        <w:rPr>
          <w:rFonts w:ascii="Times New Roman" w:hAnsi="Times New Roman"/>
          <w:b/>
          <w:bCs/>
          <w:spacing w:val="2"/>
          <w:sz w:val="32"/>
          <w:szCs w:val="32"/>
        </w:rPr>
        <w:t>:</w:t>
      </w:r>
      <w:r>
        <w:rPr>
          <w:rFonts w:ascii="Times New Roman" w:hAnsi="Times New Roman"/>
          <w:b/>
          <w:bCs/>
          <w:spacing w:val="-7"/>
          <w:sz w:val="32"/>
          <w:szCs w:val="32"/>
        </w:rPr>
        <w:t xml:space="preserve"> </w:t>
      </w:r>
      <w:r>
        <w:rPr>
          <w:rFonts w:ascii="Times New Roman" w:hAnsi="Times New Roman"/>
          <w:b/>
          <w:bCs/>
          <w:spacing w:val="-2"/>
          <w:sz w:val="32"/>
          <w:szCs w:val="32"/>
        </w:rPr>
        <w:t>System Analysis</w:t>
      </w:r>
    </w:p>
    <w:p>
      <w:pPr>
        <w:pStyle w:val="Normal"/>
        <w:widowControl w:val="false"/>
        <w:numPr>
          <w:ilvl w:val="0"/>
          <w:numId w:val="0"/>
        </w:numPr>
        <w:spacing w:lineRule="auto" w:line="240" w:before="58" w:after="0"/>
        <w:ind w:left="1263" w:right="1316"/>
        <w:jc w:val="center"/>
        <w:outlineLvl w:val="1"/>
        <w:rPr>
          <w:rFonts w:ascii="Times New Roman" w:hAnsi="Times New Roman"/>
          <w:b/>
          <w:bCs/>
          <w:spacing w:val="-2"/>
          <w:sz w:val="32"/>
          <w:szCs w:val="32"/>
        </w:rPr>
      </w:pPr>
      <w:r>
        <w:rPr>
          <w:rFonts w:ascii="Times New Roman" w:hAnsi="Times New Roman"/>
          <w:b/>
          <w:bCs/>
          <w:spacing w:val="-2"/>
          <w:sz w:val="32"/>
          <w:szCs w:val="32"/>
        </w:rPr>
      </w:r>
    </w:p>
    <w:p>
      <w:pPr>
        <w:pStyle w:val="Normal"/>
        <w:spacing w:lineRule="auto" w:line="360"/>
        <w:rPr>
          <w:rFonts w:ascii="Times New Roman" w:hAnsi="Times New Roman"/>
          <w:b/>
          <w:bCs/>
          <w:sz w:val="24"/>
          <w:szCs w:val="24"/>
          <w:lang w:val="en-GB"/>
        </w:rPr>
      </w:pPr>
      <w:r>
        <w:rPr>
          <w:rFonts w:ascii="Times New Roman" w:hAnsi="Times New Roman"/>
          <w:b/>
          <w:bCs/>
          <w:sz w:val="24"/>
          <w:szCs w:val="24"/>
          <w:lang w:val="en-GB"/>
        </w:rPr>
        <w:t>2.1 Literature Review</w:t>
      </w:r>
    </w:p>
    <w:p>
      <w:pPr>
        <w:pStyle w:val="Normal"/>
        <w:spacing w:lineRule="auto" w:line="360"/>
        <w:jc w:val="both"/>
        <w:rPr>
          <w:rFonts w:ascii="Times New Roman" w:hAnsi="Times New Roman"/>
          <w:sz w:val="24"/>
          <w:szCs w:val="24"/>
          <w:lang w:val="en-GB"/>
        </w:rPr>
      </w:pPr>
      <w:r>
        <w:rPr>
          <w:rFonts w:ascii="Times New Roman" w:hAnsi="Times New Roman"/>
          <w:sz w:val="24"/>
          <w:szCs w:val="24"/>
          <w:lang w:val="en-GB"/>
        </w:rPr>
        <w:t>The study of vibration analysis has been a cornerstone in various engineering disciplines, particularly in mechanical engineering, structural health monitoring, and predictive maintenance. Historically, vibration analysis was performed manually, requiring significant expertise to interpret data accurately. This manual approach often resulted in lengthy analysis times and a higher potential for human error. As technology has advanced, the introduction of software tools and automated systems has revolutionized vibration analysis, making it more efficient and accurate.</w:t>
      </w:r>
    </w:p>
    <w:p>
      <w:pPr>
        <w:pStyle w:val="Normal"/>
        <w:spacing w:lineRule="auto" w:line="360"/>
        <w:jc w:val="both"/>
        <w:rPr>
          <w:rFonts w:ascii="Times New Roman" w:hAnsi="Times New Roman"/>
          <w:sz w:val="24"/>
          <w:szCs w:val="24"/>
          <w:lang w:val="en-GB"/>
        </w:rPr>
      </w:pPr>
      <w:r>
        <w:rPr>
          <w:rFonts w:ascii="Times New Roman" w:hAnsi="Times New Roman"/>
          <w:sz w:val="24"/>
          <w:szCs w:val="24"/>
          <w:lang w:val="en-GB"/>
        </w:rPr>
        <w:t>In recent years, the development of graphical user interfaces (GUIs) has played a significant role in enhancing the usability of these software tools. GUIs simplify the interaction between the user and the software, allowing for more intuitive data input, manipulation, and visualization. Python, a powerful and versatile programming language, has become a preferred choice for developing such applications due to its simplicity, readability, and extensive library support.</w:t>
      </w:r>
    </w:p>
    <w:p>
      <w:pPr>
        <w:pStyle w:val="Normal"/>
        <w:spacing w:lineRule="auto" w:line="360"/>
        <w:jc w:val="both"/>
        <w:rPr>
          <w:rFonts w:ascii="Times New Roman" w:hAnsi="Times New Roman"/>
          <w:sz w:val="24"/>
          <w:szCs w:val="24"/>
          <w:lang w:val="en-GB"/>
        </w:rPr>
      </w:pPr>
      <w:r>
        <w:rPr>
          <w:rFonts w:ascii="Times New Roman" w:hAnsi="Times New Roman"/>
          <w:sz w:val="24"/>
          <w:szCs w:val="24"/>
          <w:lang w:val="en-GB"/>
        </w:rPr>
        <w:t>Python’s Tkinter library provides a robust framework for creating GUIs, enabling developers to design user-friendly and efficient interfaces. Alongside Tkinter, other Python libraries such as NumPy and Pandas are essential for handling numerical data and performing complex data manipulations. Matplotlib and Seaborn are widely used for data visualization, allowing users to generate detailed and informative graphs and charts. The integration of these libraries in a single application can significantly enhance the process of vibration analysis, providing users with powerful tools to interpret and visualize data accurately.</w:t>
      </w:r>
    </w:p>
    <w:p>
      <w:pPr>
        <w:pStyle w:val="Normal"/>
        <w:spacing w:lineRule="auto" w:line="360"/>
        <w:jc w:val="both"/>
        <w:rPr>
          <w:rFonts w:ascii="Times New Roman" w:hAnsi="Times New Roman"/>
          <w:sz w:val="24"/>
          <w:szCs w:val="24"/>
          <w:lang w:val="en-GB"/>
        </w:rPr>
      </w:pPr>
      <w:r>
        <w:rPr>
          <w:rFonts w:ascii="Times New Roman" w:hAnsi="Times New Roman"/>
          <w:sz w:val="24"/>
          <w:szCs w:val="24"/>
          <w:lang w:val="en-GB"/>
        </w:rPr>
        <w:t>Research has demonstrated that Python-based GUIs for data analysis can greatly improve efficiency by automating repetitive tasks and providing real-time data visualization. This literature review underscores the potential benefits of developing a Python GUI for vibration analysis, highlighting the advancements in technology that make such a project both feasible and valuable.</w:t>
      </w:r>
    </w:p>
    <w:p>
      <w:pPr>
        <w:pStyle w:val="Normal"/>
        <w:spacing w:lineRule="auto" w:line="360"/>
        <w:jc w:val="both"/>
        <w:rPr>
          <w:rFonts w:ascii="Times New Roman" w:hAnsi="Times New Roman"/>
          <w:sz w:val="24"/>
          <w:szCs w:val="24"/>
          <w:lang w:val="en-GB"/>
        </w:rPr>
      </w:pPr>
      <w:r>
        <w:rPr>
          <w:rFonts w:ascii="Times New Roman" w:hAnsi="Times New Roman"/>
          <w:sz w:val="24"/>
          <w:szCs w:val="24"/>
          <w:lang w:val="en-GB"/>
        </w:rPr>
      </w:r>
    </w:p>
    <w:p>
      <w:pPr>
        <w:pStyle w:val="Normal"/>
        <w:spacing w:lineRule="auto" w:line="360"/>
        <w:rPr>
          <w:rFonts w:ascii="Times New Roman" w:hAnsi="Times New Roman"/>
          <w:sz w:val="24"/>
          <w:szCs w:val="24"/>
          <w:lang w:val="en-GB"/>
        </w:rPr>
      </w:pPr>
      <w:r>
        <w:rPr>
          <w:rFonts w:ascii="Times New Roman" w:hAnsi="Times New Roman"/>
          <w:sz w:val="24"/>
          <w:szCs w:val="24"/>
          <w:lang w:val="en-GB"/>
        </w:rPr>
      </w:r>
    </w:p>
    <w:p>
      <w:pPr>
        <w:pStyle w:val="Normal"/>
        <w:spacing w:lineRule="auto" w:line="360"/>
        <w:rPr>
          <w:rFonts w:ascii="Times New Roman" w:hAnsi="Times New Roman"/>
          <w:b/>
          <w:bCs/>
          <w:sz w:val="24"/>
          <w:szCs w:val="24"/>
          <w:lang w:val="en-GB"/>
        </w:rPr>
      </w:pPr>
      <w:r>
        <w:rPr/>
      </w:r>
    </w:p>
    <w:p>
      <w:pPr>
        <w:pStyle w:val="Normal"/>
        <w:spacing w:lineRule="auto" w:line="360"/>
        <w:rPr>
          <w:rFonts w:ascii="Times New Roman" w:hAnsi="Times New Roman"/>
          <w:b/>
          <w:bCs/>
          <w:sz w:val="24"/>
          <w:szCs w:val="24"/>
          <w:lang w:val="en-GB"/>
        </w:rPr>
      </w:pPr>
      <w:r>
        <w:rPr>
          <w:rFonts w:ascii="Times New Roman" w:hAnsi="Times New Roman"/>
          <w:b/>
          <w:bCs/>
          <w:sz w:val="24"/>
          <w:szCs w:val="24"/>
          <w:lang w:val="en-GB"/>
        </w:rPr>
        <w:t>2.2 Project Feasibility Study</w:t>
      </w:r>
    </w:p>
    <w:p>
      <w:pPr>
        <w:pStyle w:val="Normal"/>
        <w:spacing w:lineRule="auto" w:line="360"/>
        <w:rPr>
          <w:rFonts w:ascii="Times New Roman" w:hAnsi="Times New Roman"/>
          <w:b/>
          <w:bCs/>
          <w:sz w:val="24"/>
          <w:szCs w:val="24"/>
          <w:lang w:val="en-GB"/>
        </w:rPr>
      </w:pPr>
      <w:r>
        <w:rPr>
          <w:rFonts w:ascii="Times New Roman" w:hAnsi="Times New Roman"/>
          <w:b/>
          <w:bCs/>
          <w:sz w:val="24"/>
          <w:szCs w:val="24"/>
          <w:lang w:val="en-GB"/>
        </w:rPr>
        <w:t>2.2.1 Technical Feasibility</w:t>
      </w:r>
    </w:p>
    <w:p>
      <w:pPr>
        <w:pStyle w:val="Normal"/>
        <w:spacing w:lineRule="auto" w:line="360"/>
        <w:jc w:val="both"/>
        <w:rPr>
          <w:rFonts w:ascii="Times New Roman" w:hAnsi="Times New Roman"/>
          <w:sz w:val="24"/>
          <w:szCs w:val="24"/>
          <w:lang w:val="en-GB"/>
        </w:rPr>
      </w:pPr>
      <w:r>
        <w:rPr>
          <w:rFonts w:ascii="Times New Roman" w:hAnsi="Times New Roman"/>
          <w:sz w:val="24"/>
          <w:szCs w:val="24"/>
          <w:lang w:val="en-GB"/>
        </w:rPr>
        <w:t>The technical feasibility of developing a Python-based GUI for vibration analysis is highly promising. Python is well-regarded for its versatility and the breadth of its ecosystem, which includes numerous libraries and frameworks that are particularly suited for scientific computing and data analysis. Tkinter, the standard GUI toolkit for Python, can create user-friendly interfaces that can handle complex functionalities. Additionally, NumPy and Pandas provide the necessary tools for efficient data manipulation and numerical computations, while Matplotlib and Seaborn offer robust visualization capabilities that are crucial for analyzing vibration data.</w:t>
      </w:r>
    </w:p>
    <w:p>
      <w:pPr>
        <w:pStyle w:val="Normal"/>
        <w:spacing w:lineRule="auto" w:line="360"/>
        <w:jc w:val="both"/>
        <w:rPr>
          <w:rFonts w:ascii="Times New Roman" w:hAnsi="Times New Roman"/>
          <w:sz w:val="24"/>
          <w:szCs w:val="24"/>
          <w:lang w:val="en-GB"/>
        </w:rPr>
      </w:pPr>
      <w:r>
        <w:rPr>
          <w:rFonts w:ascii="Times New Roman" w:hAnsi="Times New Roman"/>
          <w:sz w:val="24"/>
          <w:szCs w:val="24"/>
          <w:lang w:val="en-GB"/>
        </w:rPr>
        <w:t>The implementation of a vibration analysis GUI in Python involves integrating these libraries to create a cohesive application. Python’s extensive documentation and active community support make it easier to overcome potential technical challenges. Moreover, the cross-platform nature of Python ensures that the developed application can run on various operating systems, including Windows, macOS, and Linux, broadening its usability.</w:t>
      </w:r>
    </w:p>
    <w:p>
      <w:pPr>
        <w:pStyle w:val="Normal"/>
        <w:spacing w:lineRule="auto" w:line="360"/>
        <w:rPr>
          <w:rFonts w:ascii="Times New Roman" w:hAnsi="Times New Roman"/>
          <w:b/>
          <w:bCs/>
          <w:sz w:val="24"/>
          <w:szCs w:val="24"/>
          <w:lang w:val="en-GB"/>
        </w:rPr>
      </w:pPr>
      <w:r>
        <w:rPr>
          <w:rFonts w:ascii="Times New Roman" w:hAnsi="Times New Roman"/>
          <w:b/>
          <w:bCs/>
          <w:sz w:val="24"/>
          <w:szCs w:val="24"/>
          <w:lang w:val="en-GB"/>
        </w:rPr>
        <w:t>2.2.2 Economical Feasibility</w:t>
      </w:r>
    </w:p>
    <w:p>
      <w:pPr>
        <w:pStyle w:val="Normal"/>
        <w:spacing w:lineRule="auto" w:line="360"/>
        <w:jc w:val="both"/>
        <w:rPr>
          <w:rFonts w:ascii="Times New Roman" w:hAnsi="Times New Roman"/>
          <w:sz w:val="24"/>
          <w:szCs w:val="24"/>
          <w:lang w:val="en-GB"/>
        </w:rPr>
      </w:pPr>
      <w:r>
        <w:rPr>
          <w:rFonts w:ascii="Times New Roman" w:hAnsi="Times New Roman"/>
          <w:sz w:val="24"/>
          <w:szCs w:val="24"/>
          <w:lang w:val="en-GB"/>
        </w:rPr>
        <w:t>Economically, the project is highly feasible due to Python’s open-source nature. There are no licensing fees associated with Python or its libraries, which significantly reduces the initial and ongoing costs of development. The primary financial considerations involve hardware costs, which are relatively minimal given the moderate requirements, and the labour costs associated with development and testing.</w:t>
      </w:r>
    </w:p>
    <w:p>
      <w:pPr>
        <w:pStyle w:val="Normal"/>
        <w:spacing w:lineRule="auto" w:line="360"/>
        <w:jc w:val="both"/>
        <w:rPr>
          <w:rFonts w:ascii="Times New Roman" w:hAnsi="Times New Roman"/>
          <w:sz w:val="24"/>
          <w:szCs w:val="24"/>
          <w:lang w:val="en-GB"/>
        </w:rPr>
      </w:pPr>
      <w:r>
        <w:rPr>
          <w:rFonts w:ascii="Times New Roman" w:hAnsi="Times New Roman"/>
          <w:sz w:val="24"/>
          <w:szCs w:val="24"/>
          <w:lang w:val="en-GB"/>
        </w:rPr>
        <w:t>In terms of return on investment, the GUI for vibration analysis can provide substantial benefits. By automating and streamlining the analysis process, the tool can save time and reduce the potential for human error, leading to more accurate results and improved decision-making. These enhancements can result in cost savings for industries that rely heavily on vibration analysis for maintenance and monitoring, further justifying the economic feasibility of the project.</w:t>
      </w:r>
    </w:p>
    <w:p>
      <w:pPr>
        <w:pStyle w:val="Normal"/>
        <w:spacing w:lineRule="auto" w:line="360"/>
        <w:rPr>
          <w:rFonts w:ascii="Times New Roman" w:hAnsi="Times New Roman"/>
          <w:b/>
          <w:bCs/>
          <w:sz w:val="24"/>
          <w:szCs w:val="24"/>
          <w:lang w:val="en-GB"/>
        </w:rPr>
      </w:pPr>
      <w:r>
        <w:rPr/>
      </w:r>
      <w:r>
        <w:br w:type="page"/>
      </w:r>
    </w:p>
    <w:p>
      <w:pPr>
        <w:pStyle w:val="Normal"/>
        <w:spacing w:lineRule="auto" w:line="360"/>
        <w:rPr>
          <w:rFonts w:ascii="Times New Roman" w:hAnsi="Times New Roman"/>
          <w:b/>
          <w:bCs/>
          <w:sz w:val="24"/>
          <w:szCs w:val="24"/>
          <w:lang w:val="en-GB"/>
        </w:rPr>
      </w:pPr>
      <w:r>
        <w:rPr>
          <w:rFonts w:ascii="Times New Roman" w:hAnsi="Times New Roman"/>
          <w:b/>
          <w:bCs/>
          <w:sz w:val="24"/>
          <w:szCs w:val="24"/>
          <w:lang w:val="en-GB"/>
        </w:rPr>
        <w:t>2.2.3 Operational Feasibility</w:t>
      </w:r>
    </w:p>
    <w:p>
      <w:pPr>
        <w:pStyle w:val="BodyText"/>
        <w:spacing w:lineRule="auto" w:line="360"/>
        <w:jc w:val="both"/>
        <w:rPr>
          <w:rFonts w:ascii="Times New Roman" w:hAnsi="Times New Roman"/>
          <w:color w:val="000000"/>
          <w:sz w:val="24"/>
          <w:szCs w:val="24"/>
        </w:rPr>
      </w:pPr>
      <w:r>
        <w:rPr>
          <w:rFonts w:ascii="Times New Roman" w:hAnsi="Times New Roman"/>
          <w:color w:val="000000"/>
          <w:sz w:val="24"/>
          <w:szCs w:val="24"/>
        </w:rPr>
        <w:t>The operational feasibility of the Python GUI for vibration analysis is very high. Python’s widespread adoption in the engineering and scientific communities means that many potential users are already familiar with the language and its ecosystem. This familiarity can facilitate the integration of the new tool into existing workflows with minimal disruption.</w:t>
      </w:r>
    </w:p>
    <w:p>
      <w:pPr>
        <w:pStyle w:val="BodyText"/>
        <w:spacing w:lineRule="auto" w:line="360"/>
        <w:jc w:val="both"/>
        <w:rPr>
          <w:rFonts w:ascii="Times New Roman" w:hAnsi="Times New Roman"/>
          <w:color w:val="000000"/>
          <w:sz w:val="24"/>
          <w:szCs w:val="24"/>
        </w:rPr>
      </w:pPr>
      <w:r>
        <w:rPr>
          <w:rFonts w:ascii="Times New Roman" w:hAnsi="Times New Roman"/>
          <w:color w:val="000000"/>
          <w:sz w:val="24"/>
          <w:szCs w:val="24"/>
        </w:rPr>
        <w:t>The GUI’s design will focus on user-friendliness, ensuring that it is intuitive and easy to navigate even for users with limited technical expertise. Comprehensive documentation and user guides will be provided to assist users in quickly learning how to utilize the application’s features effectively. Additionally, the modularity and scalability of the application ensure that it can be adapted to various use cases and expanded with additional features as needed.</w:t>
      </w:r>
    </w:p>
    <w:p>
      <w:pPr>
        <w:pStyle w:val="BodyText"/>
        <w:spacing w:lineRule="auto" w:line="360"/>
        <w:jc w:val="both"/>
        <w:rPr>
          <w:rFonts w:ascii="Times New Roman" w:hAnsi="Times New Roman"/>
          <w:color w:val="000000"/>
          <w:sz w:val="24"/>
          <w:szCs w:val="24"/>
        </w:rPr>
      </w:pPr>
      <w:r>
        <w:rPr>
          <w:rFonts w:ascii="Times New Roman" w:hAnsi="Times New Roman"/>
          <w:color w:val="000000"/>
          <w:sz w:val="24"/>
          <w:szCs w:val="24"/>
        </w:rPr>
        <w:t>Moreover, the Python GUI will leverage the extensive libraries and frameworks available in the Python ecosystem, such as NumPy for numerical analysis, Matplotlib for data visualization, and SciPy for scientific computations. This will not only enhance the functionality of the tool but also ensure robust performance and reliability. The open-source nature of these libraries means that the tool can be continuously improved and updated by the community, ensuring it remains at the cutting edge of technological advancements.</w:t>
      </w:r>
    </w:p>
    <w:p>
      <w:pPr>
        <w:pStyle w:val="BodyText"/>
        <w:spacing w:lineRule="auto" w:line="360"/>
        <w:jc w:val="both"/>
        <w:rPr>
          <w:rFonts w:ascii="Times New Roman" w:hAnsi="Times New Roman"/>
          <w:color w:val="000000"/>
          <w:sz w:val="24"/>
          <w:szCs w:val="24"/>
        </w:rPr>
      </w:pPr>
      <w:r>
        <w:rPr>
          <w:rFonts w:ascii="Times New Roman" w:hAnsi="Times New Roman"/>
          <w:color w:val="000000"/>
          <w:sz w:val="24"/>
          <w:szCs w:val="24"/>
        </w:rPr>
        <w:t>Furthermore, the application will support seamless integration with other software tools commonly used in vibration analysis, such as MATLAB and LabVIEW. This interoperability will enable users to easily import and export data, facilitating a more streamlined workflow. The inclusion of customizable settings and preferences will allow users to tailor the tool to their specific needs, further enhancing its operational feasibility.</w:t>
      </w:r>
    </w:p>
    <w:p>
      <w:pPr>
        <w:pStyle w:val="BodyText"/>
        <w:spacing w:lineRule="auto" w:line="360"/>
        <w:jc w:val="both"/>
        <w:rPr>
          <w:rFonts w:ascii="Times New Roman" w:hAnsi="Times New Roman"/>
          <w:color w:val="000000"/>
          <w:sz w:val="24"/>
          <w:szCs w:val="24"/>
        </w:rPr>
      </w:pPr>
      <w:r>
        <w:rPr>
          <w:rFonts w:ascii="Times New Roman" w:hAnsi="Times New Roman"/>
          <w:color w:val="000000"/>
          <w:sz w:val="24"/>
          <w:szCs w:val="24"/>
        </w:rPr>
        <w:t>The development team will prioritize thorough testing and validation of the GUI to ensure it meets the high standards required for engineering applications. User feedback will be actively sought and incorporated into subsequent updates, fostering a user-centric development approach. Training sessions and workshops will be organized to familiarize users with the tool, ensuring they can fully leverage its capabilities.</w:t>
      </w:r>
    </w:p>
    <w:p>
      <w:pPr>
        <w:pStyle w:val="BodyText"/>
        <w:spacing w:lineRule="auto" w:line="360"/>
        <w:jc w:val="both"/>
        <w:rPr>
          <w:rFonts w:ascii="Times New Roman" w:hAnsi="Times New Roman"/>
          <w:color w:val="000000"/>
          <w:sz w:val="24"/>
          <w:szCs w:val="24"/>
        </w:rPr>
      </w:pPr>
      <w:r>
        <w:rPr>
          <w:rFonts w:ascii="Times New Roman" w:hAnsi="Times New Roman"/>
          <w:color w:val="000000"/>
          <w:sz w:val="24"/>
          <w:szCs w:val="24"/>
        </w:rPr>
        <w:t>In summary, the operational feasibility of the Python GUI for vibration analysis is bolstered by its user-friendly design, extensive documentation, modular architecture, and compatibility with existing tools and workflows. These factors combined will facilitate the adoption and integration of the tool, ultimately contributing to more efficient and effective vibration analysis processes.</w:t>
      </w:r>
    </w:p>
    <w:p>
      <w:pPr>
        <w:pStyle w:val="Normal"/>
        <w:spacing w:lineRule="auto" w:line="360"/>
        <w:jc w:val="both"/>
        <w:rPr>
          <w:rFonts w:ascii="Times New Roman" w:hAnsi="Times New Roman"/>
          <w:color w:val="000000"/>
          <w:sz w:val="24"/>
          <w:szCs w:val="24"/>
        </w:rPr>
      </w:pPr>
      <w:r>
        <w:rPr>
          <w:rFonts w:ascii="Times New Roman" w:hAnsi="Times New Roman"/>
          <w:color w:val="000000"/>
          <w:sz w:val="24"/>
          <w:szCs w:val="24"/>
        </w:rPr>
      </w:r>
    </w:p>
    <w:p>
      <w:pPr>
        <w:pStyle w:val="Normal"/>
        <w:spacing w:lineRule="auto" w:line="360"/>
        <w:jc w:val="both"/>
        <w:rPr>
          <w:rFonts w:ascii="Times New Roman" w:hAnsi="Times New Roman"/>
          <w:sz w:val="24"/>
          <w:szCs w:val="24"/>
          <w:lang w:val="en-GB"/>
        </w:rPr>
      </w:pPr>
      <w:r>
        <w:rPr/>
      </w:r>
    </w:p>
    <w:p>
      <w:pPr>
        <w:pStyle w:val="Normal"/>
        <w:widowControl w:val="false"/>
        <w:numPr>
          <w:ilvl w:val="0"/>
          <w:numId w:val="0"/>
        </w:numPr>
        <w:spacing w:lineRule="auto" w:line="240" w:before="58" w:after="0"/>
        <w:ind w:left="1263" w:right="1316"/>
        <w:jc w:val="center"/>
        <w:outlineLvl w:val="1"/>
        <w:rPr>
          <w:rFonts w:ascii="Times New Roman" w:hAnsi="Times New Roman"/>
          <w:b/>
          <w:bCs/>
          <w:spacing w:val="-2"/>
          <w:sz w:val="32"/>
          <w:szCs w:val="32"/>
        </w:rPr>
      </w:pPr>
      <w:r>
        <w:rPr/>
      </w:r>
    </w:p>
    <w:p>
      <w:pPr>
        <w:pStyle w:val="Normal"/>
        <w:widowControl w:val="false"/>
        <w:numPr>
          <w:ilvl w:val="0"/>
          <w:numId w:val="0"/>
        </w:numPr>
        <w:spacing w:lineRule="auto" w:line="240" w:before="58" w:after="0"/>
        <w:ind w:left="1263" w:right="1316"/>
        <w:jc w:val="center"/>
        <w:outlineLvl w:val="1"/>
        <w:rPr>
          <w:rFonts w:ascii="Times New Roman" w:hAnsi="Times New Roman"/>
          <w:b/>
          <w:bCs/>
          <w:spacing w:val="-2"/>
          <w:sz w:val="32"/>
          <w:szCs w:val="32"/>
        </w:rPr>
      </w:pPr>
      <w:r>
        <w:rPr>
          <w:rFonts w:ascii="Times New Roman" w:hAnsi="Times New Roman"/>
          <w:b/>
          <w:bCs/>
          <w:sz w:val="32"/>
          <w:szCs w:val="32"/>
        </w:rPr>
        <w:t>Chapter</w:t>
      </w:r>
      <w:r>
        <w:rPr>
          <w:rFonts w:ascii="Times New Roman" w:hAnsi="Times New Roman"/>
          <w:b/>
          <w:bCs/>
          <w:spacing w:val="-13"/>
          <w:sz w:val="32"/>
          <w:szCs w:val="32"/>
        </w:rPr>
        <w:t xml:space="preserve"> </w:t>
      </w:r>
      <w:r>
        <w:rPr>
          <w:rFonts w:ascii="Times New Roman" w:hAnsi="Times New Roman"/>
          <w:b/>
          <w:bCs/>
          <w:sz w:val="32"/>
          <w:szCs w:val="32"/>
        </w:rPr>
        <w:t>3</w:t>
      </w:r>
      <w:r>
        <w:rPr>
          <w:rFonts w:ascii="Times New Roman" w:hAnsi="Times New Roman"/>
          <w:b/>
          <w:bCs/>
          <w:spacing w:val="2"/>
          <w:sz w:val="32"/>
          <w:szCs w:val="32"/>
        </w:rPr>
        <w:t>:</w:t>
      </w:r>
      <w:r>
        <w:rPr>
          <w:rFonts w:ascii="Times New Roman" w:hAnsi="Times New Roman"/>
          <w:b/>
          <w:bCs/>
          <w:spacing w:val="-7"/>
          <w:sz w:val="32"/>
          <w:szCs w:val="32"/>
        </w:rPr>
        <w:t xml:space="preserve"> </w:t>
      </w:r>
      <w:r>
        <w:rPr>
          <w:rFonts w:ascii="Times New Roman" w:hAnsi="Times New Roman"/>
          <w:b/>
          <w:bCs/>
          <w:spacing w:val="-2"/>
          <w:sz w:val="32"/>
          <w:szCs w:val="32"/>
        </w:rPr>
        <w:t>System Design</w:t>
      </w:r>
    </w:p>
    <w:p>
      <w:pPr>
        <w:pStyle w:val="Normal"/>
        <w:widowControl w:val="false"/>
        <w:numPr>
          <w:ilvl w:val="0"/>
          <w:numId w:val="0"/>
        </w:numPr>
        <w:spacing w:lineRule="auto" w:line="240" w:before="58" w:after="0"/>
        <w:ind w:left="1263" w:right="1316"/>
        <w:jc w:val="center"/>
        <w:outlineLvl w:val="1"/>
        <w:rPr>
          <w:rFonts w:ascii="Times New Roman" w:hAnsi="Times New Roman"/>
          <w:b/>
          <w:bCs/>
          <w:spacing w:val="-2"/>
          <w:sz w:val="32"/>
          <w:szCs w:val="32"/>
        </w:rPr>
      </w:pPr>
      <w:r>
        <w:rPr>
          <w:rFonts w:ascii="Times New Roman" w:hAnsi="Times New Roman"/>
          <w:b/>
          <w:bCs/>
          <w:spacing w:val="-2"/>
          <w:sz w:val="32"/>
          <w:szCs w:val="32"/>
        </w:rPr>
      </w:r>
    </w:p>
    <w:p>
      <w:pPr>
        <w:pStyle w:val="Normal"/>
        <w:numPr>
          <w:ilvl w:val="0"/>
          <w:numId w:val="0"/>
        </w:numPr>
        <w:spacing w:lineRule="auto" w:line="240" w:beforeAutospacing="1" w:afterAutospacing="1"/>
        <w:outlineLvl w:val="3"/>
        <w:rPr>
          <w:rFonts w:ascii="Times New Roman" w:hAnsi="Times New Roman"/>
          <w:b/>
          <w:bCs/>
          <w:sz w:val="24"/>
          <w:szCs w:val="24"/>
          <w:lang w:val="en-GB" w:eastAsia="en-GB"/>
        </w:rPr>
      </w:pPr>
      <w:r>
        <w:rPr>
          <w:rFonts w:ascii="Times New Roman" w:hAnsi="Times New Roman"/>
          <w:b/>
          <w:bCs/>
          <w:sz w:val="24"/>
          <w:szCs w:val="24"/>
          <w:lang w:val="en-GB" w:eastAsia="en-GB"/>
        </w:rPr>
        <w:t>3.1 Overview of System Design</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sz w:val="24"/>
          <w:szCs w:val="24"/>
          <w:lang w:val="en-GB" w:eastAsia="en-GB"/>
        </w:rPr>
        <w:t>The system design of the Vibration Analyzer software encompasses both the structural architecture and the functional components that enable the software to perform its intended tasks. This chapter delves into the design considerations, the interaction between various components, and the process of transforming the Python script into an executable file (.exe) for ease of deployment.</w:t>
      </w:r>
    </w:p>
    <w:p>
      <w:pPr>
        <w:pStyle w:val="Normal"/>
        <w:numPr>
          <w:ilvl w:val="0"/>
          <w:numId w:val="0"/>
        </w:numPr>
        <w:spacing w:lineRule="auto" w:line="240" w:beforeAutospacing="1" w:afterAutospacing="1"/>
        <w:outlineLvl w:val="3"/>
        <w:rPr>
          <w:rFonts w:ascii="Times New Roman" w:hAnsi="Times New Roman"/>
          <w:b/>
          <w:bCs/>
          <w:sz w:val="24"/>
          <w:szCs w:val="24"/>
          <w:lang w:val="en-GB" w:eastAsia="en-GB"/>
        </w:rPr>
      </w:pPr>
      <w:r>
        <w:rPr>
          <w:rFonts w:ascii="Times New Roman" w:hAnsi="Times New Roman"/>
          <w:b/>
          <w:bCs/>
          <w:sz w:val="24"/>
          <w:szCs w:val="24"/>
          <w:lang w:val="en-GB" w:eastAsia="en-GB"/>
        </w:rPr>
        <w:t>3.2 Architectural Design</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sz w:val="24"/>
          <w:szCs w:val="24"/>
          <w:lang w:val="en-GB" w:eastAsia="en-GB"/>
        </w:rPr>
        <w:t>The Vibration Analyzer software follows a modular architecture that separates the graphical user interface (GUI), data processing, and visualization functionalities. This modular approach ensures maintainability, scalability, and ease of debugging.</w:t>
      </w:r>
    </w:p>
    <w:p>
      <w:pPr>
        <w:pStyle w:val="Normal"/>
        <w:spacing w:lineRule="auto" w:line="240" w:beforeAutospacing="1" w:afterAutospacing="1"/>
        <w:rPr>
          <w:rFonts w:ascii="Times New Roman" w:hAnsi="Times New Roman"/>
          <w:sz w:val="24"/>
          <w:szCs w:val="24"/>
          <w:lang w:val="en-GB" w:eastAsia="en-GB"/>
        </w:rPr>
      </w:pPr>
      <w:r>
        <w:rPr>
          <w:rFonts w:ascii="Times New Roman" w:hAnsi="Times New Roman"/>
          <w:b/>
          <w:bCs/>
          <w:sz w:val="24"/>
          <w:szCs w:val="24"/>
          <w:lang w:val="en-GB" w:eastAsia="en-GB"/>
        </w:rPr>
        <w:t>Key Architectural Components:</w:t>
      </w:r>
    </w:p>
    <w:p>
      <w:pPr>
        <w:pStyle w:val="Normal"/>
        <w:numPr>
          <w:ilvl w:val="0"/>
          <w:numId w:val="84"/>
        </w:numPr>
        <w:spacing w:lineRule="auto" w:line="240" w:beforeAutospacing="1" w:after="0"/>
        <w:rPr>
          <w:rFonts w:ascii="Times New Roman" w:hAnsi="Times New Roman"/>
          <w:sz w:val="24"/>
          <w:szCs w:val="24"/>
          <w:lang w:val="en-GB" w:eastAsia="en-GB"/>
        </w:rPr>
      </w:pPr>
      <w:r>
        <w:rPr>
          <w:rFonts w:ascii="Times New Roman" w:hAnsi="Times New Roman"/>
          <w:b/>
          <w:bCs/>
          <w:sz w:val="24"/>
          <w:szCs w:val="24"/>
          <w:lang w:val="en-GB" w:eastAsia="en-GB"/>
        </w:rPr>
        <w:t>Frontend GUI:</w:t>
      </w:r>
    </w:p>
    <w:p>
      <w:pPr>
        <w:pStyle w:val="Normal"/>
        <w:numPr>
          <w:ilvl w:val="1"/>
          <w:numId w:val="84"/>
        </w:numPr>
        <w:spacing w:lineRule="auto" w:line="240" w:before="0" w:after="0"/>
        <w:jc w:val="both"/>
        <w:rPr>
          <w:rFonts w:ascii="Times New Roman" w:hAnsi="Times New Roman"/>
          <w:sz w:val="24"/>
          <w:szCs w:val="24"/>
          <w:lang w:val="en-GB" w:eastAsia="en-GB"/>
        </w:rPr>
      </w:pPr>
      <w:r>
        <w:rPr>
          <w:rFonts w:ascii="Times New Roman" w:hAnsi="Times New Roman"/>
          <w:sz w:val="24"/>
          <w:szCs w:val="24"/>
          <w:lang w:val="en-GB" w:eastAsia="en-GB"/>
        </w:rPr>
        <w:t>Built using the Tkinter library.</w:t>
      </w:r>
    </w:p>
    <w:p>
      <w:pPr>
        <w:pStyle w:val="Normal"/>
        <w:numPr>
          <w:ilvl w:val="1"/>
          <w:numId w:val="84"/>
        </w:numPr>
        <w:spacing w:lineRule="auto" w:line="240" w:before="0" w:after="0"/>
        <w:jc w:val="both"/>
        <w:rPr>
          <w:rFonts w:ascii="Times New Roman" w:hAnsi="Times New Roman"/>
          <w:sz w:val="24"/>
          <w:szCs w:val="24"/>
          <w:lang w:val="en-GB" w:eastAsia="en-GB"/>
        </w:rPr>
      </w:pPr>
      <w:r>
        <w:rPr>
          <w:rFonts w:ascii="Times New Roman" w:hAnsi="Times New Roman"/>
          <w:sz w:val="24"/>
          <w:szCs w:val="24"/>
          <w:lang w:val="en-GB" w:eastAsia="en-GB"/>
        </w:rPr>
        <w:t>Provides an intuitive interface for user interactions.</w:t>
      </w:r>
    </w:p>
    <w:p>
      <w:pPr>
        <w:pStyle w:val="Normal"/>
        <w:numPr>
          <w:ilvl w:val="1"/>
          <w:numId w:val="84"/>
        </w:numPr>
        <w:spacing w:lineRule="auto" w:line="240" w:before="0" w:after="0"/>
        <w:jc w:val="both"/>
        <w:rPr>
          <w:rFonts w:ascii="Times New Roman" w:hAnsi="Times New Roman"/>
          <w:sz w:val="24"/>
          <w:szCs w:val="24"/>
          <w:lang w:val="en-GB" w:eastAsia="en-GB"/>
        </w:rPr>
      </w:pPr>
      <w:r>
        <w:rPr>
          <w:rFonts w:ascii="Times New Roman" w:hAnsi="Times New Roman"/>
          <w:sz w:val="24"/>
          <w:szCs w:val="24"/>
          <w:lang w:val="en-GB" w:eastAsia="en-GB"/>
        </w:rPr>
        <w:t>Includes input fields for parameters, buttons for loading data files, plotting options, and saving results.</w:t>
      </w:r>
    </w:p>
    <w:p>
      <w:pPr>
        <w:pStyle w:val="Normal"/>
        <w:numPr>
          <w:ilvl w:val="0"/>
          <w:numId w:val="84"/>
        </w:numPr>
        <w:spacing w:lineRule="auto" w:line="240" w:before="0" w:after="0"/>
        <w:jc w:val="both"/>
        <w:rPr>
          <w:rFonts w:ascii="Times New Roman" w:hAnsi="Times New Roman"/>
          <w:sz w:val="24"/>
          <w:szCs w:val="24"/>
          <w:lang w:val="en-GB" w:eastAsia="en-GB"/>
        </w:rPr>
      </w:pPr>
      <w:r>
        <w:rPr>
          <w:rFonts w:ascii="Times New Roman" w:hAnsi="Times New Roman"/>
          <w:b/>
          <w:bCs/>
          <w:sz w:val="24"/>
          <w:szCs w:val="24"/>
          <w:lang w:val="en-GB" w:eastAsia="en-GB"/>
        </w:rPr>
        <w:t>Backend Processing:</w:t>
      </w:r>
    </w:p>
    <w:p>
      <w:pPr>
        <w:pStyle w:val="Normal"/>
        <w:numPr>
          <w:ilvl w:val="1"/>
          <w:numId w:val="84"/>
        </w:numPr>
        <w:spacing w:lineRule="auto" w:line="240" w:before="0" w:after="0"/>
        <w:jc w:val="both"/>
        <w:rPr>
          <w:rFonts w:ascii="Times New Roman" w:hAnsi="Times New Roman"/>
          <w:sz w:val="24"/>
          <w:szCs w:val="24"/>
          <w:lang w:val="en-GB" w:eastAsia="en-GB"/>
        </w:rPr>
      </w:pPr>
      <w:r>
        <w:rPr>
          <w:rFonts w:ascii="Times New Roman" w:hAnsi="Times New Roman"/>
          <w:sz w:val="24"/>
          <w:szCs w:val="24"/>
          <w:lang w:val="en-GB" w:eastAsia="en-GB"/>
        </w:rPr>
        <w:t>Utilizes Pandas for data handling and preprocessing.</w:t>
      </w:r>
    </w:p>
    <w:p>
      <w:pPr>
        <w:pStyle w:val="Normal"/>
        <w:numPr>
          <w:ilvl w:val="1"/>
          <w:numId w:val="84"/>
        </w:numPr>
        <w:spacing w:lineRule="auto" w:line="240" w:before="0" w:after="0"/>
        <w:jc w:val="both"/>
        <w:rPr>
          <w:rFonts w:ascii="Times New Roman" w:hAnsi="Times New Roman"/>
          <w:sz w:val="24"/>
          <w:szCs w:val="24"/>
          <w:lang w:val="en-GB" w:eastAsia="en-GB"/>
        </w:rPr>
      </w:pPr>
      <w:r>
        <w:rPr>
          <w:rFonts w:ascii="Times New Roman" w:hAnsi="Times New Roman"/>
          <w:sz w:val="24"/>
          <w:szCs w:val="24"/>
          <w:lang w:val="en-GB" w:eastAsia="en-GB"/>
        </w:rPr>
        <w:t>Employs SciPy for signal processing tasks such as calculating Power Spectral Density (PSD) using the Welch method.</w:t>
      </w:r>
    </w:p>
    <w:p>
      <w:pPr>
        <w:pStyle w:val="Normal"/>
        <w:numPr>
          <w:ilvl w:val="1"/>
          <w:numId w:val="84"/>
        </w:numPr>
        <w:spacing w:lineRule="auto" w:line="240" w:before="0" w:after="0"/>
        <w:jc w:val="both"/>
        <w:rPr>
          <w:rFonts w:ascii="Times New Roman" w:hAnsi="Times New Roman"/>
          <w:sz w:val="24"/>
          <w:szCs w:val="24"/>
          <w:lang w:val="en-GB" w:eastAsia="en-GB"/>
        </w:rPr>
      </w:pPr>
      <w:r>
        <w:rPr>
          <w:rFonts w:ascii="Times New Roman" w:hAnsi="Times New Roman"/>
          <w:sz w:val="24"/>
          <w:szCs w:val="24"/>
          <w:lang w:val="en-GB" w:eastAsia="en-GB"/>
        </w:rPr>
        <w:t>Implements data import and transformation functions to handle CSV and Excel files.</w:t>
      </w:r>
    </w:p>
    <w:p>
      <w:pPr>
        <w:pStyle w:val="Normal"/>
        <w:numPr>
          <w:ilvl w:val="0"/>
          <w:numId w:val="84"/>
        </w:numPr>
        <w:spacing w:lineRule="auto" w:line="240" w:before="0" w:after="0"/>
        <w:jc w:val="both"/>
        <w:rPr>
          <w:rFonts w:ascii="Times New Roman" w:hAnsi="Times New Roman"/>
          <w:sz w:val="24"/>
          <w:szCs w:val="24"/>
          <w:lang w:val="en-GB" w:eastAsia="en-GB"/>
        </w:rPr>
      </w:pPr>
      <w:r>
        <w:rPr>
          <w:rFonts w:ascii="Times New Roman" w:hAnsi="Times New Roman"/>
          <w:b/>
          <w:bCs/>
          <w:sz w:val="24"/>
          <w:szCs w:val="24"/>
          <w:lang w:val="en-GB" w:eastAsia="en-GB"/>
        </w:rPr>
        <w:t>Visualization Module:</w:t>
      </w:r>
    </w:p>
    <w:p>
      <w:pPr>
        <w:pStyle w:val="Normal"/>
        <w:numPr>
          <w:ilvl w:val="1"/>
          <w:numId w:val="84"/>
        </w:numPr>
        <w:spacing w:lineRule="auto" w:line="240" w:before="0" w:after="0"/>
        <w:jc w:val="both"/>
        <w:rPr>
          <w:rFonts w:ascii="Times New Roman" w:hAnsi="Times New Roman"/>
          <w:sz w:val="24"/>
          <w:szCs w:val="24"/>
          <w:lang w:val="en-GB" w:eastAsia="en-GB"/>
        </w:rPr>
      </w:pPr>
      <w:r>
        <w:rPr>
          <w:rFonts w:ascii="Times New Roman" w:hAnsi="Times New Roman"/>
          <w:sz w:val="24"/>
          <w:szCs w:val="24"/>
          <w:lang w:val="en-GB" w:eastAsia="en-GB"/>
        </w:rPr>
        <w:t>Uses Matplotlib for creating G-level plots, PSD plots, and time-domain plots.</w:t>
      </w:r>
    </w:p>
    <w:p>
      <w:pPr>
        <w:pStyle w:val="Normal"/>
        <w:numPr>
          <w:ilvl w:val="1"/>
          <w:numId w:val="84"/>
        </w:numPr>
        <w:spacing w:lineRule="auto" w:line="240" w:before="0" w:after="0"/>
        <w:jc w:val="both"/>
        <w:rPr>
          <w:rFonts w:ascii="Times New Roman" w:hAnsi="Times New Roman"/>
          <w:sz w:val="24"/>
          <w:szCs w:val="24"/>
          <w:lang w:val="en-GB" w:eastAsia="en-GB"/>
        </w:rPr>
      </w:pPr>
      <w:r>
        <w:rPr>
          <w:rFonts w:ascii="Times New Roman" w:hAnsi="Times New Roman"/>
          <w:sz w:val="24"/>
          <w:szCs w:val="24"/>
          <w:lang w:val="en-GB" w:eastAsia="en-GB"/>
        </w:rPr>
        <w:t>Integrates with Tkinter via the FigureCanvasTkAgg widget to embed interactive plots within the GUI.</w:t>
      </w:r>
    </w:p>
    <w:p>
      <w:pPr>
        <w:pStyle w:val="Normal"/>
        <w:numPr>
          <w:ilvl w:val="1"/>
          <w:numId w:val="84"/>
        </w:numPr>
        <w:spacing w:lineRule="auto" w:line="240" w:before="0" w:afterAutospacing="1"/>
        <w:jc w:val="both"/>
        <w:rPr>
          <w:rFonts w:ascii="Times New Roman" w:hAnsi="Times New Roman"/>
          <w:sz w:val="24"/>
          <w:szCs w:val="24"/>
          <w:lang w:val="en-GB" w:eastAsia="en-GB"/>
        </w:rPr>
      </w:pPr>
      <w:r>
        <w:rPr>
          <w:rFonts w:ascii="Times New Roman" w:hAnsi="Times New Roman"/>
          <w:sz w:val="24"/>
          <w:szCs w:val="24"/>
          <w:lang w:val="en-GB" w:eastAsia="en-GB"/>
        </w:rPr>
        <w:t>Supports zooming and detailed inspection of plots.</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b/>
          <w:bCs/>
          <w:sz w:val="24"/>
          <w:szCs w:val="24"/>
          <w:lang w:val="en-GB" w:eastAsia="en-GB"/>
        </w:rPr>
        <w:t>Flow Diagram:</w:t>
      </w:r>
      <w:r>
        <w:rPr>
          <w:rFonts w:ascii="Times New Roman" w:hAnsi="Times New Roman"/>
          <w:sz w:val="24"/>
          <w:szCs w:val="24"/>
          <w:lang w:val="en-GB" w:eastAsia="en-GB"/>
        </w:rPr>
        <w:t xml:space="preserve"> To visualize the interaction between these components, refer to the system flow diagram. This diagram provides a comprehensive overview of how the GUI, data processing, and visualization modules interact to perform vibration analysis tasks. System Flow Diagram</w:t>
      </w:r>
    </w:p>
    <w:p>
      <w:pPr>
        <w:pStyle w:val="Normal"/>
        <w:numPr>
          <w:ilvl w:val="0"/>
          <w:numId w:val="0"/>
        </w:numPr>
        <w:spacing w:lineRule="auto" w:line="240" w:beforeAutospacing="1" w:afterAutospacing="1"/>
        <w:jc w:val="both"/>
        <w:outlineLvl w:val="3"/>
        <w:rPr>
          <w:rFonts w:ascii="Times New Roman" w:hAnsi="Times New Roman"/>
          <w:b/>
          <w:bCs/>
          <w:sz w:val="24"/>
          <w:szCs w:val="24"/>
          <w:lang w:val="en-GB" w:eastAsia="en-GB"/>
        </w:rPr>
      </w:pPr>
      <w:r>
        <w:rPr>
          <w:rFonts w:ascii="Times New Roman" w:hAnsi="Times New Roman"/>
          <w:b/>
          <w:bCs/>
          <w:sz w:val="24"/>
          <w:szCs w:val="24"/>
          <w:lang w:val="en-GB" w:eastAsia="en-GB"/>
        </w:rPr>
        <w:t>3.3 GUI Design</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sz w:val="24"/>
          <w:szCs w:val="24"/>
          <w:lang w:val="en-GB" w:eastAsia="en-GB"/>
        </w:rPr>
        <w:t>The GUI is the user's primary interface with the Vibration Analyzer software. It is designed to be user-friendly, allowing users to input parameters, load data files, visualize data, and save results seamlessly. The key elements of the GUI include:</w:t>
      </w:r>
    </w:p>
    <w:p>
      <w:pPr>
        <w:pStyle w:val="Normal"/>
        <w:numPr>
          <w:ilvl w:val="0"/>
          <w:numId w:val="85"/>
        </w:numPr>
        <w:spacing w:lineRule="auto" w:line="240" w:beforeAutospacing="1" w:after="0"/>
        <w:jc w:val="both"/>
        <w:rPr>
          <w:rFonts w:ascii="Times New Roman" w:hAnsi="Times New Roman"/>
          <w:sz w:val="24"/>
          <w:szCs w:val="24"/>
          <w:lang w:val="en-GB" w:eastAsia="en-GB"/>
        </w:rPr>
      </w:pPr>
      <w:r>
        <w:rPr>
          <w:rFonts w:ascii="Times New Roman" w:hAnsi="Times New Roman"/>
          <w:b/>
          <w:bCs/>
          <w:sz w:val="24"/>
          <w:szCs w:val="24"/>
          <w:lang w:val="en-GB" w:eastAsia="en-GB"/>
        </w:rPr>
        <w:t>Input Fields:</w:t>
      </w:r>
      <w:r>
        <w:rPr>
          <w:rFonts w:ascii="Times New Roman" w:hAnsi="Times New Roman"/>
          <w:sz w:val="24"/>
          <w:szCs w:val="24"/>
          <w:lang w:val="en-GB" w:eastAsia="en-GB"/>
        </w:rPr>
        <w:t xml:space="preserve"> For entering sensitivity and sampling frequency parameters.</w:t>
      </w:r>
    </w:p>
    <w:p>
      <w:pPr>
        <w:pStyle w:val="Normal"/>
        <w:numPr>
          <w:ilvl w:val="0"/>
          <w:numId w:val="85"/>
        </w:numPr>
        <w:spacing w:lineRule="auto" w:line="240" w:before="0" w:after="0"/>
        <w:jc w:val="both"/>
        <w:rPr>
          <w:rFonts w:ascii="Times New Roman" w:hAnsi="Times New Roman"/>
          <w:sz w:val="24"/>
          <w:szCs w:val="24"/>
          <w:lang w:val="en-GB" w:eastAsia="en-GB"/>
        </w:rPr>
      </w:pPr>
      <w:r>
        <w:rPr>
          <w:rFonts w:ascii="Times New Roman" w:hAnsi="Times New Roman"/>
          <w:b/>
          <w:bCs/>
          <w:sz w:val="24"/>
          <w:szCs w:val="24"/>
          <w:lang w:val="en-GB" w:eastAsia="en-GB"/>
        </w:rPr>
        <w:t>Buttons:</w:t>
      </w:r>
      <w:r>
        <w:rPr>
          <w:rFonts w:ascii="Times New Roman" w:hAnsi="Times New Roman"/>
          <w:sz w:val="24"/>
          <w:szCs w:val="24"/>
          <w:lang w:val="en-GB" w:eastAsia="en-GB"/>
        </w:rPr>
        <w:t xml:space="preserve"> For loading main data files and velocity data files.</w:t>
      </w:r>
    </w:p>
    <w:p>
      <w:pPr>
        <w:pStyle w:val="Normal"/>
        <w:numPr>
          <w:ilvl w:val="0"/>
          <w:numId w:val="85"/>
        </w:numPr>
        <w:spacing w:lineRule="auto" w:line="240" w:before="0" w:after="0"/>
        <w:jc w:val="both"/>
        <w:rPr>
          <w:rFonts w:ascii="Times New Roman" w:hAnsi="Times New Roman"/>
          <w:sz w:val="24"/>
          <w:szCs w:val="24"/>
          <w:lang w:val="en-GB" w:eastAsia="en-GB"/>
        </w:rPr>
      </w:pPr>
      <w:r>
        <w:rPr>
          <w:rFonts w:ascii="Times New Roman" w:hAnsi="Times New Roman"/>
          <w:b/>
          <w:bCs/>
          <w:sz w:val="24"/>
          <w:szCs w:val="24"/>
          <w:lang w:val="en-GB" w:eastAsia="en-GB"/>
        </w:rPr>
        <w:t>Plot Options:</w:t>
      </w:r>
      <w:r>
        <w:rPr>
          <w:rFonts w:ascii="Times New Roman" w:hAnsi="Times New Roman"/>
          <w:sz w:val="24"/>
          <w:szCs w:val="24"/>
          <w:lang w:val="en-GB" w:eastAsia="en-GB"/>
        </w:rPr>
        <w:t xml:space="preserve"> For generating G-level plots and PSD plots.</w:t>
      </w:r>
    </w:p>
    <w:p>
      <w:pPr>
        <w:pStyle w:val="Normal"/>
        <w:numPr>
          <w:ilvl w:val="0"/>
          <w:numId w:val="85"/>
        </w:numPr>
        <w:spacing w:lineRule="auto" w:line="240" w:before="0" w:afterAutospacing="1"/>
        <w:jc w:val="both"/>
        <w:rPr>
          <w:rFonts w:ascii="Times New Roman" w:hAnsi="Times New Roman"/>
          <w:sz w:val="24"/>
          <w:szCs w:val="24"/>
          <w:lang w:val="en-GB" w:eastAsia="en-GB"/>
        </w:rPr>
      </w:pPr>
      <w:r>
        <w:rPr>
          <w:rFonts w:ascii="Times New Roman" w:hAnsi="Times New Roman"/>
          <w:b/>
          <w:bCs/>
          <w:sz w:val="24"/>
          <w:szCs w:val="24"/>
          <w:lang w:val="en-GB" w:eastAsia="en-GB"/>
        </w:rPr>
        <w:t>Save Functionality:</w:t>
      </w:r>
      <w:r>
        <w:rPr>
          <w:rFonts w:ascii="Times New Roman" w:hAnsi="Times New Roman"/>
          <w:sz w:val="24"/>
          <w:szCs w:val="24"/>
          <w:lang w:val="en-GB" w:eastAsia="en-GB"/>
        </w:rPr>
        <w:t xml:space="preserve"> For exporting the plots as images and saving them in a Word document.</w:t>
      </w:r>
    </w:p>
    <w:p>
      <w:pPr>
        <w:pStyle w:val="Normal"/>
        <w:numPr>
          <w:ilvl w:val="0"/>
          <w:numId w:val="0"/>
        </w:numPr>
        <w:spacing w:lineRule="auto" w:line="240" w:beforeAutospacing="1" w:afterAutospacing="1"/>
        <w:jc w:val="both"/>
        <w:outlineLvl w:val="3"/>
        <w:rPr>
          <w:rFonts w:ascii="Times New Roman" w:hAnsi="Times New Roman"/>
          <w:b/>
          <w:bCs/>
          <w:sz w:val="24"/>
          <w:szCs w:val="24"/>
          <w:lang w:val="en-GB" w:eastAsia="en-GB"/>
        </w:rPr>
      </w:pPr>
      <w:r>
        <w:rPr>
          <w:rFonts w:ascii="Times New Roman" w:hAnsi="Times New Roman"/>
          <w:b/>
          <w:bCs/>
          <w:sz w:val="24"/>
          <w:szCs w:val="24"/>
          <w:lang w:val="en-GB" w:eastAsia="en-GB"/>
        </w:rPr>
        <w:t>3.4 Data Processing</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sz w:val="24"/>
          <w:szCs w:val="24"/>
          <w:lang w:val="en-GB" w:eastAsia="en-GB"/>
        </w:rPr>
        <w:t>The backend processing module is responsible for handling data import, preprocessing, and signal analysis. The key steps in data processing include:</w:t>
      </w:r>
    </w:p>
    <w:p>
      <w:pPr>
        <w:pStyle w:val="Normal"/>
        <w:numPr>
          <w:ilvl w:val="0"/>
          <w:numId w:val="86"/>
        </w:numPr>
        <w:spacing w:lineRule="auto" w:line="240" w:beforeAutospacing="1" w:after="0"/>
        <w:jc w:val="both"/>
        <w:rPr>
          <w:rFonts w:ascii="Times New Roman" w:hAnsi="Times New Roman"/>
          <w:sz w:val="24"/>
          <w:szCs w:val="24"/>
          <w:lang w:val="en-GB" w:eastAsia="en-GB"/>
        </w:rPr>
      </w:pPr>
      <w:r>
        <w:rPr>
          <w:rFonts w:ascii="Times New Roman" w:hAnsi="Times New Roman"/>
          <w:b/>
          <w:bCs/>
          <w:sz w:val="24"/>
          <w:szCs w:val="24"/>
          <w:lang w:val="en-GB" w:eastAsia="en-GB"/>
        </w:rPr>
        <w:t>Data Import:</w:t>
      </w:r>
      <w:r>
        <w:rPr>
          <w:rFonts w:ascii="Times New Roman" w:hAnsi="Times New Roman"/>
          <w:sz w:val="24"/>
          <w:szCs w:val="24"/>
          <w:lang w:val="en-GB" w:eastAsia="en-GB"/>
        </w:rPr>
        <w:t xml:space="preserve"> Using Pandas to read CSV and Excel files, ensuring compatibility with various data formats.</w:t>
      </w:r>
    </w:p>
    <w:p>
      <w:pPr>
        <w:pStyle w:val="Normal"/>
        <w:numPr>
          <w:ilvl w:val="0"/>
          <w:numId w:val="86"/>
        </w:numPr>
        <w:spacing w:lineRule="auto" w:line="240" w:before="0" w:after="0"/>
        <w:jc w:val="both"/>
        <w:rPr>
          <w:rFonts w:ascii="Times New Roman" w:hAnsi="Times New Roman"/>
          <w:sz w:val="24"/>
          <w:szCs w:val="24"/>
          <w:lang w:val="en-GB" w:eastAsia="en-GB"/>
        </w:rPr>
      </w:pPr>
      <w:r>
        <w:rPr>
          <w:rFonts w:ascii="Times New Roman" w:hAnsi="Times New Roman"/>
          <w:b/>
          <w:bCs/>
          <w:sz w:val="24"/>
          <w:szCs w:val="24"/>
          <w:lang w:val="en-GB" w:eastAsia="en-GB"/>
        </w:rPr>
        <w:t>Preprocessing:</w:t>
      </w:r>
      <w:r>
        <w:rPr>
          <w:rFonts w:ascii="Times New Roman" w:hAnsi="Times New Roman"/>
          <w:sz w:val="24"/>
          <w:szCs w:val="24"/>
          <w:lang w:val="en-GB" w:eastAsia="en-GB"/>
        </w:rPr>
        <w:t xml:space="preserve"> Performing tasks such as noise removal, normalization, and data transformation to prepare the data for analysis.</w:t>
      </w:r>
    </w:p>
    <w:p>
      <w:pPr>
        <w:pStyle w:val="Normal"/>
        <w:numPr>
          <w:ilvl w:val="0"/>
          <w:numId w:val="86"/>
        </w:numPr>
        <w:spacing w:lineRule="auto" w:line="240" w:before="0" w:afterAutospacing="1"/>
        <w:jc w:val="both"/>
        <w:rPr>
          <w:rFonts w:ascii="Times New Roman" w:hAnsi="Times New Roman"/>
          <w:sz w:val="24"/>
          <w:szCs w:val="24"/>
          <w:lang w:val="en-GB" w:eastAsia="en-GB"/>
        </w:rPr>
      </w:pPr>
      <w:r>
        <w:rPr>
          <w:rFonts w:ascii="Times New Roman" w:hAnsi="Times New Roman"/>
          <w:b/>
          <w:bCs/>
          <w:sz w:val="24"/>
          <w:szCs w:val="24"/>
          <w:lang w:val="en-GB" w:eastAsia="en-GB"/>
        </w:rPr>
        <w:t>Signal Processing:</w:t>
      </w:r>
      <w:r>
        <w:rPr>
          <w:rFonts w:ascii="Times New Roman" w:hAnsi="Times New Roman"/>
          <w:sz w:val="24"/>
          <w:szCs w:val="24"/>
          <w:lang w:val="en-GB" w:eastAsia="en-GB"/>
        </w:rPr>
        <w:t xml:space="preserve"> Calculating PSD using the Welch method from the SciPy library to analyze the frequency components of the vibration signals.</w:t>
      </w:r>
    </w:p>
    <w:p>
      <w:pPr>
        <w:pStyle w:val="Normal"/>
        <w:numPr>
          <w:ilvl w:val="0"/>
          <w:numId w:val="0"/>
        </w:numPr>
        <w:spacing w:lineRule="auto" w:line="240" w:beforeAutospacing="1" w:afterAutospacing="1"/>
        <w:jc w:val="both"/>
        <w:outlineLvl w:val="3"/>
        <w:rPr>
          <w:rFonts w:ascii="Times New Roman" w:hAnsi="Times New Roman"/>
          <w:b/>
          <w:bCs/>
          <w:sz w:val="24"/>
          <w:szCs w:val="24"/>
          <w:lang w:val="en-GB" w:eastAsia="en-GB"/>
        </w:rPr>
      </w:pPr>
      <w:r>
        <w:rPr>
          <w:rFonts w:ascii="Times New Roman" w:hAnsi="Times New Roman"/>
          <w:b/>
          <w:bCs/>
          <w:sz w:val="24"/>
          <w:szCs w:val="24"/>
          <w:lang w:val="en-GB" w:eastAsia="en-GB"/>
        </w:rPr>
        <w:t>3.5 Visualization</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sz w:val="24"/>
          <w:szCs w:val="24"/>
          <w:lang w:val="en-GB" w:eastAsia="en-GB"/>
        </w:rPr>
        <w:t>Visualization is a critical component of the Vibration Analyzer software, allowing users to interpret vibration data effectively. The visualization module uses Matplotlib to create:</w:t>
      </w:r>
    </w:p>
    <w:p>
      <w:pPr>
        <w:pStyle w:val="Normal"/>
        <w:numPr>
          <w:ilvl w:val="0"/>
          <w:numId w:val="87"/>
        </w:numPr>
        <w:spacing w:lineRule="auto" w:line="240" w:beforeAutospacing="1" w:after="0"/>
        <w:jc w:val="both"/>
        <w:rPr>
          <w:rFonts w:ascii="Times New Roman" w:hAnsi="Times New Roman"/>
          <w:sz w:val="24"/>
          <w:szCs w:val="24"/>
          <w:lang w:val="en-GB" w:eastAsia="en-GB"/>
        </w:rPr>
      </w:pPr>
      <w:r>
        <w:rPr>
          <w:rFonts w:ascii="Times New Roman" w:hAnsi="Times New Roman"/>
          <w:b/>
          <w:bCs/>
          <w:sz w:val="24"/>
          <w:szCs w:val="24"/>
          <w:lang w:val="en-GB" w:eastAsia="en-GB"/>
        </w:rPr>
        <w:t>G-Level Plots:</w:t>
      </w:r>
      <w:r>
        <w:rPr>
          <w:rFonts w:ascii="Times New Roman" w:hAnsi="Times New Roman"/>
          <w:sz w:val="24"/>
          <w:szCs w:val="24"/>
          <w:lang w:val="en-GB" w:eastAsia="en-GB"/>
        </w:rPr>
        <w:t xml:space="preserve"> Displaying acceleration levels over time.</w:t>
      </w:r>
    </w:p>
    <w:p>
      <w:pPr>
        <w:pStyle w:val="Normal"/>
        <w:numPr>
          <w:ilvl w:val="0"/>
          <w:numId w:val="87"/>
        </w:numPr>
        <w:spacing w:lineRule="auto" w:line="240" w:before="0" w:after="0"/>
        <w:jc w:val="both"/>
        <w:rPr>
          <w:rFonts w:ascii="Times New Roman" w:hAnsi="Times New Roman"/>
          <w:sz w:val="24"/>
          <w:szCs w:val="24"/>
          <w:lang w:val="en-GB" w:eastAsia="en-GB"/>
        </w:rPr>
      </w:pPr>
      <w:r>
        <w:rPr>
          <w:rFonts w:ascii="Times New Roman" w:hAnsi="Times New Roman"/>
          <w:b/>
          <w:bCs/>
          <w:sz w:val="24"/>
          <w:szCs w:val="24"/>
          <w:lang w:val="en-GB" w:eastAsia="en-GB"/>
        </w:rPr>
        <w:t>PSD Plots:</w:t>
      </w:r>
      <w:r>
        <w:rPr>
          <w:rFonts w:ascii="Times New Roman" w:hAnsi="Times New Roman"/>
          <w:sz w:val="24"/>
          <w:szCs w:val="24"/>
          <w:lang w:val="en-GB" w:eastAsia="en-GB"/>
        </w:rPr>
        <w:t xml:space="preserve"> Showing the distribution of power across various frequency components.</w:t>
      </w:r>
    </w:p>
    <w:p>
      <w:pPr>
        <w:pStyle w:val="Normal"/>
        <w:numPr>
          <w:ilvl w:val="0"/>
          <w:numId w:val="87"/>
        </w:numPr>
        <w:spacing w:lineRule="auto" w:line="240" w:before="0" w:afterAutospacing="1"/>
        <w:jc w:val="both"/>
        <w:rPr>
          <w:rFonts w:ascii="Times New Roman" w:hAnsi="Times New Roman"/>
          <w:sz w:val="24"/>
          <w:szCs w:val="24"/>
          <w:lang w:val="en-GB" w:eastAsia="en-GB"/>
        </w:rPr>
      </w:pPr>
      <w:r>
        <w:rPr>
          <w:rFonts w:ascii="Times New Roman" w:hAnsi="Times New Roman"/>
          <w:b/>
          <w:bCs/>
          <w:sz w:val="24"/>
          <w:szCs w:val="24"/>
          <w:lang w:val="en-GB" w:eastAsia="en-GB"/>
        </w:rPr>
        <w:t>Time-Domain Plots:</w:t>
      </w:r>
      <w:r>
        <w:rPr>
          <w:rFonts w:ascii="Times New Roman" w:hAnsi="Times New Roman"/>
          <w:sz w:val="24"/>
          <w:szCs w:val="24"/>
          <w:lang w:val="en-GB" w:eastAsia="en-GB"/>
        </w:rPr>
        <w:t xml:space="preserve"> Illustrating the raw vibration signal over time.</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sz w:val="24"/>
          <w:szCs w:val="24"/>
          <w:lang w:val="en-GB" w:eastAsia="en-GB"/>
        </w:rPr>
        <w:t>These plots are embedded within the Tkinter GUI using the FigureCanvasTkAgg widget, enabling interactive visualization and detailed inspection.</w:t>
      </w:r>
    </w:p>
    <w:p>
      <w:pPr>
        <w:pStyle w:val="Normal"/>
        <w:numPr>
          <w:ilvl w:val="0"/>
          <w:numId w:val="0"/>
        </w:numPr>
        <w:spacing w:lineRule="auto" w:line="240" w:beforeAutospacing="1" w:afterAutospacing="1"/>
        <w:jc w:val="both"/>
        <w:outlineLvl w:val="3"/>
        <w:rPr>
          <w:rFonts w:ascii="Times New Roman" w:hAnsi="Times New Roman"/>
          <w:b/>
          <w:bCs/>
          <w:sz w:val="24"/>
          <w:szCs w:val="24"/>
          <w:lang w:val="en-GB" w:eastAsia="en-GB"/>
        </w:rPr>
      </w:pPr>
      <w:r>
        <w:rPr>
          <w:rFonts w:ascii="Times New Roman" w:hAnsi="Times New Roman"/>
          <w:b/>
          <w:bCs/>
          <w:sz w:val="24"/>
          <w:szCs w:val="24"/>
          <w:lang w:val="en-GB" w:eastAsia="en-GB"/>
        </w:rPr>
        <w:t>3.6 Creating an Executable File</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sz w:val="24"/>
          <w:szCs w:val="24"/>
          <w:lang w:val="en-GB" w:eastAsia="en-GB"/>
        </w:rPr>
        <w:t>To facilitate easy deployment and usage, the Vibration Analyzer software is packaged into an executable file (.exe). This process involves using a tool like PyInstaller or py2exe, which converts the Python script into a standalone executable that can run on any Windows machine without requiring the installation of Python or additional libraries.</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b/>
          <w:bCs/>
          <w:sz w:val="24"/>
          <w:szCs w:val="24"/>
          <w:lang w:val="en-GB" w:eastAsia="en-GB"/>
        </w:rPr>
        <w:t>Steps to Create an Executable:</w:t>
      </w:r>
    </w:p>
    <w:p>
      <w:pPr>
        <w:pStyle w:val="Normal"/>
        <w:numPr>
          <w:ilvl w:val="0"/>
          <w:numId w:val="88"/>
        </w:numPr>
        <w:spacing w:lineRule="auto" w:line="240" w:beforeAutospacing="1" w:afterAutospacing="1"/>
        <w:jc w:val="both"/>
        <w:rPr>
          <w:rFonts w:ascii="Times New Roman" w:hAnsi="Times New Roman"/>
          <w:sz w:val="24"/>
          <w:szCs w:val="24"/>
          <w:lang w:val="en-GB" w:eastAsia="en-GB"/>
        </w:rPr>
      </w:pPr>
      <w:r>
        <w:rPr>
          <w:rFonts w:ascii="Times New Roman" w:hAnsi="Times New Roman"/>
          <w:b/>
          <w:bCs/>
          <w:sz w:val="24"/>
          <w:szCs w:val="24"/>
          <w:lang w:val="en-GB" w:eastAsia="en-GB"/>
        </w:rPr>
        <w:t>Install PyInstaller:</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jc w:val="both"/>
        <w:rPr>
          <w:rFonts w:ascii="Times New Roman" w:hAnsi="Times New Roman"/>
          <w:sz w:val="24"/>
          <w:szCs w:val="24"/>
          <w:lang w:val="en-GB" w:eastAsia="en-GB"/>
        </w:rPr>
      </w:pPr>
      <w:r>
        <w:rPr>
          <w:rFonts w:ascii="Times New Roman" w:hAnsi="Times New Roman"/>
          <w:sz w:val="24"/>
          <w:szCs w:val="24"/>
          <w:lang w:val="en-GB" w:eastAsia="en-GB"/>
        </w:rPr>
        <w:t>bash</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jc w:val="both"/>
        <w:rPr>
          <w:rFonts w:ascii="Times New Roman" w:hAnsi="Times New Roman"/>
          <w:sz w:val="24"/>
          <w:szCs w:val="24"/>
          <w:lang w:val="en-GB" w:eastAsia="en-GB"/>
        </w:rPr>
      </w:pPr>
      <w:r>
        <w:rPr>
          <w:rFonts w:ascii="Times New Roman" w:hAnsi="Times New Roman"/>
          <w:sz w:val="24"/>
          <w:szCs w:val="24"/>
          <w:lang w:val="en-GB" w:eastAsia="en-GB"/>
        </w:rPr>
        <w:t>Copy code</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jc w:val="both"/>
        <w:rPr>
          <w:rFonts w:ascii="Times New Roman" w:hAnsi="Times New Roman"/>
          <w:sz w:val="24"/>
          <w:szCs w:val="24"/>
          <w:lang w:val="en-GB" w:eastAsia="en-GB"/>
        </w:rPr>
      </w:pPr>
      <w:r>
        <w:rPr>
          <w:rFonts w:ascii="Times New Roman" w:hAnsi="Times New Roman"/>
          <w:sz w:val="24"/>
          <w:szCs w:val="24"/>
          <w:lang w:val="en-GB" w:eastAsia="en-GB"/>
        </w:rPr>
        <w:t>pip install pyinstaller</w:t>
      </w:r>
    </w:p>
    <w:p>
      <w:pPr>
        <w:pStyle w:val="Normal"/>
        <w:numPr>
          <w:ilvl w:val="0"/>
          <w:numId w:val="88"/>
        </w:numPr>
        <w:spacing w:lineRule="auto" w:line="240" w:beforeAutospacing="1" w:afterAutospacing="1"/>
        <w:jc w:val="both"/>
        <w:rPr>
          <w:rFonts w:ascii="Times New Roman" w:hAnsi="Times New Roman"/>
          <w:sz w:val="24"/>
          <w:szCs w:val="24"/>
          <w:lang w:val="en-GB" w:eastAsia="en-GB"/>
        </w:rPr>
      </w:pPr>
      <w:r>
        <w:rPr>
          <w:rFonts w:ascii="Times New Roman" w:hAnsi="Times New Roman"/>
          <w:b/>
          <w:bCs/>
          <w:sz w:val="24"/>
          <w:szCs w:val="24"/>
          <w:lang w:val="en-GB" w:eastAsia="en-GB"/>
        </w:rPr>
        <w:t>Create the Executable:</w:t>
      </w:r>
      <w:r>
        <w:rPr>
          <w:rFonts w:ascii="Times New Roman" w:hAnsi="Times New Roman"/>
          <w:sz w:val="24"/>
          <w:szCs w:val="24"/>
          <w:lang w:val="en-GB" w:eastAsia="en-GB"/>
        </w:rPr>
        <w:t xml:space="preserve"> Navigate to the directory containing the Python script and run:</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jc w:val="both"/>
        <w:rPr>
          <w:rFonts w:ascii="Times New Roman" w:hAnsi="Times New Roman"/>
          <w:sz w:val="24"/>
          <w:szCs w:val="24"/>
          <w:lang w:val="en-GB" w:eastAsia="en-GB"/>
        </w:rPr>
      </w:pPr>
      <w:r>
        <w:rPr>
          <w:rFonts w:ascii="Times New Roman" w:hAnsi="Times New Roman"/>
          <w:sz w:val="24"/>
          <w:szCs w:val="24"/>
          <w:lang w:val="en-GB" w:eastAsia="en-GB"/>
        </w:rPr>
        <w:t>bash</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jc w:val="both"/>
        <w:rPr>
          <w:rFonts w:ascii="Times New Roman" w:hAnsi="Times New Roman"/>
          <w:sz w:val="24"/>
          <w:szCs w:val="24"/>
          <w:lang w:val="en-GB" w:eastAsia="en-GB"/>
        </w:rPr>
      </w:pPr>
      <w:r>
        <w:rPr>
          <w:rFonts w:ascii="Times New Roman" w:hAnsi="Times New Roman"/>
          <w:sz w:val="24"/>
          <w:szCs w:val="24"/>
          <w:lang w:val="en-GB" w:eastAsia="en-GB"/>
        </w:rPr>
        <w:t>Copy code</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jc w:val="both"/>
        <w:rPr>
          <w:rFonts w:ascii="Times New Roman" w:hAnsi="Times New Roman"/>
          <w:sz w:val="24"/>
          <w:szCs w:val="24"/>
          <w:lang w:val="en-GB" w:eastAsia="en-GB"/>
        </w:rPr>
      </w:pPr>
      <w:r>
        <w:rPr>
          <w:rFonts w:ascii="Times New Roman" w:hAnsi="Times New Roman"/>
          <w:sz w:val="24"/>
          <w:szCs w:val="24"/>
          <w:lang w:val="en-GB" w:eastAsia="en-GB"/>
        </w:rPr>
        <w:t>pyinstaller --onefile --windowed vibration_analyzer.py</w:t>
      </w:r>
    </w:p>
    <w:p>
      <w:pPr>
        <w:pStyle w:val="Normal"/>
        <w:spacing w:lineRule="auto" w:line="240" w:beforeAutospacing="1" w:afterAutospacing="1"/>
        <w:ind w:left="720"/>
        <w:jc w:val="both"/>
        <w:rPr>
          <w:rFonts w:ascii="Times New Roman" w:hAnsi="Times New Roman"/>
          <w:sz w:val="24"/>
          <w:szCs w:val="24"/>
          <w:lang w:val="en-GB" w:eastAsia="en-GB"/>
        </w:rPr>
      </w:pPr>
      <w:r>
        <w:rPr>
          <w:rFonts w:ascii="Times New Roman" w:hAnsi="Times New Roman"/>
          <w:sz w:val="24"/>
          <w:szCs w:val="24"/>
          <w:lang w:val="en-GB" w:eastAsia="en-GB"/>
        </w:rPr>
        <w:t>This command generates a standalone executable in the dist folder.</w:t>
      </w:r>
    </w:p>
    <w:p>
      <w:pPr>
        <w:pStyle w:val="Normal"/>
        <w:numPr>
          <w:ilvl w:val="0"/>
          <w:numId w:val="88"/>
        </w:numPr>
        <w:spacing w:lineRule="auto" w:line="240" w:beforeAutospacing="1" w:afterAutospacing="1"/>
        <w:jc w:val="both"/>
        <w:rPr>
          <w:rFonts w:ascii="Times New Roman" w:hAnsi="Times New Roman"/>
          <w:sz w:val="24"/>
          <w:szCs w:val="24"/>
          <w:lang w:val="en-GB" w:eastAsia="en-GB"/>
        </w:rPr>
      </w:pPr>
      <w:r>
        <w:rPr>
          <w:rFonts w:ascii="Times New Roman" w:hAnsi="Times New Roman"/>
          <w:b/>
          <w:bCs/>
          <w:sz w:val="24"/>
          <w:szCs w:val="24"/>
          <w:lang w:val="en-GB" w:eastAsia="en-GB"/>
        </w:rPr>
        <w:t>Distribute the Executable:</w:t>
      </w:r>
      <w:r>
        <w:rPr>
          <w:rFonts w:ascii="Times New Roman" w:hAnsi="Times New Roman"/>
          <w:sz w:val="24"/>
          <w:szCs w:val="24"/>
          <w:lang w:val="en-GB" w:eastAsia="en-GB"/>
        </w:rPr>
        <w:t xml:space="preserve"> The generated .exe file can be distributed to users, allowing them to run the Vibration Analyzer software without needing to install Python or any dependencies.</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sz w:val="24"/>
          <w:szCs w:val="24"/>
          <w:lang w:val="en-GB" w:eastAsia="en-GB"/>
        </w:rPr>
        <w:t>By packaging the software into an executable file, the deployment process is simplified, and the software becomes more accessible to end-users who may not be familiar with Python programming.</w:t>
      </w:r>
    </w:p>
    <w:p>
      <w:pPr>
        <w:pStyle w:val="Normal"/>
        <w:numPr>
          <w:ilvl w:val="0"/>
          <w:numId w:val="0"/>
        </w:numPr>
        <w:spacing w:lineRule="auto" w:line="240" w:beforeAutospacing="1" w:afterAutospacing="1"/>
        <w:jc w:val="both"/>
        <w:outlineLvl w:val="3"/>
        <w:rPr>
          <w:rFonts w:ascii="Times New Roman" w:hAnsi="Times New Roman"/>
          <w:b/>
          <w:bCs/>
          <w:sz w:val="24"/>
          <w:szCs w:val="24"/>
          <w:lang w:val="en-GB" w:eastAsia="en-GB"/>
        </w:rPr>
      </w:pPr>
      <w:r>
        <w:rPr>
          <w:rFonts w:ascii="Times New Roman" w:hAnsi="Times New Roman"/>
          <w:b/>
          <w:bCs/>
          <w:sz w:val="24"/>
          <w:szCs w:val="24"/>
          <w:lang w:val="en-GB" w:eastAsia="en-GB"/>
        </w:rPr>
        <w:t>3.7 Detailed Module Interactions</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sz w:val="24"/>
          <w:szCs w:val="24"/>
          <w:lang w:val="en-GB" w:eastAsia="en-GB"/>
        </w:rPr>
        <w:t>The modular architecture of the Vibration Analyzer software ensures that each component interacts seamlessly to perform its designated tasks. Let's delve deeper into how these modules interact with each other:</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b/>
          <w:bCs/>
          <w:sz w:val="24"/>
          <w:szCs w:val="24"/>
          <w:lang w:val="en-GB" w:eastAsia="en-GB"/>
        </w:rPr>
        <w:t>1. Frontend GUI:</w:t>
      </w:r>
    </w:p>
    <w:p>
      <w:pPr>
        <w:pStyle w:val="Normal"/>
        <w:numPr>
          <w:ilvl w:val="0"/>
          <w:numId w:val="89"/>
        </w:numPr>
        <w:spacing w:lineRule="auto" w:line="240" w:beforeAutospacing="1" w:after="0"/>
        <w:jc w:val="both"/>
        <w:rPr>
          <w:rFonts w:ascii="Times New Roman" w:hAnsi="Times New Roman"/>
          <w:sz w:val="24"/>
          <w:szCs w:val="24"/>
          <w:lang w:val="en-GB" w:eastAsia="en-GB"/>
        </w:rPr>
      </w:pPr>
      <w:r>
        <w:rPr>
          <w:rFonts w:ascii="Times New Roman" w:hAnsi="Times New Roman"/>
          <w:b/>
          <w:bCs/>
          <w:sz w:val="24"/>
          <w:szCs w:val="24"/>
          <w:lang w:val="en-GB" w:eastAsia="en-GB"/>
        </w:rPr>
        <w:t>User Inputs:</w:t>
      </w:r>
      <w:r>
        <w:rPr>
          <w:rFonts w:ascii="Times New Roman" w:hAnsi="Times New Roman"/>
          <w:sz w:val="24"/>
          <w:szCs w:val="24"/>
          <w:lang w:val="en-GB" w:eastAsia="en-GB"/>
        </w:rPr>
        <w:t xml:space="preserve"> The GUI captures user inputs such as sensitivity and sampling frequency. These inputs are essential for accurate vibration analysis and are passed to the backend processing module.</w:t>
      </w:r>
    </w:p>
    <w:p>
      <w:pPr>
        <w:pStyle w:val="Normal"/>
        <w:numPr>
          <w:ilvl w:val="0"/>
          <w:numId w:val="89"/>
        </w:numPr>
        <w:spacing w:lineRule="auto" w:line="240" w:before="0" w:after="0"/>
        <w:jc w:val="both"/>
        <w:rPr>
          <w:rFonts w:ascii="Times New Roman" w:hAnsi="Times New Roman"/>
          <w:sz w:val="24"/>
          <w:szCs w:val="24"/>
          <w:lang w:val="en-GB" w:eastAsia="en-GB"/>
        </w:rPr>
      </w:pPr>
      <w:r>
        <w:rPr>
          <w:rFonts w:ascii="Times New Roman" w:hAnsi="Times New Roman"/>
          <w:b/>
          <w:bCs/>
          <w:sz w:val="24"/>
          <w:szCs w:val="24"/>
          <w:lang w:val="en-GB" w:eastAsia="en-GB"/>
        </w:rPr>
        <w:t>Event Handling:</w:t>
      </w:r>
      <w:r>
        <w:rPr>
          <w:rFonts w:ascii="Times New Roman" w:hAnsi="Times New Roman"/>
          <w:sz w:val="24"/>
          <w:szCs w:val="24"/>
          <w:lang w:val="en-GB" w:eastAsia="en-GB"/>
        </w:rPr>
        <w:t xml:space="preserve"> The GUI includes buttons for loading data files, plotting graphs, and saving results. Each button is linked to specific functions in the backend processing and visualization modules.</w:t>
      </w:r>
    </w:p>
    <w:p>
      <w:pPr>
        <w:pStyle w:val="Normal"/>
        <w:numPr>
          <w:ilvl w:val="0"/>
          <w:numId w:val="89"/>
        </w:numPr>
        <w:spacing w:lineRule="auto" w:line="240" w:before="0" w:afterAutospacing="1"/>
        <w:jc w:val="both"/>
        <w:rPr>
          <w:rFonts w:ascii="Times New Roman" w:hAnsi="Times New Roman"/>
          <w:sz w:val="24"/>
          <w:szCs w:val="24"/>
          <w:lang w:val="en-GB" w:eastAsia="en-GB"/>
        </w:rPr>
      </w:pPr>
      <w:r>
        <w:rPr>
          <w:rFonts w:ascii="Times New Roman" w:hAnsi="Times New Roman"/>
          <w:b/>
          <w:bCs/>
          <w:sz w:val="24"/>
          <w:szCs w:val="24"/>
          <w:lang w:val="en-GB" w:eastAsia="en-GB"/>
        </w:rPr>
        <w:t>Feedback Loop:</w:t>
      </w:r>
      <w:r>
        <w:rPr>
          <w:rFonts w:ascii="Times New Roman" w:hAnsi="Times New Roman"/>
          <w:sz w:val="24"/>
          <w:szCs w:val="24"/>
          <w:lang w:val="en-GB" w:eastAsia="en-GB"/>
        </w:rPr>
        <w:t xml:space="preserve"> The GUI provides real-time feedback to users. For example, when a data file is successfully loaded, the GUI updates to reflect the status, ensuring the user is informed about the process stages.</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b/>
          <w:bCs/>
          <w:sz w:val="24"/>
          <w:szCs w:val="24"/>
          <w:lang w:val="en-GB" w:eastAsia="en-GB"/>
        </w:rPr>
        <w:t>2. Backend Processing:</w:t>
      </w:r>
    </w:p>
    <w:p>
      <w:pPr>
        <w:pStyle w:val="Normal"/>
        <w:numPr>
          <w:ilvl w:val="0"/>
          <w:numId w:val="90"/>
        </w:numPr>
        <w:spacing w:lineRule="auto" w:line="240" w:beforeAutospacing="1" w:after="0"/>
        <w:jc w:val="both"/>
        <w:rPr>
          <w:rFonts w:ascii="Times New Roman" w:hAnsi="Times New Roman"/>
          <w:sz w:val="24"/>
          <w:szCs w:val="24"/>
          <w:lang w:val="en-GB" w:eastAsia="en-GB"/>
        </w:rPr>
      </w:pPr>
      <w:r>
        <w:rPr>
          <w:rFonts w:ascii="Times New Roman" w:hAnsi="Times New Roman"/>
          <w:b/>
          <w:bCs/>
          <w:sz w:val="24"/>
          <w:szCs w:val="24"/>
          <w:lang w:val="en-GB" w:eastAsia="en-GB"/>
        </w:rPr>
        <w:t>Data Handling:</w:t>
      </w:r>
      <w:r>
        <w:rPr>
          <w:rFonts w:ascii="Times New Roman" w:hAnsi="Times New Roman"/>
          <w:sz w:val="24"/>
          <w:szCs w:val="24"/>
          <w:lang w:val="en-GB" w:eastAsia="en-GB"/>
        </w:rPr>
        <w:t xml:space="preserve"> Once the user selects a file to load, the backend processing module uses Pandas to read and parse the data. This module also performs initial data checks to ensure that the data is in the correct format and ready for analysis.</w:t>
      </w:r>
    </w:p>
    <w:p>
      <w:pPr>
        <w:pStyle w:val="Normal"/>
        <w:numPr>
          <w:ilvl w:val="0"/>
          <w:numId w:val="90"/>
        </w:numPr>
        <w:spacing w:lineRule="auto" w:line="240" w:before="0" w:after="0"/>
        <w:jc w:val="both"/>
        <w:rPr>
          <w:rFonts w:ascii="Times New Roman" w:hAnsi="Times New Roman"/>
          <w:sz w:val="24"/>
          <w:szCs w:val="24"/>
          <w:lang w:val="en-GB" w:eastAsia="en-GB"/>
        </w:rPr>
      </w:pPr>
      <w:r>
        <w:rPr>
          <w:rFonts w:ascii="Times New Roman" w:hAnsi="Times New Roman"/>
          <w:b/>
          <w:bCs/>
          <w:sz w:val="24"/>
          <w:szCs w:val="24"/>
          <w:lang w:val="en-GB" w:eastAsia="en-GB"/>
        </w:rPr>
        <w:t>Preprocessing:</w:t>
      </w:r>
      <w:r>
        <w:rPr>
          <w:rFonts w:ascii="Times New Roman" w:hAnsi="Times New Roman"/>
          <w:sz w:val="24"/>
          <w:szCs w:val="24"/>
          <w:lang w:val="en-GB" w:eastAsia="en-GB"/>
        </w:rPr>
        <w:t xml:space="preserve"> The preprocessing steps include noise removal, normalization, and data transformation. These steps are crucial for preparing the data for accurate signal processing and visualization.</w:t>
      </w:r>
    </w:p>
    <w:p>
      <w:pPr>
        <w:pStyle w:val="Normal"/>
        <w:numPr>
          <w:ilvl w:val="0"/>
          <w:numId w:val="90"/>
        </w:numPr>
        <w:spacing w:lineRule="auto" w:line="240" w:before="0" w:afterAutospacing="1"/>
        <w:jc w:val="both"/>
        <w:rPr>
          <w:rFonts w:ascii="Times New Roman" w:hAnsi="Times New Roman"/>
          <w:sz w:val="24"/>
          <w:szCs w:val="24"/>
          <w:lang w:val="en-GB" w:eastAsia="en-GB"/>
        </w:rPr>
      </w:pPr>
      <w:r>
        <w:rPr>
          <w:rFonts w:ascii="Times New Roman" w:hAnsi="Times New Roman"/>
          <w:b/>
          <w:bCs/>
          <w:sz w:val="24"/>
          <w:szCs w:val="24"/>
          <w:lang w:val="en-GB" w:eastAsia="en-GB"/>
        </w:rPr>
        <w:t>Signal Analysis:</w:t>
      </w:r>
      <w:r>
        <w:rPr>
          <w:rFonts w:ascii="Times New Roman" w:hAnsi="Times New Roman"/>
          <w:sz w:val="24"/>
          <w:szCs w:val="24"/>
          <w:lang w:val="en-GB" w:eastAsia="en-GB"/>
        </w:rPr>
        <w:t xml:space="preserve"> The backend module utilizes the SciPy library to perform advanced signal analysis, such as calculating the Power Spectral Density (PSD). The results of these analyses are then passed to the visualization module for plotting.</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b/>
          <w:bCs/>
          <w:sz w:val="24"/>
          <w:szCs w:val="24"/>
          <w:lang w:val="en-GB" w:eastAsia="en-GB"/>
        </w:rPr>
        <w:t>3. Visualization Module:</w:t>
      </w:r>
    </w:p>
    <w:p>
      <w:pPr>
        <w:pStyle w:val="Normal"/>
        <w:numPr>
          <w:ilvl w:val="0"/>
          <w:numId w:val="91"/>
        </w:numPr>
        <w:spacing w:lineRule="auto" w:line="240" w:beforeAutospacing="1" w:after="0"/>
        <w:jc w:val="both"/>
        <w:rPr>
          <w:rFonts w:ascii="Times New Roman" w:hAnsi="Times New Roman"/>
          <w:sz w:val="24"/>
          <w:szCs w:val="24"/>
          <w:lang w:val="en-GB" w:eastAsia="en-GB"/>
        </w:rPr>
      </w:pPr>
      <w:r>
        <w:rPr>
          <w:rFonts w:ascii="Times New Roman" w:hAnsi="Times New Roman"/>
          <w:b/>
          <w:bCs/>
          <w:sz w:val="24"/>
          <w:szCs w:val="24"/>
          <w:lang w:val="en-GB" w:eastAsia="en-GB"/>
        </w:rPr>
        <w:t>Plot Generation:</w:t>
      </w:r>
      <w:r>
        <w:rPr>
          <w:rFonts w:ascii="Times New Roman" w:hAnsi="Times New Roman"/>
          <w:sz w:val="24"/>
          <w:szCs w:val="24"/>
          <w:lang w:val="en-GB" w:eastAsia="en-GB"/>
        </w:rPr>
        <w:t xml:space="preserve"> This module uses Matplotlib to create various plots such as G-level plots, PSD plots, and time-domain plots. These plots provide visual insights into the vibration data, making it easier for users to understand and interpret the results.</w:t>
      </w:r>
    </w:p>
    <w:p>
      <w:pPr>
        <w:pStyle w:val="Normal"/>
        <w:numPr>
          <w:ilvl w:val="0"/>
          <w:numId w:val="91"/>
        </w:numPr>
        <w:spacing w:lineRule="auto" w:line="240" w:before="0" w:after="0"/>
        <w:jc w:val="both"/>
        <w:rPr>
          <w:rFonts w:ascii="Times New Roman" w:hAnsi="Times New Roman"/>
          <w:sz w:val="24"/>
          <w:szCs w:val="24"/>
          <w:lang w:val="en-GB" w:eastAsia="en-GB"/>
        </w:rPr>
      </w:pPr>
      <w:r>
        <w:rPr>
          <w:rFonts w:ascii="Times New Roman" w:hAnsi="Times New Roman"/>
          <w:b/>
          <w:bCs/>
          <w:sz w:val="24"/>
          <w:szCs w:val="24"/>
          <w:lang w:val="en-GB" w:eastAsia="en-GB"/>
        </w:rPr>
        <w:t>Interactive Plots:</w:t>
      </w:r>
      <w:r>
        <w:rPr>
          <w:rFonts w:ascii="Times New Roman" w:hAnsi="Times New Roman"/>
          <w:sz w:val="24"/>
          <w:szCs w:val="24"/>
          <w:lang w:val="en-GB" w:eastAsia="en-GB"/>
        </w:rPr>
        <w:t xml:space="preserve"> The FigureCanvasTkAgg widget from Matplotlib allows the plots to be embedded within the Tkinter GUI. This integration supports interactive features such as zooming and clicking on the plots for a closer inspection.</w:t>
      </w:r>
    </w:p>
    <w:p>
      <w:pPr>
        <w:pStyle w:val="Normal"/>
        <w:numPr>
          <w:ilvl w:val="0"/>
          <w:numId w:val="91"/>
        </w:numPr>
        <w:spacing w:lineRule="auto" w:line="240" w:before="0" w:afterAutospacing="1"/>
        <w:jc w:val="both"/>
        <w:rPr>
          <w:rFonts w:ascii="Times New Roman" w:hAnsi="Times New Roman"/>
          <w:sz w:val="24"/>
          <w:szCs w:val="24"/>
          <w:lang w:val="en-GB" w:eastAsia="en-GB"/>
        </w:rPr>
      </w:pPr>
      <w:r>
        <w:rPr>
          <w:rFonts w:ascii="Times New Roman" w:hAnsi="Times New Roman"/>
          <w:b/>
          <w:bCs/>
          <w:sz w:val="24"/>
          <w:szCs w:val="24"/>
          <w:lang w:val="en-GB" w:eastAsia="en-GB"/>
        </w:rPr>
        <w:t>Saving Results:</w:t>
      </w:r>
      <w:r>
        <w:rPr>
          <w:rFonts w:ascii="Times New Roman" w:hAnsi="Times New Roman"/>
          <w:sz w:val="24"/>
          <w:szCs w:val="24"/>
          <w:lang w:val="en-GB" w:eastAsia="en-GB"/>
        </w:rPr>
        <w:t xml:space="preserve"> The visualization module also handles the saving of plots. Users can save the generated plots as images and compile them into a Word document for reporting purposes.</w:t>
      </w:r>
    </w:p>
    <w:p>
      <w:pPr>
        <w:pStyle w:val="Normal"/>
        <w:numPr>
          <w:ilvl w:val="0"/>
          <w:numId w:val="0"/>
        </w:numPr>
        <w:spacing w:lineRule="auto" w:line="240" w:beforeAutospacing="1" w:afterAutospacing="1"/>
        <w:jc w:val="both"/>
        <w:outlineLvl w:val="3"/>
        <w:rPr>
          <w:rFonts w:ascii="Times New Roman" w:hAnsi="Times New Roman"/>
          <w:b/>
          <w:bCs/>
          <w:sz w:val="24"/>
          <w:szCs w:val="24"/>
          <w:lang w:val="en-GB" w:eastAsia="en-GB"/>
        </w:rPr>
      </w:pPr>
      <w:r>
        <w:rPr>
          <w:rFonts w:ascii="Times New Roman" w:hAnsi="Times New Roman"/>
          <w:b/>
          <w:bCs/>
          <w:sz w:val="24"/>
          <w:szCs w:val="24"/>
          <w:lang w:val="en-GB" w:eastAsia="en-GB"/>
        </w:rPr>
      </w:r>
    </w:p>
    <w:p>
      <w:pPr>
        <w:pStyle w:val="Normal"/>
        <w:numPr>
          <w:ilvl w:val="0"/>
          <w:numId w:val="0"/>
        </w:numPr>
        <w:spacing w:lineRule="auto" w:line="240" w:beforeAutospacing="1" w:afterAutospacing="1"/>
        <w:jc w:val="both"/>
        <w:outlineLvl w:val="3"/>
        <w:rPr>
          <w:rFonts w:ascii="Times New Roman" w:hAnsi="Times New Roman"/>
          <w:b/>
          <w:bCs/>
          <w:sz w:val="24"/>
          <w:szCs w:val="24"/>
          <w:lang w:val="en-GB" w:eastAsia="en-GB"/>
        </w:rPr>
      </w:pPr>
      <w:r>
        <w:rPr>
          <w:rFonts w:ascii="Times New Roman" w:hAnsi="Times New Roman"/>
          <w:b/>
          <w:bCs/>
          <w:sz w:val="24"/>
          <w:szCs w:val="24"/>
          <w:lang w:val="en-GB" w:eastAsia="en-GB"/>
        </w:rPr>
        <w:t>3.8 Error Handling and User Support</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sz w:val="24"/>
          <w:szCs w:val="24"/>
          <w:lang w:val="en-GB" w:eastAsia="en-GB"/>
        </w:rPr>
        <w:t>A robust error handling mechanism is integrated into the system design to ensure a smooth user experience. This includes:</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b/>
          <w:bCs/>
          <w:sz w:val="24"/>
          <w:szCs w:val="24"/>
          <w:lang w:val="en-GB" w:eastAsia="en-GB"/>
        </w:rPr>
        <w:t>1. Input Validation:</w:t>
      </w:r>
    </w:p>
    <w:p>
      <w:pPr>
        <w:pStyle w:val="Normal"/>
        <w:numPr>
          <w:ilvl w:val="0"/>
          <w:numId w:val="92"/>
        </w:numPr>
        <w:spacing w:lineRule="auto" w:line="240" w:beforeAutospacing="1" w:after="0"/>
        <w:jc w:val="both"/>
        <w:rPr>
          <w:rFonts w:ascii="Times New Roman" w:hAnsi="Times New Roman"/>
          <w:sz w:val="24"/>
          <w:szCs w:val="24"/>
          <w:lang w:val="en-GB" w:eastAsia="en-GB"/>
        </w:rPr>
      </w:pPr>
      <w:r>
        <w:rPr>
          <w:rFonts w:ascii="Times New Roman" w:hAnsi="Times New Roman"/>
          <w:sz w:val="24"/>
          <w:szCs w:val="24"/>
          <w:lang w:val="en-GB" w:eastAsia="en-GB"/>
        </w:rPr>
        <w:t>Ensuring that all user inputs are within acceptable ranges and formats.</w:t>
      </w:r>
    </w:p>
    <w:p>
      <w:pPr>
        <w:pStyle w:val="Normal"/>
        <w:numPr>
          <w:ilvl w:val="0"/>
          <w:numId w:val="92"/>
        </w:numPr>
        <w:spacing w:lineRule="auto" w:line="240" w:before="0" w:afterAutospacing="1"/>
        <w:jc w:val="both"/>
        <w:rPr>
          <w:rFonts w:ascii="Times New Roman" w:hAnsi="Times New Roman"/>
          <w:sz w:val="24"/>
          <w:szCs w:val="24"/>
          <w:lang w:val="en-GB" w:eastAsia="en-GB"/>
        </w:rPr>
      </w:pPr>
      <w:r>
        <w:rPr>
          <w:rFonts w:ascii="Times New Roman" w:hAnsi="Times New Roman"/>
          <w:sz w:val="24"/>
          <w:szCs w:val="24"/>
          <w:lang w:val="en-GB" w:eastAsia="en-GB"/>
        </w:rPr>
        <w:t>Providing clear error messages and guidance if inputs are invalid.</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b/>
          <w:bCs/>
          <w:sz w:val="24"/>
          <w:szCs w:val="24"/>
          <w:lang w:val="en-GB" w:eastAsia="en-GB"/>
        </w:rPr>
        <w:t>2. Data Validation:</w:t>
      </w:r>
    </w:p>
    <w:p>
      <w:pPr>
        <w:pStyle w:val="Normal"/>
        <w:numPr>
          <w:ilvl w:val="0"/>
          <w:numId w:val="93"/>
        </w:numPr>
        <w:spacing w:lineRule="auto" w:line="240" w:beforeAutospacing="1" w:after="0"/>
        <w:jc w:val="both"/>
        <w:rPr>
          <w:rFonts w:ascii="Times New Roman" w:hAnsi="Times New Roman"/>
          <w:sz w:val="24"/>
          <w:szCs w:val="24"/>
          <w:lang w:val="en-GB" w:eastAsia="en-GB"/>
        </w:rPr>
      </w:pPr>
      <w:r>
        <w:rPr>
          <w:rFonts w:ascii="Times New Roman" w:hAnsi="Times New Roman"/>
          <w:sz w:val="24"/>
          <w:szCs w:val="24"/>
          <w:lang w:val="en-GB" w:eastAsia="en-GB"/>
        </w:rPr>
        <w:t>Checking the integrity and format of the imported data files.</w:t>
      </w:r>
    </w:p>
    <w:p>
      <w:pPr>
        <w:pStyle w:val="Normal"/>
        <w:numPr>
          <w:ilvl w:val="0"/>
          <w:numId w:val="93"/>
        </w:numPr>
        <w:spacing w:lineRule="auto" w:line="240" w:before="0" w:afterAutospacing="1"/>
        <w:jc w:val="both"/>
        <w:rPr>
          <w:rFonts w:ascii="Times New Roman" w:hAnsi="Times New Roman"/>
          <w:sz w:val="24"/>
          <w:szCs w:val="24"/>
          <w:lang w:val="en-GB" w:eastAsia="en-GB"/>
        </w:rPr>
      </w:pPr>
      <w:r>
        <w:rPr>
          <w:rFonts w:ascii="Times New Roman" w:hAnsi="Times New Roman"/>
          <w:sz w:val="24"/>
          <w:szCs w:val="24"/>
          <w:lang w:val="en-GB" w:eastAsia="en-GB"/>
        </w:rPr>
        <w:t>Informing users of any discrepancies or issues with the data.</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b/>
          <w:bCs/>
          <w:sz w:val="24"/>
          <w:szCs w:val="24"/>
          <w:lang w:val="en-GB" w:eastAsia="en-GB"/>
        </w:rPr>
        <w:t>3. Exception Handling:</w:t>
      </w:r>
    </w:p>
    <w:p>
      <w:pPr>
        <w:pStyle w:val="Normal"/>
        <w:numPr>
          <w:ilvl w:val="0"/>
          <w:numId w:val="94"/>
        </w:numPr>
        <w:spacing w:lineRule="auto" w:line="240" w:beforeAutospacing="1" w:after="0"/>
        <w:jc w:val="both"/>
        <w:rPr>
          <w:rFonts w:ascii="Times New Roman" w:hAnsi="Times New Roman"/>
          <w:sz w:val="24"/>
          <w:szCs w:val="24"/>
          <w:lang w:val="en-GB" w:eastAsia="en-GB"/>
        </w:rPr>
      </w:pPr>
      <w:r>
        <w:rPr>
          <w:rFonts w:ascii="Times New Roman" w:hAnsi="Times New Roman"/>
          <w:sz w:val="24"/>
          <w:szCs w:val="24"/>
          <w:lang w:val="en-GB" w:eastAsia="en-GB"/>
        </w:rPr>
        <w:t>Capturing and handling runtime exceptions to prevent the application from crashing.</w:t>
      </w:r>
    </w:p>
    <w:p>
      <w:pPr>
        <w:pStyle w:val="Normal"/>
        <w:numPr>
          <w:ilvl w:val="0"/>
          <w:numId w:val="94"/>
        </w:numPr>
        <w:spacing w:lineRule="auto" w:line="240" w:before="0" w:afterAutospacing="1"/>
        <w:jc w:val="both"/>
        <w:rPr>
          <w:rFonts w:ascii="Times New Roman" w:hAnsi="Times New Roman"/>
          <w:sz w:val="24"/>
          <w:szCs w:val="24"/>
          <w:lang w:val="en-GB" w:eastAsia="en-GB"/>
        </w:rPr>
      </w:pPr>
      <w:r>
        <w:rPr>
          <w:rFonts w:ascii="Times New Roman" w:hAnsi="Times New Roman"/>
          <w:sz w:val="24"/>
          <w:szCs w:val="24"/>
          <w:lang w:val="en-GB" w:eastAsia="en-GB"/>
        </w:rPr>
        <w:t>Logging errors for troubleshooting and providing users with actionable feedback.</w:t>
      </w:r>
    </w:p>
    <w:p>
      <w:pPr>
        <w:pStyle w:val="Normal"/>
        <w:numPr>
          <w:ilvl w:val="0"/>
          <w:numId w:val="0"/>
        </w:numPr>
        <w:spacing w:lineRule="auto" w:line="240" w:beforeAutospacing="1" w:afterAutospacing="1"/>
        <w:jc w:val="both"/>
        <w:outlineLvl w:val="3"/>
        <w:rPr>
          <w:rFonts w:ascii="Times New Roman" w:hAnsi="Times New Roman"/>
          <w:b/>
          <w:bCs/>
          <w:sz w:val="24"/>
          <w:szCs w:val="24"/>
          <w:lang w:val="en-GB" w:eastAsia="en-GB"/>
        </w:rPr>
      </w:pPr>
      <w:r>
        <w:rPr>
          <w:rFonts w:ascii="Times New Roman" w:hAnsi="Times New Roman"/>
          <w:b/>
          <w:bCs/>
          <w:sz w:val="24"/>
          <w:szCs w:val="24"/>
          <w:lang w:val="en-GB" w:eastAsia="en-GB"/>
        </w:rPr>
        <w:t>3.9 Future Enhancements</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sz w:val="24"/>
          <w:szCs w:val="24"/>
          <w:lang w:val="en-GB" w:eastAsia="en-GB"/>
        </w:rPr>
        <w:t>The Vibration Analyzer software is designed with scalability in mind, allowing for future enhancements and feature additions. Some potential future developments include:</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b/>
          <w:bCs/>
          <w:sz w:val="24"/>
          <w:szCs w:val="24"/>
          <w:lang w:val="en-GB" w:eastAsia="en-GB"/>
        </w:rPr>
        <w:t>1. Machine Learning Integration:</w:t>
      </w:r>
    </w:p>
    <w:p>
      <w:pPr>
        <w:pStyle w:val="Normal"/>
        <w:numPr>
          <w:ilvl w:val="0"/>
          <w:numId w:val="95"/>
        </w:numPr>
        <w:spacing w:lineRule="auto" w:line="240" w:beforeAutospacing="1" w:after="0"/>
        <w:jc w:val="both"/>
        <w:rPr>
          <w:rFonts w:ascii="Times New Roman" w:hAnsi="Times New Roman"/>
          <w:sz w:val="24"/>
          <w:szCs w:val="24"/>
          <w:lang w:val="en-GB" w:eastAsia="en-GB"/>
        </w:rPr>
      </w:pPr>
      <w:r>
        <w:rPr>
          <w:rFonts w:ascii="Times New Roman" w:hAnsi="Times New Roman"/>
          <w:sz w:val="24"/>
          <w:szCs w:val="24"/>
          <w:lang w:val="en-GB" w:eastAsia="en-GB"/>
        </w:rPr>
        <w:t>Implementing machine learning algorithms for predictive maintenance and anomaly detection.</w:t>
      </w:r>
    </w:p>
    <w:p>
      <w:pPr>
        <w:pStyle w:val="Normal"/>
        <w:numPr>
          <w:ilvl w:val="0"/>
          <w:numId w:val="95"/>
        </w:numPr>
        <w:spacing w:lineRule="auto" w:line="240" w:before="0" w:afterAutospacing="1"/>
        <w:jc w:val="both"/>
        <w:rPr>
          <w:rFonts w:ascii="Times New Roman" w:hAnsi="Times New Roman"/>
          <w:sz w:val="24"/>
          <w:szCs w:val="24"/>
          <w:lang w:val="en-GB" w:eastAsia="en-GB"/>
        </w:rPr>
      </w:pPr>
      <w:r>
        <w:rPr>
          <w:rFonts w:ascii="Times New Roman" w:hAnsi="Times New Roman"/>
          <w:sz w:val="24"/>
          <w:szCs w:val="24"/>
          <w:lang w:val="en-GB" w:eastAsia="en-GB"/>
        </w:rPr>
        <w:t>Utilizing AI to provide more sophisticated analysis and insights from the vibration data.</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b/>
          <w:bCs/>
          <w:sz w:val="24"/>
          <w:szCs w:val="24"/>
          <w:lang w:val="en-GB" w:eastAsia="en-GB"/>
        </w:rPr>
        <w:t>2. Cloud Integration:</w:t>
      </w:r>
    </w:p>
    <w:p>
      <w:pPr>
        <w:pStyle w:val="Normal"/>
        <w:numPr>
          <w:ilvl w:val="0"/>
          <w:numId w:val="96"/>
        </w:numPr>
        <w:spacing w:lineRule="auto" w:line="240" w:beforeAutospacing="1" w:after="0"/>
        <w:jc w:val="both"/>
        <w:rPr>
          <w:rFonts w:ascii="Times New Roman" w:hAnsi="Times New Roman"/>
          <w:sz w:val="24"/>
          <w:szCs w:val="24"/>
          <w:lang w:val="en-GB" w:eastAsia="en-GB"/>
        </w:rPr>
      </w:pPr>
      <w:r>
        <w:rPr>
          <w:rFonts w:ascii="Times New Roman" w:hAnsi="Times New Roman"/>
          <w:sz w:val="24"/>
          <w:szCs w:val="24"/>
          <w:lang w:val="en-GB" w:eastAsia="en-GB"/>
        </w:rPr>
        <w:t>Enabling data storage and analysis in the cloud for better scalability and accessibility.</w:t>
      </w:r>
    </w:p>
    <w:p>
      <w:pPr>
        <w:pStyle w:val="Normal"/>
        <w:numPr>
          <w:ilvl w:val="0"/>
          <w:numId w:val="96"/>
        </w:numPr>
        <w:spacing w:lineRule="auto" w:line="240" w:before="0" w:afterAutospacing="1"/>
        <w:jc w:val="both"/>
        <w:rPr>
          <w:rFonts w:ascii="Times New Roman" w:hAnsi="Times New Roman"/>
          <w:sz w:val="24"/>
          <w:szCs w:val="24"/>
          <w:lang w:val="en-GB" w:eastAsia="en-GB"/>
        </w:rPr>
      </w:pPr>
      <w:r>
        <w:rPr>
          <w:rFonts w:ascii="Times New Roman" w:hAnsi="Times New Roman"/>
          <w:sz w:val="24"/>
          <w:szCs w:val="24"/>
          <w:lang w:val="en-GB" w:eastAsia="en-GB"/>
        </w:rPr>
        <w:t>Facilitating real-time monitoring and analysis through cloud-based services.</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b/>
          <w:bCs/>
          <w:sz w:val="24"/>
          <w:szCs w:val="24"/>
          <w:lang w:val="en-GB" w:eastAsia="en-GB"/>
        </w:rPr>
        <w:t>3. Enhanced User Interface:</w:t>
      </w:r>
    </w:p>
    <w:p>
      <w:pPr>
        <w:pStyle w:val="Normal"/>
        <w:numPr>
          <w:ilvl w:val="0"/>
          <w:numId w:val="97"/>
        </w:numPr>
        <w:spacing w:lineRule="auto" w:line="240" w:beforeAutospacing="1" w:after="0"/>
        <w:jc w:val="both"/>
        <w:rPr>
          <w:rFonts w:ascii="Times New Roman" w:hAnsi="Times New Roman"/>
          <w:sz w:val="24"/>
          <w:szCs w:val="24"/>
          <w:lang w:val="en-GB" w:eastAsia="en-GB"/>
        </w:rPr>
      </w:pPr>
      <w:r>
        <w:rPr>
          <w:rFonts w:ascii="Times New Roman" w:hAnsi="Times New Roman"/>
          <w:sz w:val="24"/>
          <w:szCs w:val="24"/>
          <w:lang w:val="en-GB" w:eastAsia="en-GB"/>
        </w:rPr>
        <w:t>Improving the GUI with more advanced visualization options and user-friendly features.</w:t>
      </w:r>
    </w:p>
    <w:p>
      <w:pPr>
        <w:pStyle w:val="Normal"/>
        <w:numPr>
          <w:ilvl w:val="0"/>
          <w:numId w:val="97"/>
        </w:numPr>
        <w:spacing w:lineRule="auto" w:line="240" w:before="0" w:afterAutospacing="1"/>
        <w:jc w:val="both"/>
        <w:rPr>
          <w:rFonts w:ascii="Times New Roman" w:hAnsi="Times New Roman"/>
          <w:sz w:val="24"/>
          <w:szCs w:val="24"/>
          <w:lang w:val="en-GB" w:eastAsia="en-GB"/>
        </w:rPr>
      </w:pPr>
      <w:r>
        <w:rPr>
          <w:rFonts w:ascii="Times New Roman" w:hAnsi="Times New Roman"/>
          <w:sz w:val="24"/>
          <w:szCs w:val="24"/>
          <w:lang w:val="en-GB" w:eastAsia="en-GB"/>
        </w:rPr>
        <w:t>Adding customization options for users to tailor the interface to their specific needs.</w:t>
      </w:r>
    </w:p>
    <w:p>
      <w:pPr>
        <w:pStyle w:val="Normal"/>
        <w:numPr>
          <w:ilvl w:val="0"/>
          <w:numId w:val="0"/>
        </w:numPr>
        <w:spacing w:lineRule="auto" w:line="240" w:beforeAutospacing="1" w:afterAutospacing="1"/>
        <w:outlineLvl w:val="3"/>
        <w:rPr>
          <w:rFonts w:ascii="Times New Roman" w:hAnsi="Times New Roman"/>
          <w:b/>
          <w:bCs/>
          <w:sz w:val="24"/>
          <w:szCs w:val="24"/>
          <w:lang w:val="en-GB" w:eastAsia="en-GB"/>
        </w:rPr>
      </w:pPr>
      <w:r>
        <w:rPr/>
      </w:r>
    </w:p>
    <w:p>
      <w:pPr>
        <w:pStyle w:val="Normal"/>
        <w:numPr>
          <w:ilvl w:val="0"/>
          <w:numId w:val="0"/>
        </w:numPr>
        <w:spacing w:lineRule="auto" w:line="240" w:beforeAutospacing="1" w:afterAutospacing="1"/>
        <w:outlineLvl w:val="3"/>
        <w:rPr>
          <w:rFonts w:ascii="Times New Roman" w:hAnsi="Times New Roman"/>
          <w:b/>
          <w:bCs/>
          <w:sz w:val="24"/>
          <w:szCs w:val="24"/>
          <w:lang w:val="en-GB" w:eastAsia="en-GB"/>
        </w:rPr>
      </w:pPr>
      <w:r>
        <w:rPr>
          <w:rFonts w:ascii="Times New Roman" w:hAnsi="Times New Roman"/>
          <w:b/>
          <w:bCs/>
          <w:sz w:val="24"/>
          <w:szCs w:val="24"/>
          <w:lang w:val="en-GB" w:eastAsia="en-GB"/>
        </w:rPr>
        <w:t>3.10 Conclusion</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sz w:val="24"/>
          <w:szCs w:val="24"/>
          <w:lang w:val="en-GB" w:eastAsia="en-GB"/>
        </w:rPr>
        <w:t>The Vibration Analyzer software exemplifies a well-structured system design that integrates a user-friendly GUI, robust data processing capabilities, and powerful visualization tools. By converting the Python script into an executable file, the software is made accessible to a broader audience, simplifying deployment and usage. The modular architecture ensures that the software is maintainable and scalable, ready to incorporate future advancements in vibration analysis technology. With its comprehensive design, the Vibration Analyzer stands as a valuable tool for engineers and researchers in various industries, aiding in the accurate analysis and interpretation of vibration data.</w:t>
      </w:r>
    </w:p>
    <w:p>
      <w:pPr>
        <w:pStyle w:val="Normal"/>
        <w:numPr>
          <w:ilvl w:val="0"/>
          <w:numId w:val="0"/>
        </w:numPr>
        <w:spacing w:lineRule="auto" w:line="240" w:beforeAutospacing="1" w:afterAutospacing="1"/>
        <w:jc w:val="both"/>
        <w:outlineLvl w:val="2"/>
        <w:rPr>
          <w:rFonts w:ascii="Times New Roman" w:hAnsi="Times New Roman"/>
          <w:b/>
          <w:bCs/>
          <w:sz w:val="24"/>
          <w:szCs w:val="24"/>
          <w:lang w:val="en-GB" w:eastAsia="en-GB"/>
        </w:rPr>
      </w:pPr>
      <w:bookmarkStart w:id="6" w:name="_Hlk167204165"/>
      <w:r>
        <w:rPr>
          <w:rFonts w:ascii="Times New Roman" w:hAnsi="Times New Roman"/>
          <w:b/>
          <w:bCs/>
          <w:sz w:val="24"/>
          <w:szCs w:val="24"/>
          <w:lang w:val="en-GB" w:eastAsia="en-GB"/>
        </w:rPr>
        <w:t>Comprehensive GUI Design</w:t>
      </w:r>
      <w:bookmarkEnd w:id="6"/>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sz w:val="24"/>
          <w:szCs w:val="24"/>
          <w:lang w:val="en-GB" w:eastAsia="en-GB"/>
        </w:rPr>
        <w:t>The Vibration Analyzer's GUI, developed using Tkinter, offers an intuitive interface that allows users to easily interact with the software. The GUI design focuses on simplicity and ease of use, providing clear input fields for sensitivity and sampling frequency, as well as buttons for loading data files and generating plots. The notebook layout organizes different functionalities into separate tabs, making the navigation seamless and efficient. This user-friendly approach ensures that even those with minimal technical expertise can effectively use the software.</w:t>
      </w:r>
    </w:p>
    <w:p>
      <w:pPr>
        <w:pStyle w:val="Normal"/>
        <w:numPr>
          <w:ilvl w:val="0"/>
          <w:numId w:val="0"/>
        </w:numPr>
        <w:spacing w:lineRule="auto" w:line="240" w:beforeAutospacing="1" w:afterAutospacing="1"/>
        <w:jc w:val="both"/>
        <w:outlineLvl w:val="2"/>
        <w:rPr>
          <w:rFonts w:ascii="Times New Roman" w:hAnsi="Times New Roman"/>
          <w:b/>
          <w:bCs/>
          <w:sz w:val="24"/>
          <w:szCs w:val="24"/>
          <w:lang w:val="en-GB" w:eastAsia="en-GB"/>
        </w:rPr>
      </w:pPr>
      <w:r>
        <w:rPr>
          <w:rFonts w:ascii="Times New Roman" w:hAnsi="Times New Roman"/>
          <w:b/>
          <w:bCs/>
          <w:sz w:val="24"/>
          <w:szCs w:val="24"/>
          <w:lang w:val="en-GB" w:eastAsia="en-GB"/>
        </w:rPr>
        <w:t>Robust Data Processing Capabilities</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sz w:val="24"/>
          <w:szCs w:val="24"/>
          <w:lang w:val="en-GB" w:eastAsia="en-GB"/>
        </w:rPr>
        <w:t>Data handling is a critical aspect of the Vibration Analyzer. The software supports the import of data from CSV and Excel files, accommodating various data formats commonly used in engineering and industrial applications. Utilizing the Pandas library, the software reads and processes the data efficiently, performing necessary preprocessing steps such as noise removal, normalization, and data transformation. This robust data processing capability ensures that the data is clean and ready for analysis, enhancing the accuracy of the results.</w:t>
      </w:r>
    </w:p>
    <w:p>
      <w:pPr>
        <w:pStyle w:val="Normal"/>
        <w:numPr>
          <w:ilvl w:val="0"/>
          <w:numId w:val="0"/>
        </w:numPr>
        <w:spacing w:lineRule="auto" w:line="240" w:beforeAutospacing="1" w:afterAutospacing="1"/>
        <w:jc w:val="both"/>
        <w:outlineLvl w:val="2"/>
        <w:rPr>
          <w:rFonts w:ascii="Times New Roman" w:hAnsi="Times New Roman"/>
          <w:b/>
          <w:bCs/>
          <w:sz w:val="24"/>
          <w:szCs w:val="24"/>
          <w:lang w:val="en-GB" w:eastAsia="en-GB"/>
        </w:rPr>
      </w:pPr>
      <w:r>
        <w:rPr>
          <w:rFonts w:ascii="Times New Roman" w:hAnsi="Times New Roman"/>
          <w:b/>
          <w:bCs/>
          <w:sz w:val="24"/>
          <w:szCs w:val="24"/>
          <w:lang w:val="en-GB" w:eastAsia="en-GB"/>
        </w:rPr>
        <w:t>Powerful Visualization Tools</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sz w:val="24"/>
          <w:szCs w:val="24"/>
          <w:lang w:val="en-GB" w:eastAsia="en-GB"/>
        </w:rPr>
        <w:t>Visualization is a key component of vibration analysis, and the Vibration Analyzer excels in this area by leveraging Matplotlib. The software provides multiple visualization options, including G-level plots, PSD plots, and time-domain plots. These visualizations help users to identify patterns and anomalies in the vibration data, facilitating a deeper understanding of the underlying phenomena. The integration of the FigureCanvasTkAgg widget allows these plots to be embedded within the Tkinter GUI, enabling interactive and dynamic data visualization.</w:t>
      </w:r>
    </w:p>
    <w:p>
      <w:pPr>
        <w:pStyle w:val="Normal"/>
        <w:numPr>
          <w:ilvl w:val="0"/>
          <w:numId w:val="0"/>
        </w:numPr>
        <w:spacing w:lineRule="auto" w:line="240" w:beforeAutospacing="1" w:afterAutospacing="1"/>
        <w:jc w:val="both"/>
        <w:outlineLvl w:val="2"/>
        <w:rPr>
          <w:rFonts w:ascii="Times New Roman" w:hAnsi="Times New Roman"/>
          <w:b/>
          <w:bCs/>
          <w:sz w:val="24"/>
          <w:szCs w:val="24"/>
          <w:lang w:val="en-GB" w:eastAsia="en-GB"/>
        </w:rPr>
      </w:pPr>
      <w:r>
        <w:rPr>
          <w:rFonts w:ascii="Times New Roman" w:hAnsi="Times New Roman"/>
          <w:b/>
          <w:bCs/>
          <w:sz w:val="24"/>
          <w:szCs w:val="24"/>
          <w:lang w:val="en-GB" w:eastAsia="en-GB"/>
        </w:rPr>
        <w:t>Advanced Analysis Features</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sz w:val="24"/>
          <w:szCs w:val="24"/>
          <w:lang w:val="en-GB" w:eastAsia="en-GB"/>
        </w:rPr>
        <w:t>Beyond basic plotting, the Vibration Analyzer offers advanced analysis features such as signal filtering, frequency analysis, and time-frequency analysis. These features enable users to perform in-depth exploration of complex vibration phenomena. For example, the Welch method, implemented using the SciPy library, is used to calculate the Power Spectral Density (PSD), revealing the frequency components present in the vibration signals. This advanced functionality makes the software a powerful tool for diagnosing faults and predicting maintenance needs.</w:t>
      </w:r>
    </w:p>
    <w:p>
      <w:pPr>
        <w:pStyle w:val="Normal"/>
        <w:numPr>
          <w:ilvl w:val="0"/>
          <w:numId w:val="0"/>
        </w:numPr>
        <w:spacing w:lineRule="auto" w:line="240" w:beforeAutospacing="1" w:afterAutospacing="1"/>
        <w:jc w:val="both"/>
        <w:outlineLvl w:val="2"/>
        <w:rPr>
          <w:rFonts w:ascii="Times New Roman" w:hAnsi="Times New Roman"/>
          <w:b/>
          <w:bCs/>
          <w:sz w:val="24"/>
          <w:szCs w:val="24"/>
          <w:lang w:val="en-GB" w:eastAsia="en-GB"/>
        </w:rPr>
      </w:pPr>
      <w:r>
        <w:rPr>
          <w:rFonts w:ascii="Times New Roman" w:hAnsi="Times New Roman"/>
          <w:b/>
          <w:bCs/>
          <w:sz w:val="24"/>
          <w:szCs w:val="24"/>
          <w:lang w:val="en-GB" w:eastAsia="en-GB"/>
        </w:rPr>
        <w:t>Accessibility and Deployment</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sz w:val="24"/>
          <w:szCs w:val="24"/>
          <w:lang w:val="en-GB" w:eastAsia="en-GB"/>
        </w:rPr>
        <w:t>One of the significant advantages of the Vibration Analyzer is its accessibility. By converting the Python script into an executable file, the software can be easily deployed on any system without requiring users to install Python or any dependencies. This conversion broadens the user base, allowing more engineers and researchers to benefit from the tool without the hassle of setting up a development environment. The executable file can be distributed and run on various platforms, ensuring widespread usability.</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sz w:val="24"/>
          <w:szCs w:val="24"/>
          <w:lang w:val="en-GB" w:eastAsia="en-GB"/>
        </w:rPr>
      </w:r>
    </w:p>
    <w:p>
      <w:pPr>
        <w:pStyle w:val="Normal"/>
        <w:numPr>
          <w:ilvl w:val="0"/>
          <w:numId w:val="0"/>
        </w:numPr>
        <w:spacing w:lineRule="auto" w:line="240" w:beforeAutospacing="1" w:afterAutospacing="1"/>
        <w:jc w:val="both"/>
        <w:outlineLvl w:val="2"/>
        <w:rPr>
          <w:rFonts w:ascii="Times New Roman" w:hAnsi="Times New Roman"/>
          <w:b/>
          <w:bCs/>
          <w:sz w:val="24"/>
          <w:szCs w:val="24"/>
          <w:lang w:val="en-GB" w:eastAsia="en-GB"/>
        </w:rPr>
      </w:pPr>
      <w:r>
        <w:rPr>
          <w:rFonts w:ascii="Times New Roman" w:hAnsi="Times New Roman"/>
          <w:b/>
          <w:bCs/>
          <w:sz w:val="24"/>
          <w:szCs w:val="24"/>
          <w:lang w:val="en-GB" w:eastAsia="en-GB"/>
        </w:rPr>
        <w:t>Modular and Scalable Architecture</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sz w:val="24"/>
          <w:szCs w:val="24"/>
          <w:lang w:val="en-GB" w:eastAsia="en-GB"/>
        </w:rPr>
        <w:t>The Vibration Analyzer's modular architecture is designed for maintainability and scalability. Each functionality, from data loading and preprocessing to plotting and advanced analysis, is encapsulated within its module. This modular design makes the software easier to maintain, as updates and bug fixes can be implemented in specific modules without affecting the entire system. Furthermore, this architecture allows for the seamless integration of new features and advancements in vibration analysis technology, ensuring that the software remains relevant and up-to-date.</w:t>
      </w:r>
    </w:p>
    <w:p>
      <w:pPr>
        <w:pStyle w:val="Normal"/>
        <w:numPr>
          <w:ilvl w:val="0"/>
          <w:numId w:val="0"/>
        </w:numPr>
        <w:spacing w:lineRule="auto" w:line="240" w:beforeAutospacing="1" w:afterAutospacing="1"/>
        <w:jc w:val="both"/>
        <w:outlineLvl w:val="2"/>
        <w:rPr>
          <w:rFonts w:ascii="Times New Roman" w:hAnsi="Times New Roman"/>
          <w:b/>
          <w:bCs/>
          <w:sz w:val="24"/>
          <w:szCs w:val="24"/>
          <w:lang w:val="en-GB" w:eastAsia="en-GB"/>
        </w:rPr>
      </w:pPr>
      <w:r>
        <w:rPr>
          <w:rFonts w:ascii="Times New Roman" w:hAnsi="Times New Roman"/>
          <w:b/>
          <w:bCs/>
          <w:sz w:val="24"/>
          <w:szCs w:val="24"/>
          <w:lang w:val="en-GB" w:eastAsia="en-GB"/>
        </w:rPr>
        <w:t>Real-World Applications and Impact</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sz w:val="24"/>
          <w:szCs w:val="24"/>
          <w:lang w:val="en-GB" w:eastAsia="en-GB"/>
        </w:rPr>
        <w:t>The Vibration Analyzer has practical applications across various industries, including aerospace, automotive, manufacturing, and civil engineering. By providing accurate and detailed vibration analysis, the software helps in predictive maintenance, fault detection, and structural health monitoring. Engineers and researchers can use the insights gained from the Vibration Analyzer to improve the reliability and performance of machinery and structures, ultimately reducing downtime and maintenance costs.</w:t>
      </w:r>
    </w:p>
    <w:p>
      <w:pPr>
        <w:pStyle w:val="Normal"/>
        <w:numPr>
          <w:ilvl w:val="0"/>
          <w:numId w:val="0"/>
        </w:numPr>
        <w:spacing w:lineRule="auto" w:line="240" w:beforeAutospacing="1" w:afterAutospacing="1"/>
        <w:jc w:val="both"/>
        <w:outlineLvl w:val="2"/>
        <w:rPr>
          <w:rFonts w:ascii="Times New Roman" w:hAnsi="Times New Roman"/>
          <w:b/>
          <w:bCs/>
          <w:sz w:val="24"/>
          <w:szCs w:val="24"/>
          <w:lang w:val="en-GB" w:eastAsia="en-GB"/>
        </w:rPr>
      </w:pPr>
      <w:r>
        <w:rPr>
          <w:rFonts w:ascii="Times New Roman" w:hAnsi="Times New Roman"/>
          <w:b/>
          <w:bCs/>
          <w:sz w:val="24"/>
          <w:szCs w:val="24"/>
          <w:lang w:val="en-GB" w:eastAsia="en-GB"/>
        </w:rPr>
        <w:t>Conclusion</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sz w:val="24"/>
          <w:szCs w:val="24"/>
          <w:lang w:val="en-GB" w:eastAsia="en-GB"/>
        </w:rPr>
        <w:t>The Vibration Analyzer software stands as a testament to effective system design, combining user-friendly interfaces with powerful analytical capabilities. Its modular and scalable architecture, combined with robust data processing and advanced visualization tools, makes it an indispensable tool for engineers and researchers. By converting the Python script into an executable file, the software is made accessible to a broader audience, simplifying deployment and usage. As technology advances, the Vibration Analyzer is well-positioned to incorporate new features and continue providing valuable insights into vibration analysis.</w:t>
      </w:r>
    </w:p>
    <w:p>
      <w:pPr>
        <w:pStyle w:val="Normal"/>
        <w:spacing w:lineRule="auto" w:line="360"/>
        <w:jc w:val="both"/>
        <w:rPr>
          <w:rFonts w:ascii="Times New Roman" w:hAnsi="Times New Roman"/>
          <w:b/>
          <w:bCs/>
          <w:sz w:val="24"/>
          <w:szCs w:val="24"/>
        </w:rPr>
      </w:pPr>
      <w:r>
        <w:rPr>
          <w:rFonts w:ascii="Times New Roman" w:hAnsi="Times New Roman"/>
          <w:b/>
          <w:bCs/>
          <w:sz w:val="24"/>
          <w:szCs w:val="24"/>
        </w:rPr>
      </w:r>
    </w:p>
    <w:p>
      <w:pPr>
        <w:pStyle w:val="Normal"/>
        <w:spacing w:lineRule="auto" w:line="360"/>
        <w:jc w:val="both"/>
        <w:rPr>
          <w:rFonts w:ascii="Times New Roman" w:hAnsi="Times New Roman"/>
          <w:b/>
          <w:bCs/>
          <w:sz w:val="24"/>
          <w:szCs w:val="24"/>
        </w:rPr>
      </w:pPr>
      <w:r>
        <w:rPr>
          <w:rFonts w:ascii="Times New Roman" w:hAnsi="Times New Roman"/>
          <w:b/>
          <w:bCs/>
          <w:sz w:val="24"/>
          <w:szCs w:val="24"/>
        </w:rPr>
      </w:r>
    </w:p>
    <w:p>
      <w:pPr>
        <w:pStyle w:val="Normal"/>
        <w:spacing w:lineRule="auto" w:line="360"/>
        <w:jc w:val="both"/>
        <w:rPr>
          <w:rFonts w:ascii="Times New Roman" w:hAnsi="Times New Roman"/>
          <w:b/>
          <w:bCs/>
          <w:sz w:val="24"/>
          <w:szCs w:val="24"/>
        </w:rPr>
      </w:pPr>
      <w:r>
        <w:rPr>
          <w:rFonts w:ascii="Times New Roman" w:hAnsi="Times New Roman"/>
          <w:b/>
          <w:bCs/>
          <w:sz w:val="24"/>
          <w:szCs w:val="24"/>
        </w:rPr>
      </w:r>
    </w:p>
    <w:p>
      <w:pPr>
        <w:pStyle w:val="Normal"/>
        <w:spacing w:lineRule="auto" w:line="360"/>
        <w:jc w:val="both"/>
        <w:rPr>
          <w:rFonts w:ascii="Times New Roman" w:hAnsi="Times New Roman"/>
          <w:b/>
          <w:bCs/>
          <w:sz w:val="24"/>
          <w:szCs w:val="24"/>
        </w:rPr>
      </w:pPr>
      <w:r>
        <w:rPr>
          <w:rFonts w:ascii="Times New Roman" w:hAnsi="Times New Roman"/>
          <w:b/>
          <w:bCs/>
          <w:sz w:val="24"/>
          <w:szCs w:val="24"/>
        </w:rPr>
      </w:r>
    </w:p>
    <w:p>
      <w:pPr>
        <w:pStyle w:val="Normal"/>
        <w:spacing w:lineRule="auto" w:line="360"/>
        <w:jc w:val="center"/>
        <w:rPr>
          <w:rFonts w:ascii="Times New Roman" w:hAnsi="Times New Roman"/>
          <w:b/>
          <w:bCs/>
          <w:sz w:val="24"/>
          <w:szCs w:val="24"/>
        </w:rPr>
      </w:pPr>
      <w:r>
        <w:rPr>
          <w:rFonts w:ascii="Times New Roman" w:hAnsi="Times New Roman"/>
          <w:b/>
          <w:bCs/>
          <w:sz w:val="24"/>
          <w:szCs w:val="24"/>
        </w:rPr>
      </w:r>
    </w:p>
    <w:p>
      <w:pPr>
        <w:pStyle w:val="Normal"/>
        <w:numPr>
          <w:ilvl w:val="0"/>
          <w:numId w:val="0"/>
        </w:numPr>
        <w:spacing w:lineRule="auto" w:line="240" w:beforeAutospacing="1" w:afterAutospacing="1"/>
        <w:jc w:val="center"/>
        <w:outlineLvl w:val="2"/>
        <w:rPr>
          <w:rFonts w:ascii="Times New Roman" w:hAnsi="Times New Roman"/>
          <w:b/>
          <w:bCs/>
          <w:sz w:val="32"/>
          <w:szCs w:val="32"/>
          <w:lang w:val="en-GB" w:eastAsia="en-GB"/>
        </w:rPr>
      </w:pPr>
      <w:r>
        <w:rPr>
          <w:rFonts w:ascii="Times New Roman" w:hAnsi="Times New Roman"/>
          <w:b/>
          <w:bCs/>
          <w:sz w:val="32"/>
          <w:szCs w:val="32"/>
          <w:lang w:val="en-GB" w:eastAsia="en-GB"/>
        </w:rPr>
        <w:t>Chapter 4: Software Tools</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sz w:val="24"/>
          <w:szCs w:val="24"/>
          <w:lang w:val="en-GB" w:eastAsia="en-GB"/>
        </w:rPr>
        <w:t>This chapter outlines the various software tools and libraries utilized in the development of the vibration analysis GUI application using Python. These tools facilitate data manipulation, GUI creation, and data visualization, contributing significantly to the overall functionality and effectiveness of the application.</w:t>
      </w:r>
    </w:p>
    <w:p>
      <w:pPr>
        <w:pStyle w:val="Normal"/>
        <w:numPr>
          <w:ilvl w:val="0"/>
          <w:numId w:val="0"/>
        </w:numPr>
        <w:spacing w:lineRule="auto" w:line="240" w:beforeAutospacing="1" w:afterAutospacing="1"/>
        <w:jc w:val="both"/>
        <w:outlineLvl w:val="2"/>
        <w:rPr>
          <w:rFonts w:ascii="Times New Roman" w:hAnsi="Times New Roman"/>
          <w:b/>
          <w:bCs/>
          <w:sz w:val="24"/>
          <w:szCs w:val="24"/>
          <w:lang w:val="en-GB" w:eastAsia="en-GB"/>
        </w:rPr>
      </w:pPr>
      <w:r>
        <w:rPr>
          <w:rFonts w:ascii="Times New Roman" w:hAnsi="Times New Roman"/>
          <w:b/>
          <w:bCs/>
          <w:sz w:val="24"/>
          <w:szCs w:val="24"/>
          <w:lang w:val="en-GB" w:eastAsia="en-GB"/>
        </w:rPr>
        <w:t>4.1 Python Programming Language</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sz w:val="24"/>
          <w:szCs w:val="24"/>
          <w:lang w:val="en-GB" w:eastAsia="en-GB"/>
        </w:rPr>
        <w:t>Python is a versatile and high-level programming language known for its readability and extensive library support. Its simplicity and powerful features make it an ideal choice for a wide range of applications, from web development to data analysis and scientific computing. For this project, Python’s robust ecosystem and ease of use make it the foundation for developing the vibration analysis GUI. Python's dynamic typing and interpreted nature allow for rapid development and testing, which is crucial for iterative design processes.</w:t>
      </w:r>
    </w:p>
    <w:p>
      <w:pPr>
        <w:pStyle w:val="Normal"/>
        <w:shd w:val="clear" w:color="auto" w:fill="FFFFFF"/>
        <w:spacing w:lineRule="auto" w:line="240" w:before="0" w:after="210"/>
        <w:jc w:val="both"/>
        <w:rPr>
          <w:rFonts w:ascii="Times New Roman" w:hAnsi="Times New Roman"/>
          <w:color w:val="05192D"/>
          <w:sz w:val="24"/>
          <w:szCs w:val="24"/>
          <w:lang w:val="en-GB" w:eastAsia="en-GB"/>
        </w:rPr>
      </w:pPr>
      <w:r>
        <w:rPr>
          <w:rFonts w:ascii="Times New Roman" w:hAnsi="Times New Roman"/>
          <w:color w:val="05192D"/>
          <w:sz w:val="24"/>
          <w:szCs w:val="24"/>
          <w:lang w:val="en-GB" w:eastAsia="en-GB"/>
        </w:rPr>
        <w:t>Python is currently (as of November 2022) </w:t>
      </w:r>
      <w:hyperlink r:id="rId48" w:tgtFrame="_blank">
        <w:r>
          <w:rPr>
            <w:rStyle w:val="ListLabel982"/>
            <w:rFonts w:ascii="Times New Roman" w:hAnsi="Times New Roman"/>
            <w:color w:val="0075AD"/>
            <w:sz w:val="24"/>
            <w:szCs w:val="24"/>
            <w:lang w:val="en-GB" w:eastAsia="en-GB"/>
          </w:rPr>
          <w:t>the most popular programming language in the world</w:t>
        </w:r>
      </w:hyperlink>
      <w:r>
        <w:rPr>
          <w:rFonts w:ascii="Times New Roman" w:hAnsi="Times New Roman"/>
          <w:color w:val="05192D"/>
          <w:sz w:val="24"/>
          <w:szCs w:val="24"/>
          <w:lang w:val="en-GB" w:eastAsia="en-GB"/>
        </w:rPr>
        <w:t>, and its user base is constantly growing. But what is Python used for? Many industries and companies use Python to analyze data, build machine learning models, create websites, and program software.</w:t>
      </w:r>
    </w:p>
    <w:p>
      <w:pPr>
        <w:pStyle w:val="Normal"/>
        <w:numPr>
          <w:ilvl w:val="0"/>
          <w:numId w:val="0"/>
        </w:numPr>
        <w:shd w:val="clear" w:color="auto" w:fill="FFFFFF"/>
        <w:spacing w:lineRule="auto" w:line="240" w:before="360" w:after="360"/>
        <w:jc w:val="both"/>
        <w:outlineLvl w:val="1"/>
        <w:rPr>
          <w:rFonts w:ascii="Times New Roman" w:hAnsi="Times New Roman"/>
          <w:b/>
          <w:bCs/>
          <w:color w:val="05192D"/>
          <w:spacing w:val="-8"/>
          <w:sz w:val="24"/>
          <w:szCs w:val="24"/>
          <w:lang w:val="en-GB" w:eastAsia="en-GB"/>
        </w:rPr>
      </w:pPr>
      <w:r>
        <w:rPr>
          <w:rFonts w:ascii="Times New Roman" w:hAnsi="Times New Roman"/>
          <w:b/>
          <w:bCs/>
          <w:color w:val="05192D"/>
          <w:spacing w:val="-8"/>
          <w:sz w:val="24"/>
          <w:szCs w:val="24"/>
          <w:lang w:val="en-GB" w:eastAsia="en-GB"/>
        </w:rPr>
        <w:t>4.1.1 What is Python?</w:t>
      </w:r>
    </w:p>
    <w:p>
      <w:pPr>
        <w:pStyle w:val="Normal"/>
        <w:shd w:val="clear" w:color="auto" w:fill="FFFFFF"/>
        <w:spacing w:lineRule="auto" w:line="240" w:before="0" w:after="210"/>
        <w:jc w:val="both"/>
        <w:rPr>
          <w:rFonts w:ascii="Times New Roman" w:hAnsi="Times New Roman"/>
          <w:color w:val="05192D"/>
          <w:sz w:val="24"/>
          <w:szCs w:val="24"/>
          <w:lang w:val="en-GB" w:eastAsia="en-GB"/>
        </w:rPr>
      </w:pPr>
      <w:r>
        <w:rPr>
          <w:rFonts w:ascii="Times New Roman" w:hAnsi="Times New Roman"/>
          <w:color w:val="05192D"/>
          <w:sz w:val="24"/>
          <w:szCs w:val="24"/>
          <w:lang w:val="en-GB" w:eastAsia="en-GB"/>
        </w:rPr>
        <w:t>Python is an open-source, object-oriented, high-level, general purpose programming language. Since this definition may look overwhelming, let's take a look at each characteristic separately to understand what each of them means:</w:t>
      </w:r>
    </w:p>
    <w:p>
      <w:pPr>
        <w:pStyle w:val="Normal"/>
        <w:numPr>
          <w:ilvl w:val="0"/>
          <w:numId w:val="4"/>
        </w:numPr>
        <w:shd w:val="clear" w:color="auto" w:fill="FFFFFF"/>
        <w:spacing w:lineRule="auto" w:line="240" w:before="0" w:after="180"/>
        <w:jc w:val="both"/>
        <w:rPr>
          <w:rFonts w:ascii="Times New Roman" w:hAnsi="Times New Roman"/>
          <w:color w:val="05192D"/>
          <w:sz w:val="24"/>
          <w:szCs w:val="24"/>
          <w:lang w:val="en-GB" w:eastAsia="en-GB"/>
        </w:rPr>
      </w:pPr>
      <w:r>
        <w:rPr>
          <w:rFonts w:ascii="Times New Roman" w:hAnsi="Times New Roman"/>
          <w:color w:val="05192D"/>
          <w:sz w:val="24"/>
          <w:szCs w:val="24"/>
          <w:lang w:val="en-GB" w:eastAsia="en-GB"/>
        </w:rPr>
        <w:t>Open source: it's free and available for further improvements, like adding helpful features or fixing bugs</w:t>
      </w:r>
    </w:p>
    <w:p>
      <w:pPr>
        <w:pStyle w:val="Normal"/>
        <w:numPr>
          <w:ilvl w:val="0"/>
          <w:numId w:val="4"/>
        </w:numPr>
        <w:shd w:val="clear" w:color="auto" w:fill="FFFFFF"/>
        <w:spacing w:lineRule="auto" w:line="240" w:before="0" w:after="180"/>
        <w:jc w:val="both"/>
        <w:rPr>
          <w:rFonts w:ascii="Times New Roman" w:hAnsi="Times New Roman"/>
          <w:color w:val="05192D"/>
          <w:sz w:val="24"/>
          <w:szCs w:val="24"/>
          <w:lang w:val="en-GB" w:eastAsia="en-GB"/>
        </w:rPr>
      </w:pPr>
      <w:r>
        <w:rPr>
          <w:rFonts w:ascii="Times New Roman" w:hAnsi="Times New Roman"/>
          <w:color w:val="05192D"/>
          <w:sz w:val="24"/>
          <w:szCs w:val="24"/>
          <w:lang w:val="en-GB" w:eastAsia="en-GB"/>
        </w:rPr>
        <w:t>Object-oriented: based not on functions but on objects with defined attributes and methods</w:t>
      </w:r>
    </w:p>
    <w:p>
      <w:pPr>
        <w:pStyle w:val="Normal"/>
        <w:numPr>
          <w:ilvl w:val="0"/>
          <w:numId w:val="4"/>
        </w:numPr>
        <w:shd w:val="clear" w:color="auto" w:fill="FFFFFF"/>
        <w:spacing w:lineRule="auto" w:line="240" w:before="0" w:after="180"/>
        <w:jc w:val="both"/>
        <w:rPr>
          <w:rFonts w:ascii="Times New Roman" w:hAnsi="Times New Roman"/>
          <w:color w:val="05192D"/>
          <w:sz w:val="24"/>
          <w:szCs w:val="24"/>
          <w:lang w:val="en-GB" w:eastAsia="en-GB"/>
        </w:rPr>
      </w:pPr>
      <w:r>
        <w:rPr>
          <w:rFonts w:ascii="Times New Roman" w:hAnsi="Times New Roman"/>
          <w:color w:val="05192D"/>
          <w:sz w:val="24"/>
          <w:szCs w:val="24"/>
          <w:lang w:val="en-GB" w:eastAsia="en-GB"/>
        </w:rPr>
        <w:t>High-level: human-friendly rather than computer-friendly</w:t>
      </w:r>
    </w:p>
    <w:p>
      <w:pPr>
        <w:pStyle w:val="Normal"/>
        <w:numPr>
          <w:ilvl w:val="0"/>
          <w:numId w:val="4"/>
        </w:numPr>
        <w:shd w:val="clear" w:color="auto" w:fill="FFFFFF"/>
        <w:spacing w:lineRule="auto" w:line="240" w:before="0" w:after="180"/>
        <w:jc w:val="both"/>
        <w:rPr>
          <w:rFonts w:ascii="Times New Roman" w:hAnsi="Times New Roman"/>
          <w:color w:val="05192D"/>
          <w:sz w:val="24"/>
          <w:szCs w:val="24"/>
          <w:lang w:val="en-GB" w:eastAsia="en-GB"/>
        </w:rPr>
      </w:pPr>
      <w:r>
        <w:rPr>
          <w:rFonts w:ascii="Times New Roman" w:hAnsi="Times New Roman"/>
          <w:color w:val="05192D"/>
          <w:sz w:val="24"/>
          <w:szCs w:val="24"/>
          <w:lang w:val="en-GB" w:eastAsia="en-GB"/>
        </w:rPr>
        <w:t>General purpose: can be used to create any kind of programs.</w:t>
      </w:r>
    </w:p>
    <w:p>
      <w:pPr>
        <w:pStyle w:val="Normal"/>
        <w:shd w:val="clear" w:color="auto" w:fill="FFFFFF"/>
        <w:spacing w:lineRule="auto" w:line="240" w:before="0" w:after="210"/>
        <w:jc w:val="both"/>
        <w:rPr>
          <w:rFonts w:ascii="Times New Roman" w:hAnsi="Times New Roman"/>
          <w:color w:val="05192D"/>
          <w:sz w:val="24"/>
          <w:szCs w:val="24"/>
          <w:lang w:val="en-GB" w:eastAsia="en-GB"/>
        </w:rPr>
      </w:pPr>
      <w:r>
        <w:rPr>
          <w:rFonts w:ascii="Times New Roman" w:hAnsi="Times New Roman"/>
          <w:color w:val="05192D"/>
          <w:sz w:val="24"/>
          <w:szCs w:val="24"/>
          <w:lang w:val="en-GB" w:eastAsia="en-GB"/>
        </w:rPr>
        <w:t>Python is extensively applied in data science, data analysis, machine learning, data engineering, web development, software development, and other fields.</w:t>
      </w:r>
    </w:p>
    <w:p>
      <w:pPr>
        <w:pStyle w:val="Normal"/>
        <w:numPr>
          <w:ilvl w:val="0"/>
          <w:numId w:val="0"/>
        </w:numPr>
        <w:shd w:val="clear" w:color="auto" w:fill="FFFFFF"/>
        <w:spacing w:lineRule="auto" w:line="240" w:before="360" w:after="360"/>
        <w:jc w:val="both"/>
        <w:outlineLvl w:val="1"/>
        <w:rPr>
          <w:rFonts w:ascii="Times New Roman" w:hAnsi="Times New Roman"/>
          <w:b/>
          <w:bCs/>
          <w:color w:val="05192D"/>
          <w:spacing w:val="-8"/>
          <w:sz w:val="24"/>
          <w:szCs w:val="24"/>
          <w:lang w:val="en-GB" w:eastAsia="en-GB"/>
        </w:rPr>
      </w:pPr>
      <w:r>
        <w:rPr>
          <w:rFonts w:ascii="Times New Roman" w:hAnsi="Times New Roman"/>
          <w:b/>
          <w:bCs/>
          <w:color w:val="05192D"/>
          <w:spacing w:val="-8"/>
          <w:sz w:val="24"/>
          <w:szCs w:val="24"/>
          <w:lang w:val="en-GB" w:eastAsia="en-GB"/>
        </w:rPr>
        <w:t>4.1.2 Why is Python So Popular?</w:t>
      </w:r>
    </w:p>
    <w:p>
      <w:pPr>
        <w:pStyle w:val="Normal"/>
        <w:shd w:val="clear" w:color="auto" w:fill="FFFFFF"/>
        <w:spacing w:lineRule="auto" w:line="240" w:before="0" w:after="210"/>
        <w:jc w:val="both"/>
        <w:rPr>
          <w:rFonts w:ascii="Times New Roman" w:hAnsi="Times New Roman"/>
          <w:color w:val="05192D"/>
          <w:sz w:val="24"/>
          <w:szCs w:val="24"/>
          <w:lang w:val="en-GB" w:eastAsia="en-GB"/>
        </w:rPr>
      </w:pPr>
      <w:r>
        <w:rPr>
          <w:rFonts w:ascii="Times New Roman" w:hAnsi="Times New Roman"/>
          <w:color w:val="05192D"/>
          <w:sz w:val="24"/>
          <w:szCs w:val="24"/>
          <w:lang w:val="en-GB" w:eastAsia="en-GB"/>
        </w:rPr>
        <w:t>Let's now discuss the major advantages of using Python that make it such a powerful and prevalent programming language:</w:t>
      </w:r>
    </w:p>
    <w:p>
      <w:pPr>
        <w:pStyle w:val="Normal"/>
        <w:numPr>
          <w:ilvl w:val="0"/>
          <w:numId w:val="5"/>
        </w:numPr>
        <w:shd w:val="clear" w:color="auto" w:fill="FFFFFF"/>
        <w:spacing w:lineRule="auto" w:line="240" w:before="0" w:after="180"/>
        <w:jc w:val="both"/>
        <w:rPr>
          <w:rFonts w:ascii="Times New Roman" w:hAnsi="Times New Roman"/>
          <w:color w:val="05192D"/>
          <w:sz w:val="24"/>
          <w:szCs w:val="24"/>
          <w:lang w:val="en-GB" w:eastAsia="en-GB"/>
        </w:rPr>
      </w:pPr>
      <w:r>
        <w:rPr>
          <w:rFonts w:ascii="Times New Roman" w:hAnsi="Times New Roman"/>
          <w:color w:val="05192D"/>
          <w:sz w:val="24"/>
          <w:szCs w:val="24"/>
          <w:lang w:val="en-GB" w:eastAsia="en-GB"/>
        </w:rPr>
        <w:t>It has an intuitive syntax that resembles a natural English language and hence is easy to learn, especially for people who are just entering the world of programming.</w:t>
      </w:r>
    </w:p>
    <w:p>
      <w:pPr>
        <w:pStyle w:val="Normal"/>
        <w:numPr>
          <w:ilvl w:val="0"/>
          <w:numId w:val="5"/>
        </w:numPr>
        <w:shd w:val="clear" w:color="auto" w:fill="FFFFFF"/>
        <w:spacing w:lineRule="auto" w:line="240" w:before="0" w:after="180"/>
        <w:jc w:val="both"/>
        <w:rPr>
          <w:rFonts w:ascii="Times New Roman" w:hAnsi="Times New Roman"/>
          <w:color w:val="05192D"/>
          <w:sz w:val="24"/>
          <w:szCs w:val="24"/>
          <w:lang w:val="en-GB" w:eastAsia="en-GB"/>
        </w:rPr>
      </w:pPr>
      <w:r>
        <w:rPr>
          <w:rFonts w:ascii="Times New Roman" w:hAnsi="Times New Roman"/>
          <w:color w:val="05192D"/>
          <w:sz w:val="24"/>
          <w:szCs w:val="24"/>
          <w:lang w:val="en-GB" w:eastAsia="en-GB"/>
        </w:rPr>
        <w:t>Because of its human-friendly syntax, it's easy to write, read, and debug.</w:t>
      </w:r>
    </w:p>
    <w:p>
      <w:pPr>
        <w:pStyle w:val="Normal"/>
        <w:numPr>
          <w:ilvl w:val="0"/>
          <w:numId w:val="5"/>
        </w:numPr>
        <w:shd w:val="clear" w:color="auto" w:fill="FFFFFF"/>
        <w:spacing w:lineRule="auto" w:line="240" w:before="0" w:after="180"/>
        <w:jc w:val="both"/>
        <w:rPr>
          <w:rFonts w:ascii="Times New Roman" w:hAnsi="Times New Roman"/>
          <w:color w:val="05192D"/>
          <w:sz w:val="24"/>
          <w:szCs w:val="24"/>
          <w:lang w:val="en-GB" w:eastAsia="en-GB"/>
        </w:rPr>
      </w:pPr>
      <w:r>
        <w:rPr>
          <w:rFonts w:ascii="Times New Roman" w:hAnsi="Times New Roman"/>
          <w:color w:val="05192D"/>
          <w:sz w:val="24"/>
          <w:szCs w:val="24"/>
          <w:lang w:val="en-GB" w:eastAsia="en-GB"/>
        </w:rPr>
        <w:t>It provides an extensive standard library and a wide choice of well-documented and comprehensive additional libraries and modules.</w:t>
      </w:r>
    </w:p>
    <w:p>
      <w:pPr>
        <w:pStyle w:val="Normal"/>
        <w:numPr>
          <w:ilvl w:val="0"/>
          <w:numId w:val="5"/>
        </w:numPr>
        <w:shd w:val="clear" w:color="auto" w:fill="FFFFFF"/>
        <w:spacing w:lineRule="auto" w:line="240" w:before="0" w:after="180"/>
        <w:jc w:val="both"/>
        <w:rPr>
          <w:rFonts w:ascii="Times New Roman" w:hAnsi="Times New Roman"/>
          <w:color w:val="05192D"/>
          <w:sz w:val="24"/>
          <w:szCs w:val="24"/>
          <w:lang w:val="en-GB" w:eastAsia="en-GB"/>
        </w:rPr>
      </w:pPr>
      <w:r>
        <w:rPr>
          <w:rFonts w:ascii="Times New Roman" w:hAnsi="Times New Roman"/>
          <w:color w:val="05192D"/>
          <w:sz w:val="24"/>
          <w:szCs w:val="24"/>
          <w:lang w:val="en-GB" w:eastAsia="en-GB"/>
        </w:rPr>
        <w:t>It's free both for individuals and businesses.</w:t>
      </w:r>
    </w:p>
    <w:p>
      <w:pPr>
        <w:pStyle w:val="Normal"/>
        <w:numPr>
          <w:ilvl w:val="0"/>
          <w:numId w:val="5"/>
        </w:numPr>
        <w:shd w:val="clear" w:color="auto" w:fill="FFFFFF"/>
        <w:spacing w:lineRule="auto" w:line="240" w:before="0" w:after="180"/>
        <w:jc w:val="both"/>
        <w:rPr>
          <w:rFonts w:ascii="Times New Roman" w:hAnsi="Times New Roman"/>
          <w:color w:val="05192D"/>
          <w:sz w:val="24"/>
          <w:szCs w:val="24"/>
          <w:lang w:val="en-GB" w:eastAsia="en-GB"/>
        </w:rPr>
      </w:pPr>
      <w:r>
        <w:rPr>
          <w:rFonts w:ascii="Times New Roman" w:hAnsi="Times New Roman"/>
          <w:color w:val="05192D"/>
          <w:sz w:val="24"/>
          <w:szCs w:val="24"/>
          <w:lang w:val="en-GB" w:eastAsia="en-GB"/>
        </w:rPr>
        <w:t>Thanks to its huge supporting community, Python is constantly developed, improved, and expanded.</w:t>
      </w:r>
    </w:p>
    <w:p>
      <w:pPr>
        <w:pStyle w:val="Normal"/>
        <w:numPr>
          <w:ilvl w:val="0"/>
          <w:numId w:val="5"/>
        </w:numPr>
        <w:shd w:val="clear" w:color="auto" w:fill="FFFFFF"/>
        <w:spacing w:lineRule="auto" w:line="240" w:before="0" w:after="180"/>
        <w:jc w:val="both"/>
        <w:rPr>
          <w:rFonts w:ascii="Times New Roman" w:hAnsi="Times New Roman"/>
          <w:color w:val="05192D"/>
          <w:sz w:val="24"/>
          <w:szCs w:val="24"/>
          <w:lang w:val="en-GB" w:eastAsia="en-GB"/>
        </w:rPr>
      </w:pPr>
      <w:r>
        <w:rPr>
          <w:rFonts w:ascii="Times New Roman" w:hAnsi="Times New Roman"/>
          <w:color w:val="05192D"/>
          <w:sz w:val="24"/>
          <w:szCs w:val="24"/>
          <w:lang w:val="en-GB" w:eastAsia="en-GB"/>
        </w:rPr>
        <w:t>It can be integrated into any project and used for solving advanced problems.</w:t>
      </w:r>
    </w:p>
    <w:p>
      <w:pPr>
        <w:pStyle w:val="Normal"/>
        <w:numPr>
          <w:ilvl w:val="0"/>
          <w:numId w:val="5"/>
        </w:numPr>
        <w:shd w:val="clear" w:color="auto" w:fill="FFFFFF"/>
        <w:spacing w:lineRule="auto" w:line="240" w:before="0" w:after="180"/>
        <w:jc w:val="both"/>
        <w:rPr>
          <w:rFonts w:ascii="Times New Roman" w:hAnsi="Times New Roman"/>
          <w:color w:val="05192D"/>
          <w:sz w:val="24"/>
          <w:szCs w:val="24"/>
          <w:lang w:val="en-GB" w:eastAsia="en-GB"/>
        </w:rPr>
      </w:pPr>
      <w:r>
        <w:rPr>
          <w:rFonts w:ascii="Times New Roman" w:hAnsi="Times New Roman"/>
          <w:color w:val="05192D"/>
          <w:sz w:val="24"/>
          <w:szCs w:val="24"/>
          <w:lang w:val="en-GB" w:eastAsia="en-GB"/>
        </w:rPr>
        <w:t>Being a general-purpose language, it has various applications in many spheres.</w:t>
      </w:r>
    </w:p>
    <w:p>
      <w:pPr>
        <w:pStyle w:val="Normal"/>
        <w:shd w:val="clear" w:color="auto" w:fill="FFFFFF"/>
        <w:spacing w:lineRule="auto" w:line="240" w:before="0" w:after="180"/>
        <w:rPr>
          <w:rFonts w:ascii="Times New Roman" w:hAnsi="Times New Roman"/>
          <w:b/>
          <w:bCs/>
          <w:color w:val="05192D"/>
          <w:sz w:val="24"/>
          <w:szCs w:val="24"/>
          <w:lang w:val="en-GB" w:eastAsia="en-GB"/>
        </w:rPr>
      </w:pPr>
      <w:r>
        <w:rPr>
          <w:rFonts w:ascii="Times New Roman" w:hAnsi="Times New Roman"/>
          <w:b/>
          <w:bCs/>
          <w:color w:val="05192D"/>
          <w:sz w:val="24"/>
          <w:szCs w:val="24"/>
          <w:lang w:val="en-GB" w:eastAsia="en-GB"/>
        </w:rPr>
      </w:r>
    </w:p>
    <w:p>
      <w:pPr>
        <w:pStyle w:val="Normal"/>
        <w:shd w:val="clear" w:color="auto" w:fill="FFFFFF"/>
        <w:spacing w:lineRule="auto" w:line="240" w:before="0" w:after="180"/>
        <w:jc w:val="center"/>
        <w:rPr>
          <w:rFonts w:ascii="Times New Roman" w:hAnsi="Times New Roman"/>
          <w:color w:val="05192D"/>
          <w:sz w:val="24"/>
          <w:szCs w:val="24"/>
          <w:lang w:val="en-GB" w:eastAsia="en-GB"/>
        </w:rPr>
      </w:pPr>
      <w:r>
        <w:rPr/>
        <w:drawing>
          <wp:inline distT="0" distB="0" distL="0" distR="0">
            <wp:extent cx="3566160" cy="6369685"/>
            <wp:effectExtent l="0" t="0" r="0" b="0"/>
            <wp:docPr id="4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 descr=""/>
                    <pic:cNvPicPr>
                      <a:picLocks noChangeAspect="1" noChangeArrowheads="1"/>
                    </pic:cNvPicPr>
                  </pic:nvPicPr>
                  <pic:blipFill>
                    <a:blip r:embed="rId49"/>
                    <a:stretch>
                      <a:fillRect/>
                    </a:stretch>
                  </pic:blipFill>
                  <pic:spPr bwMode="auto">
                    <a:xfrm>
                      <a:off x="0" y="0"/>
                      <a:ext cx="3566160" cy="6369685"/>
                    </a:xfrm>
                    <a:prstGeom prst="rect">
                      <a:avLst/>
                    </a:prstGeom>
                  </pic:spPr>
                </pic:pic>
              </a:graphicData>
            </a:graphic>
          </wp:inline>
        </w:drawing>
      </w:r>
    </w:p>
    <w:p>
      <w:pPr>
        <w:pStyle w:val="Normal"/>
        <w:widowControl w:val="false"/>
        <w:spacing w:lineRule="auto" w:line="240" w:before="35" w:after="0"/>
        <w:ind w:left="1263" w:right="1279"/>
        <w:jc w:val="center"/>
        <w:rPr>
          <w:rFonts w:ascii="Times New Roman" w:hAnsi="Times New Roman"/>
          <w:i/>
          <w:i/>
          <w:sz w:val="18"/>
        </w:rPr>
      </w:pPr>
      <w:r>
        <w:rPr>
          <w:rFonts w:ascii="Times New Roman" w:hAnsi="Times New Roman"/>
          <w:i/>
          <w:sz w:val="18"/>
        </w:rPr>
        <w:t>Figure</w:t>
      </w:r>
      <w:r>
        <w:rPr>
          <w:rFonts w:ascii="Times New Roman" w:hAnsi="Times New Roman"/>
          <w:i/>
          <w:spacing w:val="-12"/>
          <w:sz w:val="18"/>
        </w:rPr>
        <w:t xml:space="preserve"> </w:t>
      </w:r>
      <w:r>
        <w:rPr>
          <w:rFonts w:ascii="Times New Roman" w:hAnsi="Times New Roman"/>
          <w:i/>
          <w:sz w:val="18"/>
        </w:rPr>
        <w:t>1.1-</w:t>
      </w:r>
      <w:r>
        <w:rPr>
          <w:rFonts w:ascii="Times New Roman" w:hAnsi="Times New Roman"/>
          <w:i/>
          <w:spacing w:val="-11"/>
          <w:sz w:val="18"/>
        </w:rPr>
        <w:t xml:space="preserve"> </w:t>
      </w:r>
      <w:r>
        <w:rPr>
          <w:rFonts w:ascii="Times New Roman" w:hAnsi="Times New Roman"/>
          <w:i/>
          <w:sz w:val="18"/>
        </w:rPr>
        <w:t>What is Python used for</w:t>
      </w:r>
    </w:p>
    <w:p>
      <w:pPr>
        <w:pStyle w:val="Normal"/>
        <w:numPr>
          <w:ilvl w:val="0"/>
          <w:numId w:val="0"/>
        </w:numPr>
        <w:spacing w:lineRule="auto" w:line="240" w:beforeAutospacing="1" w:afterAutospacing="1"/>
        <w:outlineLvl w:val="2"/>
        <w:rPr>
          <w:rFonts w:ascii="Times New Roman" w:hAnsi="Times New Roman"/>
          <w:b/>
          <w:bCs/>
          <w:sz w:val="24"/>
          <w:szCs w:val="24"/>
          <w:lang w:val="en-GB" w:eastAsia="en-GB"/>
        </w:rPr>
      </w:pPr>
      <w:r>
        <w:rPr>
          <w:rFonts w:ascii="Times New Roman" w:hAnsi="Times New Roman"/>
          <w:b/>
          <w:bCs/>
          <w:sz w:val="24"/>
          <w:szCs w:val="24"/>
          <w:lang w:val="en-GB" w:eastAsia="en-GB"/>
        </w:rPr>
      </w:r>
    </w:p>
    <w:p>
      <w:pPr>
        <w:pStyle w:val="Normal"/>
        <w:numPr>
          <w:ilvl w:val="0"/>
          <w:numId w:val="0"/>
        </w:numPr>
        <w:spacing w:lineRule="auto" w:line="240" w:beforeAutospacing="1" w:afterAutospacing="1"/>
        <w:outlineLvl w:val="2"/>
        <w:rPr>
          <w:rFonts w:ascii="Times New Roman" w:hAnsi="Times New Roman"/>
          <w:b/>
          <w:bCs/>
          <w:sz w:val="24"/>
          <w:szCs w:val="24"/>
          <w:lang w:val="en-GB" w:eastAsia="en-GB"/>
        </w:rPr>
      </w:pPr>
      <w:r>
        <w:rPr>
          <w:rFonts w:ascii="Times New Roman" w:hAnsi="Times New Roman"/>
          <w:b/>
          <w:bCs/>
          <w:sz w:val="24"/>
          <w:szCs w:val="24"/>
          <w:lang w:val="en-GB" w:eastAsia="en-GB"/>
        </w:rPr>
      </w:r>
    </w:p>
    <w:p>
      <w:pPr>
        <w:pStyle w:val="Normal"/>
        <w:numPr>
          <w:ilvl w:val="0"/>
          <w:numId w:val="0"/>
        </w:numPr>
        <w:spacing w:lineRule="auto" w:line="240" w:beforeAutospacing="1" w:afterAutospacing="1"/>
        <w:outlineLvl w:val="2"/>
        <w:rPr>
          <w:rFonts w:ascii="Times New Roman" w:hAnsi="Times New Roman"/>
          <w:b/>
          <w:bCs/>
          <w:sz w:val="24"/>
          <w:szCs w:val="24"/>
          <w:lang w:val="en-GB" w:eastAsia="en-GB"/>
        </w:rPr>
      </w:pPr>
      <w:r>
        <w:rPr>
          <w:rFonts w:ascii="Times New Roman" w:hAnsi="Times New Roman"/>
          <w:b/>
          <w:bCs/>
          <w:sz w:val="24"/>
          <w:szCs w:val="24"/>
          <w:lang w:val="en-GB" w:eastAsia="en-GB"/>
        </w:rPr>
        <w:t>4.2 Tkinter</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sz w:val="24"/>
          <w:szCs w:val="24"/>
          <w:lang w:val="en-GB" w:eastAsia="en-GB"/>
        </w:rPr>
        <w:t>Tkinter is the standard GUI library for Python, providing an interface to the Tk GUI toolkit. It allows developers to create desktop applications with various widgets like buttons, labels, and text fields. Tkinter’ s integration with Python and its simplicity makes it a suitable choice for building the user interface of the vibration analysis tool. Tkinter’ s event-driven programming model ensures a responsive and interactive user experience. Additionally, Tkinter is part of the standard Python distribution, eliminating the need for additional installations.</w:t>
      </w:r>
    </w:p>
    <w:p>
      <w:pPr>
        <w:pStyle w:val="Normal"/>
        <w:spacing w:lineRule="auto" w:line="240" w:beforeAutospacing="1" w:afterAutospacing="1"/>
        <w:jc w:val="both"/>
        <w:rPr>
          <w:rFonts w:ascii="Times New Roman" w:hAnsi="Times New Roman"/>
          <w:sz w:val="24"/>
          <w:szCs w:val="24"/>
          <w:lang w:eastAsia="en-GB"/>
        </w:rPr>
      </w:pPr>
      <w:r>
        <w:rPr>
          <w:rFonts w:ascii="Times New Roman" w:hAnsi="Times New Roman"/>
          <w:sz w:val="24"/>
          <w:szCs w:val="24"/>
          <w:lang w:eastAsia="en-GB"/>
        </w:rPr>
        <w:t>Python offers multiple options for developing GUI (Graphical User Interface). Out of all the GUI methods, Tkinter is the most commonly used method. It is a standard Python interface to the Tk GUI toolkit shipped with Python. </w:t>
      </w:r>
      <w:hyperlink r:id="rId50" w:tgtFrame="_blank">
        <w:r>
          <w:rPr>
            <w:rStyle w:val="Hyperlink"/>
            <w:rFonts w:ascii="Times New Roman" w:hAnsi="Times New Roman"/>
            <w:sz w:val="24"/>
            <w:szCs w:val="24"/>
            <w:lang w:eastAsia="en-GB"/>
          </w:rPr>
          <w:t>Python Tkinter</w:t>
        </w:r>
      </w:hyperlink>
      <w:r>
        <w:rPr>
          <w:rFonts w:ascii="Times New Roman" w:hAnsi="Times New Roman"/>
          <w:sz w:val="24"/>
          <w:szCs w:val="24"/>
          <w:lang w:eastAsia="en-GB"/>
        </w:rPr>
        <w:t> is the fastest and easiest way to create GUI applications. Creating a GUI using Tkinter is an easy task.</w:t>
      </w:r>
    </w:p>
    <w:p>
      <w:pPr>
        <w:pStyle w:val="Normal"/>
        <w:spacing w:lineRule="auto" w:line="240" w:beforeAutospacing="1" w:afterAutospacing="1"/>
        <w:jc w:val="both"/>
        <w:rPr>
          <w:rFonts w:ascii="Times New Roman" w:hAnsi="Times New Roman"/>
          <w:b/>
          <w:bCs/>
          <w:sz w:val="24"/>
          <w:szCs w:val="24"/>
          <w:lang w:val="en-GB" w:eastAsia="en-GB"/>
        </w:rPr>
      </w:pPr>
      <w:r>
        <w:rPr>
          <w:rFonts w:ascii="Times New Roman" w:hAnsi="Times New Roman"/>
          <w:b/>
          <w:bCs/>
          <w:sz w:val="24"/>
          <w:szCs w:val="24"/>
          <w:lang w:val="en-GB" w:eastAsia="en-GB"/>
        </w:rPr>
        <w:t>Tk ()</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sz w:val="24"/>
          <w:szCs w:val="24"/>
          <w:lang w:val="en-GB" w:eastAsia="en-GB"/>
        </w:rPr>
        <w:t>To create a main window, tkinter offers a method ‘Tk(screenName=None,  baseName=None,  className=’Tk’,  useTk=1)’. To change the name of the window, you can change the className to the desired one. The basic code used to create the main window of the application is:</w:t>
      </w:r>
    </w:p>
    <w:p>
      <w:pPr>
        <w:pStyle w:val="Normal"/>
        <w:spacing w:lineRule="auto" w:line="240" w:beforeAutospacing="1" w:afterAutospacing="1"/>
        <w:jc w:val="both"/>
        <w:rPr>
          <w:rFonts w:ascii="Times New Roman" w:hAnsi="Times New Roman"/>
          <w:b/>
          <w:bCs/>
          <w:sz w:val="24"/>
          <w:szCs w:val="24"/>
          <w:lang w:val="en-GB" w:eastAsia="en-GB"/>
        </w:rPr>
      </w:pPr>
      <w:r>
        <w:rPr>
          <w:rFonts w:ascii="Times New Roman" w:hAnsi="Times New Roman"/>
          <w:b/>
          <w:bCs/>
          <w:sz w:val="24"/>
          <w:szCs w:val="24"/>
          <w:lang w:val="en-GB" w:eastAsia="en-GB"/>
        </w:rPr>
        <w:t xml:space="preserve"> </w:t>
      </w:r>
      <w:r>
        <w:rPr>
          <w:rFonts w:ascii="Times New Roman" w:hAnsi="Times New Roman"/>
          <w:b/>
          <w:bCs/>
          <w:sz w:val="24"/>
          <w:szCs w:val="24"/>
          <w:lang w:val="en-GB" w:eastAsia="en-GB"/>
        </w:rPr>
        <w:t>mainloop ()</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sz w:val="24"/>
          <w:szCs w:val="24"/>
          <w:lang w:val="en-GB" w:eastAsia="en-GB"/>
        </w:rPr>
        <w:t>There is a method known by the name mainloop () is used when your application is ready to run. mainloop () is an infinite loop used to run the application, wait for an event to occur, and process the event as long as the window is not closed.</w:t>
      </w:r>
    </w:p>
    <w:p>
      <w:pPr>
        <w:pStyle w:val="Normal"/>
        <w:numPr>
          <w:ilvl w:val="0"/>
          <w:numId w:val="0"/>
        </w:numPr>
        <w:spacing w:lineRule="auto" w:line="240" w:beforeAutospacing="1" w:afterAutospacing="1"/>
        <w:jc w:val="both"/>
        <w:outlineLvl w:val="2"/>
        <w:rPr>
          <w:rFonts w:ascii="Times New Roman" w:hAnsi="Times New Roman"/>
          <w:b/>
          <w:bCs/>
          <w:sz w:val="24"/>
          <w:szCs w:val="24"/>
          <w:lang w:val="en-GB" w:eastAsia="en-GB"/>
        </w:rPr>
      </w:pPr>
      <w:r>
        <w:rPr>
          <w:rFonts w:ascii="Times New Roman" w:hAnsi="Times New Roman"/>
          <w:b/>
          <w:bCs/>
          <w:sz w:val="24"/>
          <w:szCs w:val="24"/>
          <w:lang w:val="en-GB" w:eastAsia="en-GB"/>
        </w:rPr>
        <w:t>4.3 NumPy</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sz w:val="24"/>
          <w:szCs w:val="24"/>
          <w:lang w:val="en-GB" w:eastAsia="en-GB"/>
        </w:rPr>
        <w:t>NumPy is the fundamental package for scientific computing in Python. It is a Python library that provides a multidimensional array object, various derived objects (such as masked arrays and matrices), and an assortment of routines for fast operations on arrays, including mathematical, logical, shape manipulation, sorting, selecting, I/O, discrete Fourier transforms, basic linear algebra, basic statistical operations, random simulation and much more.</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sz w:val="24"/>
          <w:szCs w:val="24"/>
          <w:lang w:val="en-GB" w:eastAsia="en-GB"/>
        </w:rPr>
        <w:t>At the core of the NumPy package, is the </w:t>
      </w:r>
      <w:r>
        <w:rPr>
          <w:rFonts w:ascii="Times New Roman" w:hAnsi="Times New Roman"/>
          <w:i/>
          <w:iCs/>
          <w:sz w:val="24"/>
          <w:szCs w:val="24"/>
          <w:lang w:val="en-GB" w:eastAsia="en-GB"/>
        </w:rPr>
        <w:t>ndarray</w:t>
      </w:r>
      <w:r>
        <w:rPr>
          <w:rFonts w:ascii="Times New Roman" w:hAnsi="Times New Roman"/>
          <w:sz w:val="24"/>
          <w:szCs w:val="24"/>
          <w:lang w:val="en-GB" w:eastAsia="en-GB"/>
        </w:rPr>
        <w:t> object. This encapsulates </w:t>
      </w:r>
      <w:r>
        <w:rPr>
          <w:rFonts w:ascii="Times New Roman" w:hAnsi="Times New Roman"/>
          <w:i/>
          <w:iCs/>
          <w:sz w:val="24"/>
          <w:szCs w:val="24"/>
          <w:lang w:val="en-GB" w:eastAsia="en-GB"/>
        </w:rPr>
        <w:t>n</w:t>
      </w:r>
      <w:r>
        <w:rPr>
          <w:rFonts w:ascii="Times New Roman" w:hAnsi="Times New Roman"/>
          <w:sz w:val="24"/>
          <w:szCs w:val="24"/>
          <w:lang w:val="en-GB" w:eastAsia="en-GB"/>
        </w:rPr>
        <w:t>-dimensional arrays of homogeneous data types, with many operations being performed in compiled code for performance. There are several important differences between NumPy arrays and the standard Python sequences:</w:t>
      </w:r>
    </w:p>
    <w:p>
      <w:pPr>
        <w:pStyle w:val="Normal"/>
        <w:numPr>
          <w:ilvl w:val="0"/>
          <w:numId w:val="6"/>
        </w:numPr>
        <w:spacing w:lineRule="auto" w:line="240" w:beforeAutospacing="1" w:after="0"/>
        <w:jc w:val="both"/>
        <w:rPr>
          <w:rFonts w:ascii="Times New Roman" w:hAnsi="Times New Roman"/>
          <w:sz w:val="24"/>
          <w:szCs w:val="24"/>
          <w:lang w:val="en-GB" w:eastAsia="en-GB"/>
        </w:rPr>
      </w:pPr>
      <w:r>
        <w:rPr>
          <w:rFonts w:ascii="Times New Roman" w:hAnsi="Times New Roman"/>
          <w:sz w:val="24"/>
          <w:szCs w:val="24"/>
          <w:lang w:val="en-GB" w:eastAsia="en-GB"/>
        </w:rPr>
        <w:t>NumPy arrays have a fixed size at creation, unlike Python lists (which can grow dynamically). Changing the size of an </w:t>
      </w:r>
      <w:r>
        <w:rPr>
          <w:rFonts w:ascii="Times New Roman" w:hAnsi="Times New Roman"/>
          <w:i/>
          <w:iCs/>
          <w:sz w:val="24"/>
          <w:szCs w:val="24"/>
          <w:lang w:val="en-GB" w:eastAsia="en-GB"/>
        </w:rPr>
        <w:t>ndarray</w:t>
      </w:r>
      <w:r>
        <w:rPr>
          <w:rFonts w:ascii="Times New Roman" w:hAnsi="Times New Roman"/>
          <w:sz w:val="24"/>
          <w:szCs w:val="24"/>
          <w:lang w:val="en-GB" w:eastAsia="en-GB"/>
        </w:rPr>
        <w:t> will create a new array and delete the original.</w:t>
      </w:r>
    </w:p>
    <w:p>
      <w:pPr>
        <w:pStyle w:val="Normal"/>
        <w:numPr>
          <w:ilvl w:val="0"/>
          <w:numId w:val="6"/>
        </w:numPr>
        <w:spacing w:lineRule="auto" w:line="240" w:before="0" w:after="0"/>
        <w:jc w:val="both"/>
        <w:rPr>
          <w:rFonts w:ascii="Times New Roman" w:hAnsi="Times New Roman"/>
          <w:sz w:val="24"/>
          <w:szCs w:val="24"/>
          <w:lang w:val="en-GB" w:eastAsia="en-GB"/>
        </w:rPr>
      </w:pPr>
      <w:r>
        <w:rPr>
          <w:rFonts w:ascii="Times New Roman" w:hAnsi="Times New Roman"/>
          <w:sz w:val="24"/>
          <w:szCs w:val="24"/>
          <w:lang w:val="en-GB" w:eastAsia="en-GB"/>
        </w:rPr>
        <w:t>The elements in a NumPy array are all required to be of the same data type, and thus will be the same size in memory. The exception: one can have arrays of (Python, including NumPy) objects, thereby allowing for arrays of different sized elements.</w:t>
      </w:r>
    </w:p>
    <w:p>
      <w:pPr>
        <w:pStyle w:val="Normal"/>
        <w:numPr>
          <w:ilvl w:val="0"/>
          <w:numId w:val="6"/>
        </w:numPr>
        <w:spacing w:lineRule="auto" w:line="240" w:before="0" w:after="0"/>
        <w:jc w:val="both"/>
        <w:rPr>
          <w:rFonts w:ascii="Times New Roman" w:hAnsi="Times New Roman"/>
          <w:sz w:val="24"/>
          <w:szCs w:val="24"/>
          <w:lang w:val="en-GB" w:eastAsia="en-GB"/>
        </w:rPr>
      </w:pPr>
      <w:r>
        <w:rPr>
          <w:rFonts w:ascii="Times New Roman" w:hAnsi="Times New Roman"/>
          <w:sz w:val="24"/>
          <w:szCs w:val="24"/>
          <w:lang w:val="en-GB" w:eastAsia="en-GB"/>
        </w:rPr>
        <w:t>NumPy arrays facilitate advanced mathematical and other types of operations on large numbers of data. Typically, such operations are executed more efficiently and with less code than is possible using Python’s built-in sequences.</w:t>
      </w:r>
    </w:p>
    <w:p>
      <w:pPr>
        <w:pStyle w:val="Normal"/>
        <w:numPr>
          <w:ilvl w:val="0"/>
          <w:numId w:val="6"/>
        </w:numPr>
        <w:tabs>
          <w:tab w:val="clear" w:pos="720"/>
          <w:tab w:val="left" w:pos="3828" w:leader="none"/>
        </w:tabs>
        <w:spacing w:lineRule="auto" w:line="240" w:before="0" w:afterAutospacing="1"/>
        <w:jc w:val="both"/>
        <w:rPr>
          <w:rFonts w:ascii="Times New Roman" w:hAnsi="Times New Roman"/>
          <w:sz w:val="24"/>
          <w:szCs w:val="24"/>
          <w:lang w:val="en-GB" w:eastAsia="en-GB"/>
        </w:rPr>
      </w:pPr>
      <w:r>
        <w:rPr>
          <w:rFonts w:ascii="Times New Roman" w:hAnsi="Times New Roman"/>
          <w:sz w:val="24"/>
          <w:szCs w:val="24"/>
          <w:lang w:val="en-GB" w:eastAsia="en-GB"/>
        </w:rPr>
        <w:t>A growing plethora of scientific and mathematical Python-based packages are using NumPy arrays; though these typically support Python-sequence input, they convert such input to NumPy arrays prior to processing, and they often output NumPy arrays. In other words, to efficiently use much (perhaps even most) of today’s scientific/mathematical Python-based software, just knowing how to use Python’s built-in sequence types is insufficient - one also needs to know how to use NumPy arrays.</w:t>
      </w:r>
    </w:p>
    <w:p>
      <w:pPr>
        <w:pStyle w:val="Normal"/>
        <w:spacing w:lineRule="auto" w:line="240" w:beforeAutospacing="1" w:afterAutospacing="1"/>
        <w:rPr>
          <w:rFonts w:ascii="Times New Roman" w:hAnsi="Times New Roman"/>
          <w:sz w:val="24"/>
          <w:szCs w:val="24"/>
          <w:lang w:val="en-GB" w:eastAsia="en-GB"/>
        </w:rPr>
      </w:pPr>
      <w:r>
        <w:rPr/>
        <w:drawing>
          <wp:inline distT="0" distB="0" distL="0" distR="0">
            <wp:extent cx="5849620" cy="4124325"/>
            <wp:effectExtent l="0" t="0" r="0" b="0"/>
            <wp:docPr id="48" name="Picture 2" descr="Python NumPy Tutorial for Data Science - TechVidv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2" descr="Python NumPy Tutorial for Data Science - TechVidvan"/>
                    <pic:cNvPicPr>
                      <a:picLocks noChangeAspect="1" noChangeArrowheads="1"/>
                    </pic:cNvPicPr>
                  </pic:nvPicPr>
                  <pic:blipFill>
                    <a:blip r:embed="rId51"/>
                    <a:stretch>
                      <a:fillRect/>
                    </a:stretch>
                  </pic:blipFill>
                  <pic:spPr bwMode="auto">
                    <a:xfrm>
                      <a:off x="0" y="0"/>
                      <a:ext cx="5849620" cy="4124325"/>
                    </a:xfrm>
                    <a:prstGeom prst="rect">
                      <a:avLst/>
                    </a:prstGeom>
                  </pic:spPr>
                </pic:pic>
              </a:graphicData>
            </a:graphic>
          </wp:inline>
        </w:drawing>
      </w:r>
    </w:p>
    <w:p>
      <w:pPr>
        <w:pStyle w:val="Normal"/>
        <w:spacing w:before="35" w:after="200"/>
        <w:ind w:left="1263" w:right="1279"/>
        <w:jc w:val="center"/>
        <w:rPr>
          <w:i/>
          <w:i/>
          <w:sz w:val="18"/>
        </w:rPr>
      </w:pPr>
      <w:r>
        <w:rPr>
          <w:i/>
          <w:sz w:val="18"/>
        </w:rPr>
        <w:t>Figure</w:t>
      </w:r>
      <w:r>
        <w:rPr>
          <w:i/>
          <w:spacing w:val="-12"/>
          <w:sz w:val="18"/>
        </w:rPr>
        <w:t xml:space="preserve"> </w:t>
      </w:r>
      <w:r>
        <w:rPr>
          <w:i/>
          <w:sz w:val="18"/>
        </w:rPr>
        <w:t>1.2-</w:t>
      </w:r>
      <w:r>
        <w:rPr>
          <w:i/>
          <w:spacing w:val="-11"/>
          <w:sz w:val="18"/>
        </w:rPr>
        <w:t xml:space="preserve"> </w:t>
      </w:r>
      <w:r>
        <w:rPr>
          <w:i/>
          <w:sz w:val="18"/>
        </w:rPr>
        <w:t>Uses of NumPy</w:t>
      </w:r>
    </w:p>
    <w:p>
      <w:pPr>
        <w:pStyle w:val="Normal"/>
        <w:spacing w:lineRule="auto" w:line="240" w:beforeAutospacing="1" w:afterAutospacing="1"/>
        <w:rPr>
          <w:rFonts w:ascii="Times New Roman" w:hAnsi="Times New Roman"/>
          <w:sz w:val="24"/>
          <w:szCs w:val="24"/>
          <w:lang w:val="en-GB" w:eastAsia="en-GB"/>
        </w:rPr>
      </w:pPr>
      <w:r>
        <w:rPr>
          <w:rFonts w:ascii="Times New Roman" w:hAnsi="Times New Roman"/>
          <w:sz w:val="24"/>
          <w:szCs w:val="24"/>
          <w:lang w:val="en-GB" w:eastAsia="en-GB"/>
        </w:rPr>
      </w:r>
    </w:p>
    <w:p>
      <w:pPr>
        <w:pStyle w:val="Normal"/>
        <w:numPr>
          <w:ilvl w:val="0"/>
          <w:numId w:val="0"/>
        </w:numPr>
        <w:spacing w:lineRule="auto" w:line="240" w:beforeAutospacing="1" w:afterAutospacing="1"/>
        <w:jc w:val="both"/>
        <w:outlineLvl w:val="2"/>
        <w:rPr>
          <w:rFonts w:ascii="Times New Roman" w:hAnsi="Times New Roman"/>
          <w:b/>
          <w:bCs/>
          <w:sz w:val="24"/>
          <w:szCs w:val="24"/>
          <w:lang w:val="en-GB" w:eastAsia="en-GB"/>
        </w:rPr>
      </w:pPr>
      <w:r>
        <w:rPr>
          <w:rFonts w:ascii="Times New Roman" w:hAnsi="Times New Roman"/>
          <w:b/>
          <w:bCs/>
          <w:sz w:val="24"/>
          <w:szCs w:val="24"/>
          <w:lang w:val="en-GB" w:eastAsia="en-GB"/>
        </w:rPr>
        <w:t>4.4 Pandas</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sz w:val="24"/>
          <w:szCs w:val="24"/>
          <w:lang w:val="en-GB" w:eastAsia="en-GB"/>
        </w:rPr>
        <w:t>Pandas is a powerful data manipulation and analysis library. It offers data structures like Series and Data Frame, which are perfect for handling structured data. Pandas simplifies processes such as data cleaning, transformation, and analysis, making it easier to work with the vibration data collected for this project. Its capabilities in handling large datasets and its seamless integration with other Python libraries are crucial for effective data management. Pandas also supports time series data, which is beneficial for analyzing vibration data over time.</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sz w:val="24"/>
          <w:szCs w:val="24"/>
          <w:lang w:val="en-GB" w:eastAsia="en-GB"/>
        </w:rPr>
        <w:t>Pandas is a powerful and open-source Python library. The Pandas library is used for data manipulation and analysis. Pandas consist of data structures and functions to perform efficient operations on data.</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sz w:val="24"/>
          <w:szCs w:val="24"/>
          <w:lang w:val="en-GB" w:eastAsia="en-GB"/>
        </w:rPr>
        <w:t>This free tutorial will cover an overview of Pandas, covering the fundamentals of Python Pandas.</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sz w:val="24"/>
          <w:szCs w:val="24"/>
          <w:lang w:val="en-GB" w:eastAsia="en-GB"/>
        </w:rPr>
      </w:r>
    </w:p>
    <w:p>
      <w:pPr>
        <w:pStyle w:val="Normal"/>
        <w:spacing w:lineRule="auto" w:line="240" w:beforeAutospacing="1" w:afterAutospacing="1"/>
        <w:jc w:val="both"/>
        <w:rPr>
          <w:rFonts w:ascii="Times New Roman" w:hAnsi="Times New Roman"/>
          <w:b/>
          <w:bCs/>
          <w:sz w:val="24"/>
          <w:szCs w:val="24"/>
          <w:lang w:val="en-GB" w:eastAsia="en-GB"/>
        </w:rPr>
      </w:pPr>
      <w:r>
        <w:rPr>
          <w:rFonts w:ascii="Times New Roman" w:hAnsi="Times New Roman"/>
          <w:b/>
          <w:bCs/>
          <w:sz w:val="24"/>
          <w:szCs w:val="24"/>
          <w:lang w:val="en-GB" w:eastAsia="en-GB"/>
        </w:rPr>
        <w:t>What is Pandas Library in Python?</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sz w:val="24"/>
          <w:szCs w:val="24"/>
          <w:lang w:val="en-GB" w:eastAsia="en-GB"/>
        </w:rPr>
        <w:t>Pandas</w:t>
      </w:r>
      <w:r>
        <w:rPr>
          <w:rFonts w:ascii="Times New Roman" w:hAnsi="Times New Roman"/>
          <w:b/>
          <w:bCs/>
          <w:sz w:val="24"/>
          <w:szCs w:val="24"/>
          <w:lang w:val="en-GB" w:eastAsia="en-GB"/>
        </w:rPr>
        <w:t> </w:t>
      </w:r>
      <w:r>
        <w:rPr>
          <w:rFonts w:ascii="Times New Roman" w:hAnsi="Times New Roman"/>
          <w:sz w:val="24"/>
          <w:szCs w:val="24"/>
          <w:lang w:val="en-GB" w:eastAsia="en-GB"/>
        </w:rPr>
        <w:t>is a powerful and versatile library that simplifies the tasks of data manipulation in </w:t>
      </w:r>
      <w:hyperlink r:id="rId52">
        <w:r>
          <w:rPr>
            <w:rStyle w:val="Hyperlink"/>
            <w:rFonts w:ascii="Times New Roman" w:hAnsi="Times New Roman"/>
            <w:sz w:val="24"/>
            <w:szCs w:val="24"/>
            <w:lang w:val="en-GB" w:eastAsia="en-GB"/>
          </w:rPr>
          <w:t>Python</w:t>
        </w:r>
      </w:hyperlink>
      <w:r>
        <w:rPr>
          <w:rFonts w:ascii="Times New Roman" w:hAnsi="Times New Roman"/>
          <w:sz w:val="24"/>
          <w:szCs w:val="24"/>
          <w:lang w:val="en-GB" w:eastAsia="en-GB"/>
        </w:rPr>
        <w:t>.</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sz w:val="24"/>
          <w:szCs w:val="24"/>
          <w:lang w:val="en-GB" w:eastAsia="en-GB"/>
        </w:rPr>
        <w:t>Pandas is well-suited for working with </w:t>
      </w:r>
      <w:r>
        <w:rPr>
          <w:rFonts w:ascii="Times New Roman" w:hAnsi="Times New Roman"/>
          <w:b/>
          <w:bCs/>
          <w:sz w:val="24"/>
          <w:szCs w:val="24"/>
          <w:lang w:val="en-GB" w:eastAsia="en-GB"/>
        </w:rPr>
        <w:t>tabular data</w:t>
      </w:r>
      <w:r>
        <w:rPr>
          <w:rFonts w:ascii="Times New Roman" w:hAnsi="Times New Roman"/>
          <w:sz w:val="24"/>
          <w:szCs w:val="24"/>
          <w:lang w:val="en-GB" w:eastAsia="en-GB"/>
        </w:rPr>
        <w:t>, such as </w:t>
      </w:r>
      <w:r>
        <w:rPr>
          <w:rFonts w:ascii="Times New Roman" w:hAnsi="Times New Roman"/>
          <w:b/>
          <w:bCs/>
          <w:sz w:val="24"/>
          <w:szCs w:val="24"/>
          <w:lang w:val="en-GB" w:eastAsia="en-GB"/>
        </w:rPr>
        <w:t>spreadsheets</w:t>
      </w:r>
      <w:r>
        <w:rPr>
          <w:rFonts w:ascii="Times New Roman" w:hAnsi="Times New Roman"/>
          <w:sz w:val="24"/>
          <w:szCs w:val="24"/>
          <w:lang w:val="en-GB" w:eastAsia="en-GB"/>
        </w:rPr>
        <w:t> or </w:t>
      </w:r>
      <w:r>
        <w:rPr>
          <w:rFonts w:ascii="Times New Roman" w:hAnsi="Times New Roman"/>
          <w:b/>
          <w:bCs/>
          <w:sz w:val="24"/>
          <w:szCs w:val="24"/>
          <w:lang w:val="en-GB" w:eastAsia="en-GB"/>
        </w:rPr>
        <w:t>SQL tables</w:t>
      </w:r>
      <w:r>
        <w:rPr>
          <w:rFonts w:ascii="Times New Roman" w:hAnsi="Times New Roman"/>
          <w:sz w:val="24"/>
          <w:szCs w:val="24"/>
          <w:lang w:val="en-GB" w:eastAsia="en-GB"/>
        </w:rPr>
        <w:t>.</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sz w:val="24"/>
          <w:szCs w:val="24"/>
          <w:lang w:val="en-GB" w:eastAsia="en-GB"/>
        </w:rPr>
        <w:t>The Pandas library is an essential tool for data analysts, scientists, and engineers working with structured data in Python.</w:t>
      </w:r>
    </w:p>
    <w:p>
      <w:pPr>
        <w:pStyle w:val="Normal"/>
        <w:spacing w:lineRule="auto" w:line="240" w:beforeAutospacing="1" w:afterAutospacing="1"/>
        <w:jc w:val="both"/>
        <w:rPr>
          <w:rFonts w:ascii="Times New Roman" w:hAnsi="Times New Roman"/>
          <w:b/>
          <w:bCs/>
          <w:sz w:val="24"/>
          <w:szCs w:val="24"/>
          <w:lang w:val="en-GB" w:eastAsia="en-GB"/>
        </w:rPr>
      </w:pPr>
      <w:r>
        <w:rPr>
          <w:rFonts w:ascii="Times New Roman" w:hAnsi="Times New Roman"/>
          <w:b/>
          <w:bCs/>
          <w:sz w:val="24"/>
          <w:szCs w:val="24"/>
          <w:lang w:val="en-GB" w:eastAsia="en-GB"/>
        </w:rPr>
        <w:t>What is Python Pandas used for?</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sz w:val="24"/>
          <w:szCs w:val="24"/>
          <w:lang w:val="en-GB" w:eastAsia="en-GB"/>
        </w:rPr>
        <w:t>The Pandas library is generally used for data science, but have you wondered why? This is because the Pandas library is used in conjunction with other libraries that are used for data science.</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sz w:val="24"/>
          <w:szCs w:val="24"/>
          <w:lang w:val="en-GB" w:eastAsia="en-GB"/>
        </w:rPr>
        <w:t>It is built on top of the</w:t>
      </w:r>
      <w:hyperlink r:id="rId53">
        <w:r>
          <w:rPr>
            <w:rStyle w:val="Hyperlink"/>
            <w:rFonts w:ascii="Times New Roman" w:hAnsi="Times New Roman"/>
            <w:sz w:val="24"/>
            <w:szCs w:val="24"/>
            <w:lang w:val="en-GB" w:eastAsia="en-GB"/>
          </w:rPr>
          <w:t> </w:t>
        </w:r>
        <w:r>
          <w:rPr>
            <w:rStyle w:val="Hyperlink"/>
            <w:rFonts w:ascii="Times New Roman" w:hAnsi="Times New Roman"/>
            <w:sz w:val="24"/>
            <w:szCs w:val="24"/>
            <w:u w:val="none"/>
            <w:lang w:val="en-GB" w:eastAsia="en-GB"/>
          </w:rPr>
          <w:t>NumPy library</w:t>
        </w:r>
      </w:hyperlink>
      <w:r>
        <w:rPr>
          <w:rFonts w:ascii="Times New Roman" w:hAnsi="Times New Roman"/>
          <w:sz w:val="24"/>
          <w:szCs w:val="24"/>
          <w:lang w:val="en-GB" w:eastAsia="en-GB"/>
        </w:rPr>
        <w:t> which means that a lot of the structures of NumPy are used or replicated in Pandas.</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sz w:val="24"/>
          <w:szCs w:val="24"/>
          <w:lang w:val="en-GB" w:eastAsia="en-GB"/>
        </w:rPr>
        <w:t>The data produced by Pandas is often used as input for plotting functions in </w:t>
      </w:r>
      <w:hyperlink r:id="rId54">
        <w:r>
          <w:rPr>
            <w:rStyle w:val="Hyperlink"/>
            <w:rFonts w:ascii="Times New Roman" w:hAnsi="Times New Roman"/>
            <w:sz w:val="24"/>
            <w:szCs w:val="24"/>
            <w:u w:val="none"/>
            <w:lang w:val="en-GB" w:eastAsia="en-GB"/>
          </w:rPr>
          <w:t>Matplotlib</w:t>
        </w:r>
      </w:hyperlink>
      <w:r>
        <w:rPr>
          <w:rFonts w:ascii="Times New Roman" w:hAnsi="Times New Roman"/>
          <w:sz w:val="24"/>
          <w:szCs w:val="24"/>
          <w:lang w:val="en-GB" w:eastAsia="en-GB"/>
        </w:rPr>
        <w:t>, statistical analysis in </w:t>
      </w:r>
      <w:hyperlink r:id="rId55">
        <w:r>
          <w:rPr>
            <w:rStyle w:val="Hyperlink"/>
            <w:rFonts w:ascii="Times New Roman" w:hAnsi="Times New Roman"/>
            <w:sz w:val="24"/>
            <w:szCs w:val="24"/>
            <w:u w:val="none"/>
            <w:lang w:val="en-GB" w:eastAsia="en-GB"/>
          </w:rPr>
          <w:t>SciPy</w:t>
        </w:r>
      </w:hyperlink>
      <w:r>
        <w:rPr>
          <w:rFonts w:ascii="Times New Roman" w:hAnsi="Times New Roman"/>
          <w:sz w:val="24"/>
          <w:szCs w:val="24"/>
          <w:lang w:val="en-GB" w:eastAsia="en-GB"/>
        </w:rPr>
        <w:t>, and</w:t>
      </w:r>
      <w:hyperlink r:id="rId56">
        <w:r>
          <w:rPr>
            <w:rStyle w:val="Hyperlink"/>
            <w:rFonts w:ascii="Times New Roman" w:hAnsi="Times New Roman"/>
            <w:sz w:val="24"/>
            <w:szCs w:val="24"/>
            <w:u w:val="none"/>
            <w:lang w:val="en-GB" w:eastAsia="en-GB"/>
          </w:rPr>
          <w:t> machine learning algorithms</w:t>
        </w:r>
      </w:hyperlink>
      <w:r>
        <w:rPr>
          <w:rFonts w:ascii="Times New Roman" w:hAnsi="Times New Roman"/>
          <w:sz w:val="24"/>
          <w:szCs w:val="24"/>
          <w:lang w:val="en-GB" w:eastAsia="en-GB"/>
        </w:rPr>
        <w:t> in </w:t>
      </w:r>
      <w:hyperlink r:id="rId57">
        <w:r>
          <w:rPr>
            <w:rStyle w:val="Hyperlink"/>
            <w:rFonts w:ascii="Times New Roman" w:hAnsi="Times New Roman"/>
            <w:sz w:val="24"/>
            <w:szCs w:val="24"/>
            <w:u w:val="none"/>
            <w:lang w:val="en-GB" w:eastAsia="en-GB"/>
          </w:rPr>
          <w:t>Scikit-learn</w:t>
        </w:r>
      </w:hyperlink>
      <w:r>
        <w:rPr>
          <w:rFonts w:ascii="Times New Roman" w:hAnsi="Times New Roman"/>
          <w:sz w:val="24"/>
          <w:szCs w:val="24"/>
          <w:lang w:val="en-GB" w:eastAsia="en-GB"/>
        </w:rPr>
        <w:t>.</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sz w:val="24"/>
          <w:szCs w:val="24"/>
          <w:lang w:val="en-GB" w:eastAsia="en-GB"/>
        </w:rPr>
        <w:t>You must be wondering, why should you use the Pandas Library. Python’s Pandas library is the best tool to analyze, clean, and manipulate data.</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sz w:val="24"/>
          <w:szCs w:val="24"/>
          <w:lang w:val="en-GB" w:eastAsia="en-GB"/>
        </w:rPr>
        <w:t>Here is a list of things that we can do using Pandas.</w:t>
      </w:r>
    </w:p>
    <w:p>
      <w:pPr>
        <w:pStyle w:val="Normal"/>
        <w:numPr>
          <w:ilvl w:val="0"/>
          <w:numId w:val="105"/>
        </w:numPr>
        <w:spacing w:lineRule="auto" w:line="240" w:beforeAutospacing="1" w:afterAutospacing="1"/>
        <w:jc w:val="both"/>
        <w:rPr>
          <w:rFonts w:ascii="Times New Roman" w:hAnsi="Times New Roman"/>
          <w:sz w:val="24"/>
          <w:szCs w:val="24"/>
          <w:lang w:val="en-GB" w:eastAsia="en-GB"/>
        </w:rPr>
      </w:pPr>
      <w:r>
        <w:rPr>
          <w:rFonts w:ascii="Times New Roman" w:hAnsi="Times New Roman"/>
          <w:sz w:val="24"/>
          <w:szCs w:val="24"/>
          <w:lang w:val="en-GB" w:eastAsia="en-GB"/>
        </w:rPr>
        <w:t>Data set cleaning, merging, and joining.</w:t>
      </w:r>
    </w:p>
    <w:p>
      <w:pPr>
        <w:pStyle w:val="Normal"/>
        <w:numPr>
          <w:ilvl w:val="0"/>
          <w:numId w:val="106"/>
        </w:numPr>
        <w:spacing w:lineRule="auto" w:line="240" w:beforeAutospacing="1" w:afterAutospacing="1"/>
        <w:jc w:val="both"/>
        <w:rPr>
          <w:rFonts w:ascii="Times New Roman" w:hAnsi="Times New Roman"/>
          <w:sz w:val="24"/>
          <w:szCs w:val="24"/>
          <w:lang w:val="en-GB" w:eastAsia="en-GB"/>
        </w:rPr>
      </w:pPr>
      <w:r>
        <w:rPr>
          <w:rFonts w:ascii="Times New Roman" w:hAnsi="Times New Roman"/>
          <w:sz w:val="24"/>
          <w:szCs w:val="24"/>
          <w:lang w:val="en-GB" w:eastAsia="en-GB"/>
        </w:rPr>
        <w:t>Easy handling of missing data (represented as NaN) in floating point as well as non-floating point data.</w:t>
      </w:r>
    </w:p>
    <w:p>
      <w:pPr>
        <w:pStyle w:val="Normal"/>
        <w:numPr>
          <w:ilvl w:val="0"/>
          <w:numId w:val="107"/>
        </w:numPr>
        <w:spacing w:lineRule="auto" w:line="240" w:beforeAutospacing="1" w:afterAutospacing="1"/>
        <w:jc w:val="both"/>
        <w:rPr>
          <w:rFonts w:ascii="Times New Roman" w:hAnsi="Times New Roman"/>
          <w:sz w:val="24"/>
          <w:szCs w:val="24"/>
          <w:lang w:val="en-GB" w:eastAsia="en-GB"/>
        </w:rPr>
      </w:pPr>
      <w:r>
        <w:rPr>
          <w:rFonts w:ascii="Times New Roman" w:hAnsi="Times New Roman"/>
          <w:sz w:val="24"/>
          <w:szCs w:val="24"/>
          <w:lang w:val="en-GB" w:eastAsia="en-GB"/>
        </w:rPr>
        <w:t>Columns can be inserted and deleted from Data Frame and higher-dimensional objects.</w:t>
      </w:r>
    </w:p>
    <w:p>
      <w:pPr>
        <w:pStyle w:val="Normal"/>
        <w:numPr>
          <w:ilvl w:val="0"/>
          <w:numId w:val="108"/>
        </w:numPr>
        <w:spacing w:lineRule="auto" w:line="240" w:beforeAutospacing="1" w:afterAutospacing="1"/>
        <w:jc w:val="both"/>
        <w:rPr>
          <w:rFonts w:ascii="Times New Roman" w:hAnsi="Times New Roman"/>
          <w:sz w:val="24"/>
          <w:szCs w:val="24"/>
          <w:lang w:val="en-GB" w:eastAsia="en-GB"/>
        </w:rPr>
      </w:pPr>
      <w:r>
        <w:rPr>
          <w:rFonts w:ascii="Times New Roman" w:hAnsi="Times New Roman"/>
          <w:sz w:val="24"/>
          <w:szCs w:val="24"/>
          <w:lang w:val="en-GB" w:eastAsia="en-GB"/>
        </w:rPr>
        <w:t>Powerful group by functionality for performing split-apply-combine operations on data sets.</w:t>
      </w:r>
    </w:p>
    <w:p>
      <w:pPr>
        <w:pStyle w:val="Normal"/>
        <w:numPr>
          <w:ilvl w:val="0"/>
          <w:numId w:val="109"/>
        </w:numPr>
        <w:spacing w:lineRule="auto" w:line="240" w:beforeAutospacing="1" w:afterAutospacing="1"/>
        <w:jc w:val="both"/>
        <w:rPr>
          <w:rFonts w:ascii="Times New Roman" w:hAnsi="Times New Roman"/>
          <w:sz w:val="24"/>
          <w:szCs w:val="24"/>
          <w:lang w:val="en-GB" w:eastAsia="en-GB"/>
        </w:rPr>
      </w:pPr>
      <w:r>
        <w:rPr>
          <w:rFonts w:ascii="Times New Roman" w:hAnsi="Times New Roman"/>
          <w:sz w:val="24"/>
          <w:szCs w:val="24"/>
          <w:lang w:val="en-GB" w:eastAsia="en-GB"/>
        </w:rPr>
        <w:t>Data Visualization.</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sz w:val="24"/>
          <w:szCs w:val="24"/>
          <w:lang w:val="en-GB" w:eastAsia="en-GB"/>
        </w:rPr>
      </w:r>
    </w:p>
    <w:p>
      <w:pPr>
        <w:pStyle w:val="Normal"/>
        <w:numPr>
          <w:ilvl w:val="0"/>
          <w:numId w:val="0"/>
        </w:numPr>
        <w:spacing w:lineRule="auto" w:line="240" w:beforeAutospacing="1" w:afterAutospacing="1"/>
        <w:jc w:val="both"/>
        <w:outlineLvl w:val="2"/>
        <w:rPr>
          <w:rFonts w:ascii="Times New Roman" w:hAnsi="Times New Roman"/>
          <w:b/>
          <w:bCs/>
          <w:sz w:val="24"/>
          <w:szCs w:val="24"/>
          <w:lang w:val="en-GB" w:eastAsia="en-GB"/>
        </w:rPr>
      </w:pPr>
      <w:r>
        <w:rPr>
          <w:rFonts w:ascii="Times New Roman" w:hAnsi="Times New Roman"/>
          <w:b/>
          <w:bCs/>
          <w:sz w:val="24"/>
          <w:szCs w:val="24"/>
          <w:lang w:val="en-GB" w:eastAsia="en-GB"/>
        </w:rPr>
        <w:t>4.5 Matplotlib</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sz w:val="24"/>
          <w:szCs w:val="24"/>
          <w:lang w:val="en-GB" w:eastAsia="en-GB"/>
        </w:rPr>
        <w:t>Matplotlib is a comprehensive library for creating static, animated, and interactive visualizations in Python. It is particularly useful for plotting complex data sets. In the context of vibration analysis, Matplotlib enables the creation of various types of plots, such as time series plots and frequency spectrum plots, to visualize the vibration data effectively. These visualizations are crucial for interpreting the results of the analysis and making informed decisions. Matplotlib’s extensive customization options allow for the creation of detailed and informative visualizations tailored to the user's needs.</w:t>
      </w:r>
    </w:p>
    <w:p>
      <w:pPr>
        <w:pStyle w:val="NormalWeb"/>
        <w:spacing w:before="280" w:after="280"/>
        <w:jc w:val="both"/>
        <w:rPr/>
      </w:pPr>
      <w:r>
        <w:rPr/>
        <w:t>Human minds are more adaptive for the visual representation of data rather than textual data. We can easily understand things when they are visualized. It is better to represent the data through the graph where we can analyze the data more efficiently and make the specific decision according to data analysis. Before learning the matplotlib, we need to understand data visualization and why data visualization is important.</w:t>
      </w:r>
    </w:p>
    <w:p>
      <w:pPr>
        <w:pStyle w:val="Normal"/>
        <w:rPr>
          <w:rFonts w:ascii="Times New Roman" w:hAnsi="Times New Roman"/>
          <w:b/>
          <w:bCs/>
          <w:sz w:val="24"/>
          <w:szCs w:val="24"/>
        </w:rPr>
      </w:pPr>
      <w:r>
        <w:rPr>
          <w:rFonts w:ascii="Times New Roman" w:hAnsi="Times New Roman"/>
          <w:b/>
          <w:bCs/>
          <w:sz w:val="24"/>
          <w:szCs w:val="24"/>
        </w:rPr>
        <w:t>4.5.1 Data Visualization</w:t>
      </w:r>
    </w:p>
    <w:p>
      <w:pPr>
        <w:pStyle w:val="Normal"/>
        <w:jc w:val="center"/>
        <w:rPr>
          <w:rFonts w:ascii="Times New Roman" w:hAnsi="Times New Roman"/>
          <w:sz w:val="24"/>
          <w:szCs w:val="24"/>
        </w:rPr>
      </w:pPr>
      <w:r>
        <w:rPr/>
        <w:drawing>
          <wp:inline distT="0" distB="0" distL="0" distR="0">
            <wp:extent cx="4759325" cy="2860675"/>
            <wp:effectExtent l="0" t="0" r="0" b="0"/>
            <wp:docPr id="49" name="Picture 8" descr="Matplotlib Data Vis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8" descr="Matplotlib Data Visualization"/>
                    <pic:cNvPicPr>
                      <a:picLocks noChangeAspect="1" noChangeArrowheads="1"/>
                    </pic:cNvPicPr>
                  </pic:nvPicPr>
                  <pic:blipFill>
                    <a:blip r:embed="rId58"/>
                    <a:stretch>
                      <a:fillRect/>
                    </a:stretch>
                  </pic:blipFill>
                  <pic:spPr bwMode="auto">
                    <a:xfrm>
                      <a:off x="0" y="0"/>
                      <a:ext cx="4759325" cy="2860675"/>
                    </a:xfrm>
                    <a:prstGeom prst="rect">
                      <a:avLst/>
                    </a:prstGeom>
                  </pic:spPr>
                </pic:pic>
              </a:graphicData>
            </a:graphic>
          </wp:inline>
        </w:drawing>
      </w:r>
    </w:p>
    <w:p>
      <w:pPr>
        <w:pStyle w:val="Normal"/>
        <w:spacing w:before="35" w:after="200"/>
        <w:ind w:left="1263" w:right="1279"/>
        <w:jc w:val="center"/>
        <w:rPr>
          <w:i/>
          <w:i/>
          <w:sz w:val="18"/>
        </w:rPr>
      </w:pPr>
      <w:r>
        <w:rPr>
          <w:i/>
          <w:sz w:val="18"/>
        </w:rPr>
        <w:t>Figure</w:t>
      </w:r>
      <w:r>
        <w:rPr>
          <w:i/>
          <w:spacing w:val="-12"/>
          <w:sz w:val="18"/>
        </w:rPr>
        <w:t xml:space="preserve"> </w:t>
      </w:r>
      <w:r>
        <w:rPr>
          <w:i/>
          <w:sz w:val="18"/>
        </w:rPr>
        <w:t>1.3.-</w:t>
      </w:r>
      <w:r>
        <w:rPr>
          <w:i/>
          <w:spacing w:val="-11"/>
          <w:sz w:val="18"/>
        </w:rPr>
        <w:t xml:space="preserve"> </w:t>
      </w:r>
      <w:r>
        <w:rPr>
          <w:i/>
          <w:sz w:val="18"/>
        </w:rPr>
        <w:t>Data Visualization</w:t>
      </w:r>
    </w:p>
    <w:p>
      <w:pPr>
        <w:pStyle w:val="Normal"/>
        <w:jc w:val="both"/>
        <w:rPr>
          <w:rFonts w:ascii="Times New Roman" w:hAnsi="Times New Roman"/>
          <w:sz w:val="24"/>
          <w:szCs w:val="24"/>
        </w:rPr>
      </w:pPr>
      <w:r>
        <w:rPr>
          <w:rFonts w:ascii="Times New Roman" w:hAnsi="Times New Roman"/>
          <w:sz w:val="24"/>
          <w:szCs w:val="24"/>
        </w:rPr>
      </w:r>
    </w:p>
    <w:p>
      <w:pPr>
        <w:pStyle w:val="NormalWeb"/>
        <w:spacing w:before="280" w:after="280"/>
        <w:jc w:val="both"/>
        <w:rPr/>
      </w:pPr>
      <w:r>
        <w:rPr/>
        <w:t>Graphics provides an excellent approach for exploring the data, which is essential for presenting results. Data visualization is a new term. It expresses the idea that involves more than just representing data in the graphical form (instead of using textual form).</w:t>
      </w:r>
    </w:p>
    <w:p>
      <w:pPr>
        <w:pStyle w:val="NormalWeb"/>
        <w:spacing w:before="280" w:after="280"/>
        <w:jc w:val="both"/>
        <w:rPr/>
      </w:pPr>
      <w:r>
        <w:rPr/>
        <w:t>This can be very helpful when discovering and getting to know a dataset and can help with classifying patterns, corrupt data, outliers, and much more. With a little domain knowledge, data visualizations can be used to express and demonstrate key relationships in plots and charts. The static does indeed focus on quantitative description and estimations of data. It provides an important set of tools for gaining a qualitative understanding.</w:t>
      </w:r>
    </w:p>
    <w:p>
      <w:pPr>
        <w:pStyle w:val="NormalWeb"/>
        <w:spacing w:before="280" w:after="280"/>
        <w:rPr/>
      </w:pPr>
      <w:r>
        <w:rPr/>
      </w:r>
    </w:p>
    <w:p>
      <w:pPr>
        <w:pStyle w:val="NormalWeb"/>
        <w:spacing w:before="280" w:after="280"/>
        <w:rPr/>
      </w:pPr>
      <w:r>
        <w:rPr/>
        <w:t>There are five key plots that are used for data visualization.</w:t>
      </w:r>
    </w:p>
    <w:p>
      <w:pPr>
        <w:pStyle w:val="Normal"/>
        <w:jc w:val="center"/>
        <w:rPr>
          <w:rFonts w:ascii="Times New Roman" w:hAnsi="Times New Roman"/>
          <w:sz w:val="24"/>
          <w:szCs w:val="24"/>
        </w:rPr>
      </w:pPr>
      <w:r>
        <w:rPr/>
        <w:drawing>
          <wp:inline distT="0" distB="0" distL="0" distR="0">
            <wp:extent cx="5849620" cy="1962150"/>
            <wp:effectExtent l="0" t="0" r="0" b="0"/>
            <wp:docPr id="50" name="Picture 7" descr="Matplotlib Data Vis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7" descr="Matplotlib Data Visualization"/>
                    <pic:cNvPicPr>
                      <a:picLocks noChangeAspect="1" noChangeArrowheads="1"/>
                    </pic:cNvPicPr>
                  </pic:nvPicPr>
                  <pic:blipFill>
                    <a:blip r:embed="rId59"/>
                    <a:stretch>
                      <a:fillRect/>
                    </a:stretch>
                  </pic:blipFill>
                  <pic:spPr bwMode="auto">
                    <a:xfrm>
                      <a:off x="0" y="0"/>
                      <a:ext cx="5849620" cy="1962150"/>
                    </a:xfrm>
                    <a:prstGeom prst="rect">
                      <a:avLst/>
                    </a:prstGeom>
                  </pic:spPr>
                </pic:pic>
              </a:graphicData>
            </a:graphic>
          </wp:inline>
        </w:drawing>
      </w:r>
    </w:p>
    <w:p>
      <w:pPr>
        <w:pStyle w:val="Normal"/>
        <w:widowControl w:val="false"/>
        <w:spacing w:lineRule="auto" w:line="240" w:before="35" w:after="0"/>
        <w:ind w:left="1263" w:right="1279"/>
        <w:jc w:val="center"/>
        <w:rPr>
          <w:rFonts w:ascii="Times New Roman" w:hAnsi="Times New Roman"/>
          <w:i/>
          <w:i/>
          <w:sz w:val="18"/>
        </w:rPr>
      </w:pPr>
      <w:r>
        <w:rPr>
          <w:rFonts w:ascii="Times New Roman" w:hAnsi="Times New Roman"/>
          <w:i/>
          <w:sz w:val="18"/>
        </w:rPr>
        <w:t>Figure</w:t>
      </w:r>
      <w:r>
        <w:rPr>
          <w:rFonts w:ascii="Times New Roman" w:hAnsi="Times New Roman"/>
          <w:i/>
          <w:spacing w:val="-12"/>
          <w:sz w:val="18"/>
        </w:rPr>
        <w:t xml:space="preserve"> </w:t>
      </w:r>
      <w:r>
        <w:rPr>
          <w:rFonts w:ascii="Times New Roman" w:hAnsi="Times New Roman"/>
          <w:i/>
          <w:sz w:val="18"/>
        </w:rPr>
        <w:t>1.4-</w:t>
      </w:r>
      <w:r>
        <w:rPr>
          <w:rFonts w:ascii="Times New Roman" w:hAnsi="Times New Roman"/>
          <w:i/>
          <w:spacing w:val="-11"/>
          <w:sz w:val="18"/>
        </w:rPr>
        <w:t xml:space="preserve"> </w:t>
      </w:r>
      <w:r>
        <w:rPr>
          <w:rFonts w:ascii="Times New Roman" w:hAnsi="Times New Roman"/>
          <w:i/>
          <w:sz w:val="18"/>
        </w:rPr>
        <w:t>Five key plot for Data Visualization</w:t>
      </w:r>
    </w:p>
    <w:p>
      <w:pPr>
        <w:pStyle w:val="Normal"/>
        <w:jc w:val="center"/>
        <w:rPr>
          <w:rFonts w:ascii="Times New Roman" w:hAnsi="Times New Roman"/>
          <w:sz w:val="24"/>
          <w:szCs w:val="24"/>
        </w:rPr>
      </w:pPr>
      <w:r>
        <w:rPr>
          <w:rFonts w:ascii="Times New Roman" w:hAnsi="Times New Roman"/>
          <w:sz w:val="24"/>
          <w:szCs w:val="24"/>
        </w:rPr>
      </w:r>
    </w:p>
    <w:p>
      <w:pPr>
        <w:pStyle w:val="NormalWeb"/>
        <w:spacing w:before="280" w:after="280"/>
        <w:rPr/>
      </w:pPr>
      <w:r>
        <w:rPr/>
        <w:t>There are five phases which are essential to make the decision for the organization:</w:t>
      </w:r>
    </w:p>
    <w:p>
      <w:pPr>
        <w:pStyle w:val="Normal"/>
        <w:jc w:val="center"/>
        <w:rPr>
          <w:rFonts w:ascii="Times New Roman" w:hAnsi="Times New Roman"/>
          <w:sz w:val="24"/>
          <w:szCs w:val="24"/>
        </w:rPr>
      </w:pPr>
      <w:r>
        <w:rPr/>
        <w:drawing>
          <wp:inline distT="0" distB="0" distL="0" distR="0">
            <wp:extent cx="4759325" cy="2860675"/>
            <wp:effectExtent l="0" t="0" r="0" b="0"/>
            <wp:docPr id="51" name="Picture 6" descr="Matplotlib Data Vis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6" descr="Matplotlib Data Visualization"/>
                    <pic:cNvPicPr>
                      <a:picLocks noChangeAspect="1" noChangeArrowheads="1"/>
                    </pic:cNvPicPr>
                  </pic:nvPicPr>
                  <pic:blipFill>
                    <a:blip r:embed="rId60"/>
                    <a:stretch>
                      <a:fillRect/>
                    </a:stretch>
                  </pic:blipFill>
                  <pic:spPr bwMode="auto">
                    <a:xfrm>
                      <a:off x="0" y="0"/>
                      <a:ext cx="4759325" cy="2860675"/>
                    </a:xfrm>
                    <a:prstGeom prst="rect">
                      <a:avLst/>
                    </a:prstGeom>
                  </pic:spPr>
                </pic:pic>
              </a:graphicData>
            </a:graphic>
          </wp:inline>
        </w:drawing>
      </w:r>
    </w:p>
    <w:p>
      <w:pPr>
        <w:pStyle w:val="Normal"/>
        <w:spacing w:before="35" w:after="200"/>
        <w:ind w:left="1263" w:right="1279"/>
        <w:jc w:val="center"/>
        <w:rPr>
          <w:i/>
          <w:i/>
          <w:sz w:val="18"/>
        </w:rPr>
      </w:pPr>
      <w:r>
        <w:rPr>
          <w:i/>
          <w:sz w:val="18"/>
        </w:rPr>
        <w:t>Figure</w:t>
      </w:r>
      <w:r>
        <w:rPr>
          <w:i/>
          <w:spacing w:val="-12"/>
          <w:sz w:val="18"/>
        </w:rPr>
        <w:t xml:space="preserve"> </w:t>
      </w:r>
      <w:r>
        <w:rPr>
          <w:i/>
          <w:sz w:val="18"/>
        </w:rPr>
        <w:t>1.5-</w:t>
      </w:r>
      <w:r>
        <w:rPr>
          <w:i/>
          <w:spacing w:val="-11"/>
          <w:sz w:val="18"/>
        </w:rPr>
        <w:t xml:space="preserve"> </w:t>
      </w:r>
      <w:r>
        <w:rPr>
          <w:i/>
          <w:sz w:val="18"/>
        </w:rPr>
        <w:t>Finding Insights in Data</w:t>
      </w:r>
    </w:p>
    <w:p>
      <w:pPr>
        <w:pStyle w:val="Normal"/>
        <w:jc w:val="center"/>
        <w:rPr>
          <w:rFonts w:ascii="Times New Roman" w:hAnsi="Times New Roman"/>
          <w:sz w:val="24"/>
          <w:szCs w:val="24"/>
        </w:rPr>
      </w:pPr>
      <w:r>
        <w:rPr>
          <w:rFonts w:ascii="Times New Roman" w:hAnsi="Times New Roman"/>
          <w:sz w:val="24"/>
          <w:szCs w:val="24"/>
        </w:rPr>
      </w:r>
    </w:p>
    <w:p>
      <w:pPr>
        <w:pStyle w:val="Normal"/>
        <w:numPr>
          <w:ilvl w:val="0"/>
          <w:numId w:val="12"/>
        </w:numPr>
        <w:spacing w:lineRule="atLeast" w:line="375" w:before="60" w:after="0"/>
        <w:rPr>
          <w:rFonts w:ascii="Times New Roman" w:hAnsi="Times New Roman"/>
          <w:color w:val="000000"/>
          <w:sz w:val="24"/>
          <w:szCs w:val="24"/>
        </w:rPr>
      </w:pPr>
      <w:r>
        <w:rPr>
          <w:rStyle w:val="Strong"/>
          <w:rFonts w:eastAsia="" w:ascii="Times New Roman" w:hAnsi="Times New Roman" w:eastAsiaTheme="majorEastAsia"/>
          <w:color w:val="000000"/>
          <w:sz w:val="24"/>
          <w:szCs w:val="24"/>
        </w:rPr>
        <w:t>Visualize:</w:t>
      </w:r>
      <w:r>
        <w:rPr>
          <w:rFonts w:ascii="Times New Roman" w:hAnsi="Times New Roman"/>
          <w:color w:val="000000"/>
          <w:sz w:val="24"/>
          <w:szCs w:val="24"/>
        </w:rPr>
        <w:t> We analyze the raw data, which means it makes complex data more accessible, understandable, and more usable. Tabular data representation is used where the user will look up a specific measurement, while the chart of several types is used to show patterns or relationships in the data for one or more variables.</w:t>
      </w:r>
    </w:p>
    <w:p>
      <w:pPr>
        <w:pStyle w:val="Normal"/>
        <w:numPr>
          <w:ilvl w:val="0"/>
          <w:numId w:val="12"/>
        </w:numPr>
        <w:spacing w:lineRule="atLeast" w:line="375" w:before="60" w:after="0"/>
        <w:rPr>
          <w:rFonts w:ascii="Times New Roman" w:hAnsi="Times New Roman"/>
          <w:color w:val="000000"/>
          <w:sz w:val="24"/>
          <w:szCs w:val="24"/>
        </w:rPr>
      </w:pPr>
      <w:r>
        <w:rPr>
          <w:rStyle w:val="Strong"/>
          <w:rFonts w:eastAsia="" w:ascii="Times New Roman" w:hAnsi="Times New Roman" w:eastAsiaTheme="majorEastAsia"/>
          <w:color w:val="000000"/>
          <w:sz w:val="24"/>
          <w:szCs w:val="24"/>
        </w:rPr>
        <w:t>Analysis:</w:t>
      </w:r>
      <w:r>
        <w:rPr>
          <w:rFonts w:ascii="Times New Roman" w:hAnsi="Times New Roman"/>
          <w:color w:val="000000"/>
          <w:sz w:val="24"/>
          <w:szCs w:val="24"/>
        </w:rPr>
        <w:t> Data analysis is defined as cleaning, inspecting, transforming, and modeling data to derive useful information. Whenever we make a decision for the business or in daily life, is by past experience. </w:t>
      </w:r>
      <w:r>
        <w:rPr>
          <w:rStyle w:val="Strong"/>
          <w:rFonts w:eastAsia="" w:ascii="Times New Roman" w:hAnsi="Times New Roman" w:eastAsiaTheme="majorEastAsia"/>
          <w:color w:val="000000"/>
          <w:sz w:val="24"/>
          <w:szCs w:val="24"/>
        </w:rPr>
        <w:t>What will happen to choose a particular decision</w:t>
      </w:r>
      <w:r>
        <w:rPr>
          <w:rFonts w:ascii="Times New Roman" w:hAnsi="Times New Roman"/>
          <w:color w:val="000000"/>
          <w:sz w:val="24"/>
          <w:szCs w:val="24"/>
        </w:rPr>
        <w:t>, it is nothing but analyzing our past. That may be affected in the future, so the proper analysis is necessary for better decisions for any business or organization.</w:t>
      </w:r>
    </w:p>
    <w:p>
      <w:pPr>
        <w:pStyle w:val="Normal"/>
        <w:numPr>
          <w:ilvl w:val="0"/>
          <w:numId w:val="12"/>
        </w:numPr>
        <w:spacing w:lineRule="atLeast" w:line="375" w:before="60" w:after="0"/>
        <w:rPr>
          <w:rFonts w:ascii="Times New Roman" w:hAnsi="Times New Roman"/>
          <w:color w:val="000000"/>
          <w:sz w:val="24"/>
          <w:szCs w:val="24"/>
        </w:rPr>
      </w:pPr>
      <w:r>
        <w:rPr>
          <w:rStyle w:val="Strong"/>
          <w:rFonts w:eastAsia="" w:ascii="Times New Roman" w:hAnsi="Times New Roman" w:eastAsiaTheme="majorEastAsia"/>
          <w:color w:val="000000"/>
          <w:sz w:val="24"/>
          <w:szCs w:val="24"/>
        </w:rPr>
        <w:t>Document Insight:</w:t>
      </w:r>
      <w:r>
        <w:rPr>
          <w:rFonts w:ascii="Times New Roman" w:hAnsi="Times New Roman"/>
          <w:color w:val="000000"/>
          <w:sz w:val="24"/>
          <w:szCs w:val="24"/>
        </w:rPr>
        <w:t> Document insight is the process where the useful data or information is organized in the document in the standard format.</w:t>
      </w:r>
    </w:p>
    <w:p>
      <w:pPr>
        <w:pStyle w:val="Normal"/>
        <w:numPr>
          <w:ilvl w:val="0"/>
          <w:numId w:val="12"/>
        </w:numPr>
        <w:spacing w:lineRule="atLeast" w:line="375" w:before="60" w:afterAutospacing="1"/>
        <w:rPr>
          <w:rFonts w:ascii="Times New Roman" w:hAnsi="Times New Roman"/>
          <w:color w:val="000000"/>
          <w:sz w:val="24"/>
          <w:szCs w:val="24"/>
        </w:rPr>
      </w:pPr>
      <w:r>
        <w:rPr>
          <w:rStyle w:val="Strong"/>
          <w:rFonts w:eastAsia="" w:ascii="Times New Roman" w:hAnsi="Times New Roman" w:eastAsiaTheme="majorEastAsia"/>
          <w:color w:val="000000"/>
          <w:sz w:val="24"/>
          <w:szCs w:val="24"/>
        </w:rPr>
        <w:t>Transform Data Set:</w:t>
      </w:r>
      <w:r>
        <w:rPr>
          <w:rFonts w:ascii="Times New Roman" w:hAnsi="Times New Roman"/>
          <w:color w:val="000000"/>
          <w:sz w:val="24"/>
          <w:szCs w:val="24"/>
        </w:rPr>
        <w:t> Standard data is used to make the decision more effectively.</w:t>
      </w:r>
    </w:p>
    <w:p>
      <w:pPr>
        <w:pStyle w:val="Heading2"/>
        <w:spacing w:lineRule="atLeast" w:line="312"/>
        <w:rPr>
          <w:rFonts w:ascii="Times New Roman" w:hAnsi="Times New Roman" w:cs="Times New Roman"/>
          <w:color w:val="610B38"/>
          <w:sz w:val="24"/>
          <w:szCs w:val="24"/>
        </w:rPr>
      </w:pPr>
      <w:r>
        <w:rPr>
          <w:rFonts w:cs="Times New Roman" w:ascii="Times New Roman" w:hAnsi="Times New Roman"/>
          <w:b/>
          <w:bCs/>
          <w:color w:val="610B38"/>
          <w:sz w:val="24"/>
          <w:szCs w:val="24"/>
        </w:rPr>
        <w:t>4.5.2 Why need data visualization?</w:t>
      </w:r>
    </w:p>
    <w:p>
      <w:pPr>
        <w:pStyle w:val="Normal"/>
        <w:jc w:val="center"/>
        <w:rPr>
          <w:rFonts w:ascii="Times New Roman" w:hAnsi="Times New Roman"/>
          <w:sz w:val="24"/>
          <w:szCs w:val="24"/>
        </w:rPr>
      </w:pPr>
      <w:r>
        <w:rPr/>
        <w:drawing>
          <wp:inline distT="0" distB="0" distL="0" distR="0">
            <wp:extent cx="3810000" cy="2860675"/>
            <wp:effectExtent l="0" t="0" r="0" b="0"/>
            <wp:docPr id="52" name="Picture 5" descr="Why need Data Vis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 descr="Why need Data Visualization"/>
                    <pic:cNvPicPr>
                      <a:picLocks noChangeAspect="1" noChangeArrowheads="1"/>
                    </pic:cNvPicPr>
                  </pic:nvPicPr>
                  <pic:blipFill>
                    <a:blip r:embed="rId61"/>
                    <a:stretch>
                      <a:fillRect/>
                    </a:stretch>
                  </pic:blipFill>
                  <pic:spPr bwMode="auto">
                    <a:xfrm>
                      <a:off x="0" y="0"/>
                      <a:ext cx="3810000" cy="2860675"/>
                    </a:xfrm>
                    <a:prstGeom prst="rect">
                      <a:avLst/>
                    </a:prstGeom>
                  </pic:spPr>
                </pic:pic>
              </a:graphicData>
            </a:graphic>
          </wp:inline>
        </w:drawing>
      </w:r>
    </w:p>
    <w:p>
      <w:pPr>
        <w:pStyle w:val="Normal"/>
        <w:spacing w:before="35" w:after="200"/>
        <w:ind w:left="1263" w:right="1279"/>
        <w:jc w:val="center"/>
        <w:rPr>
          <w:i/>
          <w:i/>
          <w:sz w:val="18"/>
        </w:rPr>
      </w:pPr>
      <w:r>
        <w:rPr>
          <w:i/>
          <w:sz w:val="18"/>
        </w:rPr>
        <w:t>Figure</w:t>
      </w:r>
      <w:r>
        <w:rPr>
          <w:i/>
          <w:spacing w:val="-12"/>
          <w:sz w:val="18"/>
        </w:rPr>
        <w:t xml:space="preserve"> </w:t>
      </w:r>
      <w:r>
        <w:rPr>
          <w:i/>
          <w:sz w:val="18"/>
        </w:rPr>
        <w:t>1.6-</w:t>
      </w:r>
      <w:r>
        <w:rPr>
          <w:i/>
          <w:spacing w:val="-11"/>
          <w:sz w:val="18"/>
        </w:rPr>
        <w:t xml:space="preserve"> </w:t>
      </w:r>
      <w:r>
        <w:rPr>
          <w:i/>
          <w:sz w:val="18"/>
        </w:rPr>
        <w:t>Why need data visualization</w:t>
      </w:r>
    </w:p>
    <w:p>
      <w:pPr>
        <w:pStyle w:val="Normal"/>
        <w:jc w:val="center"/>
        <w:rPr>
          <w:rFonts w:ascii="Times New Roman" w:hAnsi="Times New Roman"/>
          <w:sz w:val="24"/>
          <w:szCs w:val="24"/>
        </w:rPr>
      </w:pPr>
      <w:r>
        <w:rPr>
          <w:rFonts w:ascii="Times New Roman" w:hAnsi="Times New Roman"/>
          <w:sz w:val="24"/>
          <w:szCs w:val="24"/>
        </w:rPr>
      </w:r>
    </w:p>
    <w:p>
      <w:pPr>
        <w:pStyle w:val="NormalWeb"/>
        <w:spacing w:before="280" w:after="280"/>
        <w:jc w:val="both"/>
        <w:rPr/>
      </w:pPr>
      <w:r>
        <w:rPr/>
        <w:t>Data visualization can perform below tasks:</w:t>
      </w:r>
    </w:p>
    <w:p>
      <w:pPr>
        <w:pStyle w:val="Normal"/>
        <w:numPr>
          <w:ilvl w:val="0"/>
          <w:numId w:val="13"/>
        </w:numPr>
        <w:spacing w:lineRule="atLeast" w:line="375" w:before="60" w:after="0"/>
        <w:jc w:val="both"/>
        <w:rPr>
          <w:rFonts w:ascii="Times New Roman" w:hAnsi="Times New Roman"/>
          <w:color w:val="000000"/>
          <w:sz w:val="24"/>
          <w:szCs w:val="24"/>
        </w:rPr>
      </w:pPr>
      <w:r>
        <w:rPr>
          <w:rFonts w:ascii="Times New Roman" w:hAnsi="Times New Roman"/>
          <w:color w:val="000000"/>
          <w:sz w:val="24"/>
          <w:szCs w:val="24"/>
        </w:rPr>
        <w:t>It identifies areas that need improvement and attention.</w:t>
      </w:r>
    </w:p>
    <w:p>
      <w:pPr>
        <w:pStyle w:val="Normal"/>
        <w:numPr>
          <w:ilvl w:val="0"/>
          <w:numId w:val="13"/>
        </w:numPr>
        <w:spacing w:lineRule="atLeast" w:line="375" w:before="60" w:after="0"/>
        <w:jc w:val="both"/>
        <w:rPr>
          <w:rFonts w:ascii="Times New Roman" w:hAnsi="Times New Roman"/>
          <w:color w:val="000000"/>
          <w:sz w:val="24"/>
          <w:szCs w:val="24"/>
        </w:rPr>
      </w:pPr>
      <w:r>
        <w:rPr>
          <w:rFonts w:ascii="Times New Roman" w:hAnsi="Times New Roman"/>
          <w:color w:val="000000"/>
          <w:sz w:val="24"/>
          <w:szCs w:val="24"/>
        </w:rPr>
        <w:t>It clarifies the factors.</w:t>
      </w:r>
    </w:p>
    <w:p>
      <w:pPr>
        <w:pStyle w:val="Normal"/>
        <w:numPr>
          <w:ilvl w:val="0"/>
          <w:numId w:val="13"/>
        </w:numPr>
        <w:spacing w:lineRule="atLeast" w:line="375" w:before="60" w:after="0"/>
        <w:jc w:val="both"/>
        <w:rPr>
          <w:rFonts w:ascii="Times New Roman" w:hAnsi="Times New Roman"/>
          <w:color w:val="000000"/>
          <w:sz w:val="24"/>
          <w:szCs w:val="24"/>
        </w:rPr>
      </w:pPr>
      <w:r>
        <w:rPr>
          <w:rFonts w:ascii="Times New Roman" w:hAnsi="Times New Roman"/>
          <w:color w:val="000000"/>
          <w:sz w:val="24"/>
          <w:szCs w:val="24"/>
        </w:rPr>
        <w:t>It helps to understand which product to place where.</w:t>
      </w:r>
    </w:p>
    <w:p>
      <w:pPr>
        <w:pStyle w:val="Normal"/>
        <w:numPr>
          <w:ilvl w:val="0"/>
          <w:numId w:val="13"/>
        </w:numPr>
        <w:spacing w:lineRule="atLeast" w:line="375" w:before="60" w:afterAutospacing="1"/>
        <w:jc w:val="both"/>
        <w:rPr>
          <w:rFonts w:ascii="Times New Roman" w:hAnsi="Times New Roman"/>
          <w:color w:val="000000"/>
          <w:sz w:val="24"/>
          <w:szCs w:val="24"/>
        </w:rPr>
      </w:pPr>
      <w:r>
        <w:rPr>
          <w:rFonts w:ascii="Times New Roman" w:hAnsi="Times New Roman"/>
          <w:color w:val="000000"/>
          <w:sz w:val="24"/>
          <w:szCs w:val="24"/>
        </w:rPr>
        <w:t>Predict sales volumes.</w:t>
      </w:r>
    </w:p>
    <w:p>
      <w:pPr>
        <w:pStyle w:val="Heading2"/>
        <w:spacing w:lineRule="atLeast" w:line="312"/>
        <w:jc w:val="both"/>
        <w:rPr>
          <w:rFonts w:ascii="Times New Roman" w:hAnsi="Times New Roman" w:cs="Times New Roman"/>
          <w:color w:val="610B38"/>
          <w:sz w:val="24"/>
          <w:szCs w:val="24"/>
        </w:rPr>
      </w:pPr>
      <w:r>
        <w:rPr>
          <w:rFonts w:cs="Times New Roman" w:ascii="Times New Roman" w:hAnsi="Times New Roman"/>
          <w:b/>
          <w:bCs/>
          <w:color w:val="610B38"/>
          <w:sz w:val="24"/>
          <w:szCs w:val="24"/>
        </w:rPr>
        <w:t>Benefit of Data Visualization</w:t>
      </w:r>
    </w:p>
    <w:p>
      <w:pPr>
        <w:pStyle w:val="NormalWeb"/>
        <w:spacing w:before="280" w:after="280"/>
        <w:jc w:val="both"/>
        <w:rPr/>
      </w:pPr>
      <w:r>
        <w:rPr/>
        <w:t>Here are some benefits of the data visualization, which helps to make an effective decision for the organizations or business:</w:t>
      </w:r>
    </w:p>
    <w:p>
      <w:pPr>
        <w:pStyle w:val="Pq"/>
        <w:spacing w:before="280" w:after="280"/>
        <w:jc w:val="both"/>
        <w:rPr/>
      </w:pPr>
      <w:r>
        <w:rPr>
          <w:rStyle w:val="Strong"/>
          <w:rFonts w:eastAsia="" w:eastAsiaTheme="majorEastAsia"/>
        </w:rPr>
        <w:t>1. Building ways of absorbing information</w:t>
      </w:r>
    </w:p>
    <w:p>
      <w:pPr>
        <w:pStyle w:val="NormalWeb"/>
        <w:spacing w:before="280" w:after="280"/>
        <w:jc w:val="both"/>
        <w:rPr/>
      </w:pPr>
      <w:r>
        <w:rPr/>
        <w:t>Data visualization allows users to receive vast amounts of information regarding operational and business conditions. It helps decision-makers to see the relationship between multi-dimensional data sets. It offers new ways to analyses data through the use of maps, fever charts, and other rich graphical representations.</w:t>
      </w:r>
    </w:p>
    <w:p>
      <w:pPr>
        <w:pStyle w:val="NormalWeb"/>
        <w:spacing w:before="280" w:after="280"/>
        <w:jc w:val="both"/>
        <w:rPr/>
      </w:pPr>
      <w:r>
        <w:rPr/>
        <w:t>Visual data discovery is more likely to find the information that the organization needs and then end up with being more productive than other competitive companies.</w:t>
      </w:r>
    </w:p>
    <w:p>
      <w:pPr>
        <w:pStyle w:val="Pq"/>
        <w:spacing w:before="280" w:after="280"/>
        <w:jc w:val="both"/>
        <w:rPr/>
      </w:pPr>
      <w:r>
        <w:rPr>
          <w:rStyle w:val="Strong"/>
          <w:rFonts w:eastAsia="" w:eastAsiaTheme="majorEastAsia"/>
        </w:rPr>
        <w:t>2. Visualize relationship and patterns in Businesses</w:t>
      </w:r>
    </w:p>
    <w:p>
      <w:pPr>
        <w:pStyle w:val="NormalWeb"/>
        <w:spacing w:before="280" w:after="280"/>
        <w:jc w:val="both"/>
        <w:rPr/>
      </w:pPr>
      <w:r>
        <w:rPr/>
        <w:t>The crucial advantage of data visualization is that it is essential to find the correlation between operating conditions and business performance in today's highly competitive business environment.</w:t>
      </w:r>
    </w:p>
    <w:p>
      <w:pPr>
        <w:pStyle w:val="Normal"/>
        <w:jc w:val="center"/>
        <w:rPr>
          <w:rFonts w:ascii="Times New Roman" w:hAnsi="Times New Roman"/>
          <w:sz w:val="24"/>
          <w:szCs w:val="24"/>
        </w:rPr>
      </w:pPr>
      <w:r>
        <w:rPr/>
        <w:drawing>
          <wp:inline distT="0" distB="0" distL="0" distR="0">
            <wp:extent cx="5479415" cy="2459355"/>
            <wp:effectExtent l="0" t="0" r="0" b="0"/>
            <wp:docPr id="53" name="Picture 4" descr="Benefit of Data Vis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4" descr="Benefit of Data Visualization"/>
                    <pic:cNvPicPr>
                      <a:picLocks noChangeAspect="1" noChangeArrowheads="1"/>
                    </pic:cNvPicPr>
                  </pic:nvPicPr>
                  <pic:blipFill>
                    <a:blip r:embed="rId62"/>
                    <a:stretch>
                      <a:fillRect/>
                    </a:stretch>
                  </pic:blipFill>
                  <pic:spPr bwMode="auto">
                    <a:xfrm>
                      <a:off x="0" y="0"/>
                      <a:ext cx="5479415" cy="2459355"/>
                    </a:xfrm>
                    <a:prstGeom prst="rect">
                      <a:avLst/>
                    </a:prstGeom>
                  </pic:spPr>
                </pic:pic>
              </a:graphicData>
            </a:graphic>
          </wp:inline>
        </w:drawing>
      </w:r>
    </w:p>
    <w:p>
      <w:pPr>
        <w:pStyle w:val="Normal"/>
        <w:spacing w:before="35" w:after="200"/>
        <w:ind w:left="1263" w:right="1279"/>
        <w:jc w:val="center"/>
        <w:rPr>
          <w:i/>
          <w:i/>
          <w:sz w:val="18"/>
        </w:rPr>
      </w:pPr>
      <w:r>
        <w:rPr>
          <w:i/>
          <w:sz w:val="18"/>
        </w:rPr>
        <w:t>Figure</w:t>
      </w:r>
      <w:r>
        <w:rPr>
          <w:i/>
          <w:spacing w:val="-12"/>
          <w:sz w:val="18"/>
        </w:rPr>
        <w:t xml:space="preserve"> </w:t>
      </w:r>
      <w:r>
        <w:rPr>
          <w:i/>
          <w:sz w:val="18"/>
        </w:rPr>
        <w:t>1.7-</w:t>
      </w:r>
      <w:r>
        <w:rPr>
          <w:i/>
          <w:spacing w:val="-11"/>
          <w:sz w:val="18"/>
        </w:rPr>
        <w:t xml:space="preserve"> </w:t>
      </w:r>
      <w:r>
        <w:rPr>
          <w:i/>
          <w:sz w:val="18"/>
        </w:rPr>
        <w:t>Visualizing relationships and patterns in business performance</w:t>
      </w:r>
    </w:p>
    <w:p>
      <w:pPr>
        <w:pStyle w:val="Normal"/>
        <w:jc w:val="center"/>
        <w:rPr>
          <w:rFonts w:ascii="Times New Roman" w:hAnsi="Times New Roman"/>
          <w:sz w:val="24"/>
          <w:szCs w:val="24"/>
        </w:rPr>
      </w:pPr>
      <w:r>
        <w:rPr>
          <w:rFonts w:ascii="Times New Roman" w:hAnsi="Times New Roman"/>
          <w:sz w:val="24"/>
          <w:szCs w:val="24"/>
        </w:rPr>
      </w:r>
    </w:p>
    <w:p>
      <w:pPr>
        <w:pStyle w:val="NormalWeb"/>
        <w:spacing w:before="280" w:after="280"/>
        <w:jc w:val="both"/>
        <w:rPr/>
      </w:pPr>
      <w:r>
        <w:rPr/>
        <w:t>The ability to make these types of correlations enables the executives to identify the root cause of the problem and act quickly to resolve it.</w:t>
      </w:r>
    </w:p>
    <w:p>
      <w:pPr>
        <w:pStyle w:val="NormalWeb"/>
        <w:spacing w:before="280" w:after="280"/>
        <w:jc w:val="both"/>
        <w:rPr/>
      </w:pPr>
      <w:r>
        <w:rPr/>
        <w:t>Suppose a food company is looking their monthly customer data, and the data is presented with bar charts, which shows that the company's score has dropped by five points in the previous months in that particular region; the data suggest that there's a problem with customer satisfaction in this area.</w:t>
      </w:r>
    </w:p>
    <w:p>
      <w:pPr>
        <w:pStyle w:val="Pq"/>
        <w:spacing w:before="280" w:after="280"/>
        <w:jc w:val="both"/>
        <w:rPr/>
      </w:pPr>
      <w:r>
        <w:rPr>
          <w:rStyle w:val="Strong"/>
          <w:rFonts w:eastAsia="" w:eastAsiaTheme="majorEastAsia"/>
        </w:rPr>
        <w:t>3. Take action on the emerging trends faster</w:t>
      </w:r>
    </w:p>
    <w:p>
      <w:pPr>
        <w:pStyle w:val="NormalWeb"/>
        <w:spacing w:before="280" w:after="280"/>
        <w:jc w:val="both"/>
        <w:rPr/>
      </w:pPr>
      <w:r>
        <w:rPr/>
        <w:t>Data visualization allows the decision-maker to grasp shifts in customer behaviour and market conditions across multiple data sets more efficiently.</w:t>
      </w:r>
    </w:p>
    <w:p>
      <w:pPr>
        <w:pStyle w:val="NormalWeb"/>
        <w:spacing w:before="280" w:after="280"/>
        <w:jc w:val="both"/>
        <w:rPr/>
      </w:pPr>
      <w:r>
        <w:rPr/>
        <w:t>Having an idea about the customer's sentiments and other data discloses an emerging opportunity for the company to act on new business opportunities ahead of their competitor.</w:t>
      </w:r>
    </w:p>
    <w:p>
      <w:pPr>
        <w:pStyle w:val="Pq"/>
        <w:spacing w:before="280" w:after="280"/>
        <w:jc w:val="both"/>
        <w:rPr/>
      </w:pPr>
      <w:r>
        <w:rPr>
          <w:rStyle w:val="Strong"/>
          <w:rFonts w:eastAsia="" w:eastAsiaTheme="majorEastAsia"/>
        </w:rPr>
        <w:t>4. Geological based Visualization</w:t>
      </w:r>
    </w:p>
    <w:p>
      <w:pPr>
        <w:pStyle w:val="NormalWeb"/>
        <w:spacing w:before="280" w:after="280"/>
        <w:jc w:val="both"/>
        <w:rPr/>
      </w:pPr>
      <w:r>
        <w:rPr/>
        <w:t>Geo-spatial visualization occurred due to many websites providing web-services, attracting visitor's interest. These types of websites are required to take benefit of location-specific information, which is already present in the customer details.</w:t>
      </w:r>
    </w:p>
    <w:p>
      <w:pPr>
        <w:pStyle w:val="NormalWeb"/>
        <w:spacing w:before="280" w:after="280"/>
        <w:jc w:val="both"/>
        <w:rPr/>
      </w:pPr>
      <w:r>
        <w:rPr>
          <w:rStyle w:val="Strong"/>
          <w:rFonts w:eastAsia="" w:eastAsiaTheme="majorEastAsia"/>
        </w:rPr>
        <w:t>Matplotlib</w:t>
      </w:r>
      <w:r>
        <w:rPr/>
        <w:t> is a Python library which is defined as a multi-platform data visualization library built on NumPy array. It can be used in python scripts, shell, web application, and other graphical user interface toolkit.</w:t>
      </w:r>
    </w:p>
    <w:p>
      <w:pPr>
        <w:pStyle w:val="NormalWeb"/>
        <w:spacing w:before="280" w:after="280"/>
        <w:jc w:val="both"/>
        <w:rPr/>
      </w:pPr>
      <w:r>
        <w:rPr/>
        <w:t>The </w:t>
      </w:r>
      <w:r>
        <w:rPr>
          <w:rStyle w:val="Strong"/>
          <w:rFonts w:eastAsia="" w:eastAsiaTheme="majorEastAsia"/>
        </w:rPr>
        <w:t>John D. Hunter</w:t>
      </w:r>
      <w:r>
        <w:rPr/>
        <w:t> originally conceived the matplotlib in </w:t>
      </w:r>
      <w:r>
        <w:rPr>
          <w:rStyle w:val="Strong"/>
          <w:rFonts w:eastAsia="" w:eastAsiaTheme="majorEastAsia"/>
        </w:rPr>
        <w:t>2002</w:t>
      </w:r>
      <w:r>
        <w:rPr/>
        <w:t>. It has an active development community and is distributed under a </w:t>
      </w:r>
      <w:r>
        <w:rPr>
          <w:rStyle w:val="Strong"/>
          <w:rFonts w:eastAsia="" w:eastAsiaTheme="majorEastAsia"/>
        </w:rPr>
        <w:t>BSD-style license</w:t>
      </w:r>
      <w:r>
        <w:rPr/>
        <w:t>. Its first version was released in 2003, and the latest </w:t>
      </w:r>
      <w:r>
        <w:rPr>
          <w:rStyle w:val="Strong"/>
          <w:rFonts w:eastAsia="" w:eastAsiaTheme="majorEastAsia"/>
        </w:rPr>
        <w:t>version 3.1.1</w:t>
      </w:r>
      <w:r>
        <w:rPr/>
        <w:t> is released on </w:t>
      </w:r>
      <w:r>
        <w:rPr>
          <w:rStyle w:val="Strong"/>
          <w:rFonts w:eastAsia="" w:eastAsiaTheme="majorEastAsia"/>
        </w:rPr>
        <w:t>1 July 2019</w:t>
      </w:r>
      <w:r>
        <w:rPr/>
        <w:t>.</w:t>
      </w:r>
    </w:p>
    <w:p>
      <w:pPr>
        <w:pStyle w:val="NormalWeb"/>
        <w:spacing w:before="280" w:after="280"/>
        <w:jc w:val="both"/>
        <w:rPr/>
      </w:pPr>
      <w:r>
        <w:rPr/>
        <w:t>Matplotlib 2.0.x supports Python versions 2.7 to 3.6 till 23 June 2007. Python3 support started with Matplotlib 1.2. Matplotlib 1.4 is the last version that supports Python 2.6.</w:t>
      </w:r>
    </w:p>
    <w:p>
      <w:pPr>
        <w:pStyle w:val="NormalWeb"/>
        <w:spacing w:before="280" w:after="280"/>
        <w:jc w:val="both"/>
        <w:rPr/>
      </w:pPr>
      <w:r>
        <w:rPr/>
        <w:t>There are various toolkits available that are used to enhance the functionality of the </w:t>
      </w:r>
      <w:r>
        <w:rPr>
          <w:rStyle w:val="Strong"/>
          <w:rFonts w:eastAsia="" w:eastAsiaTheme="majorEastAsia"/>
        </w:rPr>
        <w:t>matplotlib</w:t>
      </w:r>
      <w:r>
        <w:rPr/>
        <w:t>. Some of these tools are downloaded separately, others can be shifted with the matplotlib source code but have external dependencies.</w:t>
      </w:r>
    </w:p>
    <w:p>
      <w:pPr>
        <w:pStyle w:val="Normal"/>
        <w:numPr>
          <w:ilvl w:val="0"/>
          <w:numId w:val="14"/>
        </w:numPr>
        <w:spacing w:lineRule="atLeast" w:line="375" w:before="60" w:after="0"/>
        <w:jc w:val="both"/>
        <w:rPr>
          <w:rFonts w:ascii="Times New Roman" w:hAnsi="Times New Roman"/>
          <w:color w:val="000000"/>
          <w:sz w:val="24"/>
          <w:szCs w:val="24"/>
        </w:rPr>
      </w:pPr>
      <w:r>
        <w:rPr>
          <w:rStyle w:val="Strong"/>
          <w:rFonts w:eastAsia="" w:ascii="Times New Roman" w:hAnsi="Times New Roman" w:eastAsiaTheme="majorEastAsia"/>
          <w:color w:val="000000"/>
          <w:sz w:val="24"/>
          <w:szCs w:val="24"/>
        </w:rPr>
        <w:t>Bashmap:</w:t>
      </w:r>
      <w:r>
        <w:rPr>
          <w:rFonts w:ascii="Times New Roman" w:hAnsi="Times New Roman"/>
          <w:color w:val="000000"/>
          <w:sz w:val="24"/>
          <w:szCs w:val="24"/>
        </w:rPr>
        <w:t> It is a map plotting toolkit with several map projections, coastlines, and political boundaries.</w:t>
      </w:r>
    </w:p>
    <w:p>
      <w:pPr>
        <w:pStyle w:val="Normal"/>
        <w:numPr>
          <w:ilvl w:val="0"/>
          <w:numId w:val="14"/>
        </w:numPr>
        <w:spacing w:lineRule="atLeast" w:line="375" w:before="60" w:after="0"/>
        <w:jc w:val="both"/>
        <w:rPr>
          <w:rFonts w:ascii="Times New Roman" w:hAnsi="Times New Roman"/>
          <w:color w:val="000000"/>
          <w:sz w:val="24"/>
          <w:szCs w:val="24"/>
        </w:rPr>
      </w:pPr>
      <w:r>
        <w:rPr>
          <w:rStyle w:val="Strong"/>
          <w:rFonts w:eastAsia="" w:ascii="Times New Roman" w:hAnsi="Times New Roman" w:eastAsiaTheme="majorEastAsia"/>
          <w:color w:val="000000"/>
          <w:sz w:val="24"/>
          <w:szCs w:val="24"/>
        </w:rPr>
        <w:t>Cartopy:</w:t>
      </w:r>
      <w:r>
        <w:rPr>
          <w:rFonts w:ascii="Times New Roman" w:hAnsi="Times New Roman"/>
          <w:color w:val="000000"/>
          <w:sz w:val="24"/>
          <w:szCs w:val="24"/>
        </w:rPr>
        <w:t> It is a mapping library consisting of object-oriented map projection definitions, and arbitrary point, line, polygon, and image transformation abilities.</w:t>
      </w:r>
    </w:p>
    <w:p>
      <w:pPr>
        <w:pStyle w:val="Normal"/>
        <w:numPr>
          <w:ilvl w:val="0"/>
          <w:numId w:val="14"/>
        </w:numPr>
        <w:spacing w:lineRule="atLeast" w:line="375" w:before="60" w:after="0"/>
        <w:jc w:val="both"/>
        <w:rPr>
          <w:rFonts w:ascii="Times New Roman" w:hAnsi="Times New Roman"/>
          <w:color w:val="000000"/>
          <w:sz w:val="24"/>
          <w:szCs w:val="24"/>
        </w:rPr>
      </w:pPr>
      <w:r>
        <w:rPr>
          <w:rStyle w:val="Strong"/>
          <w:rFonts w:eastAsia="" w:ascii="Times New Roman" w:hAnsi="Times New Roman" w:eastAsiaTheme="majorEastAsia"/>
          <w:color w:val="000000"/>
          <w:sz w:val="24"/>
          <w:szCs w:val="24"/>
        </w:rPr>
        <w:t>Excel tools:</w:t>
      </w:r>
      <w:r>
        <w:rPr>
          <w:rFonts w:ascii="Times New Roman" w:hAnsi="Times New Roman"/>
          <w:color w:val="000000"/>
          <w:sz w:val="24"/>
          <w:szCs w:val="24"/>
        </w:rPr>
        <w:t> Matplotlib provides the facility to utilities for exchanging data with Microsoft Excel.</w:t>
      </w:r>
    </w:p>
    <w:p>
      <w:pPr>
        <w:pStyle w:val="Normal"/>
        <w:numPr>
          <w:ilvl w:val="0"/>
          <w:numId w:val="14"/>
        </w:numPr>
        <w:spacing w:lineRule="atLeast" w:line="375" w:before="60" w:after="0"/>
        <w:jc w:val="both"/>
        <w:rPr>
          <w:rFonts w:ascii="Times New Roman" w:hAnsi="Times New Roman"/>
          <w:color w:val="000000"/>
          <w:sz w:val="24"/>
          <w:szCs w:val="24"/>
        </w:rPr>
      </w:pPr>
      <w:r>
        <w:rPr>
          <w:rStyle w:val="Strong"/>
          <w:rFonts w:eastAsia="" w:ascii="Times New Roman" w:hAnsi="Times New Roman" w:eastAsiaTheme="majorEastAsia"/>
          <w:color w:val="000000"/>
          <w:sz w:val="24"/>
          <w:szCs w:val="24"/>
        </w:rPr>
        <w:t>Mplot3d:</w:t>
      </w:r>
      <w:r>
        <w:rPr>
          <w:rFonts w:ascii="Times New Roman" w:hAnsi="Times New Roman"/>
          <w:color w:val="000000"/>
          <w:sz w:val="24"/>
          <w:szCs w:val="24"/>
        </w:rPr>
        <w:t> It is used for 3D plots.</w:t>
      </w:r>
    </w:p>
    <w:p>
      <w:pPr>
        <w:pStyle w:val="Normal"/>
        <w:numPr>
          <w:ilvl w:val="0"/>
          <w:numId w:val="14"/>
        </w:numPr>
        <w:spacing w:lineRule="atLeast" w:line="375" w:before="60" w:afterAutospacing="1"/>
        <w:jc w:val="both"/>
        <w:rPr>
          <w:rFonts w:ascii="Times New Roman" w:hAnsi="Times New Roman"/>
          <w:color w:val="000000"/>
          <w:sz w:val="24"/>
          <w:szCs w:val="24"/>
        </w:rPr>
      </w:pPr>
      <w:r>
        <w:rPr>
          <w:rStyle w:val="Strong"/>
          <w:rFonts w:eastAsia="" w:ascii="Times New Roman" w:hAnsi="Times New Roman" w:eastAsiaTheme="majorEastAsia"/>
          <w:color w:val="000000"/>
          <w:sz w:val="24"/>
          <w:szCs w:val="24"/>
        </w:rPr>
        <w:t>Natgrid:</w:t>
      </w:r>
      <w:r>
        <w:rPr>
          <w:rFonts w:ascii="Times New Roman" w:hAnsi="Times New Roman"/>
          <w:color w:val="000000"/>
          <w:sz w:val="24"/>
          <w:szCs w:val="24"/>
        </w:rPr>
        <w:t> It is an interface to the Natgrid library for irregular gridding of the spaced data.</w:t>
      </w:r>
    </w:p>
    <w:p>
      <w:pPr>
        <w:pStyle w:val="Heading2"/>
        <w:spacing w:lineRule="atLeast" w:line="312"/>
        <w:jc w:val="both"/>
        <w:rPr>
          <w:color w:val="000000"/>
        </w:rPr>
      </w:pPr>
      <w:r>
        <w:rPr>
          <w:rFonts w:cs="Times New Roman" w:ascii="Times New Roman" w:hAnsi="Times New Roman"/>
          <w:b/>
          <w:bCs/>
          <w:color w:val="000000"/>
          <w:sz w:val="24"/>
          <w:szCs w:val="24"/>
        </w:rPr>
        <w:t>4.5.3 Matplotlib Architecture</w:t>
      </w:r>
    </w:p>
    <w:p>
      <w:pPr>
        <w:pStyle w:val="NormalWeb"/>
        <w:spacing w:before="280" w:after="280"/>
        <w:jc w:val="both"/>
        <w:rPr/>
      </w:pPr>
      <w:r>
        <w:rPr/>
        <w:t>There are three different layers in the architecture of the matplotlib which are the following:</w:t>
      </w:r>
    </w:p>
    <w:p>
      <w:pPr>
        <w:pStyle w:val="Normal"/>
        <w:numPr>
          <w:ilvl w:val="0"/>
          <w:numId w:val="15"/>
        </w:numPr>
        <w:spacing w:lineRule="atLeast" w:line="375" w:before="60" w:after="0"/>
        <w:jc w:val="both"/>
        <w:rPr>
          <w:rFonts w:ascii="Times New Roman" w:hAnsi="Times New Roman"/>
          <w:color w:val="000000"/>
          <w:sz w:val="24"/>
          <w:szCs w:val="24"/>
        </w:rPr>
      </w:pPr>
      <w:r>
        <w:rPr>
          <w:rFonts w:ascii="Times New Roman" w:hAnsi="Times New Roman"/>
          <w:color w:val="000000"/>
          <w:sz w:val="24"/>
          <w:szCs w:val="24"/>
        </w:rPr>
        <w:t>Backend Layer</w:t>
      </w:r>
    </w:p>
    <w:p>
      <w:pPr>
        <w:pStyle w:val="Normal"/>
        <w:numPr>
          <w:ilvl w:val="0"/>
          <w:numId w:val="15"/>
        </w:numPr>
        <w:spacing w:lineRule="atLeast" w:line="375" w:before="60" w:after="0"/>
        <w:jc w:val="both"/>
        <w:rPr>
          <w:rFonts w:ascii="Times New Roman" w:hAnsi="Times New Roman"/>
          <w:color w:val="000000"/>
          <w:sz w:val="24"/>
          <w:szCs w:val="24"/>
        </w:rPr>
      </w:pPr>
      <w:r>
        <w:rPr>
          <w:rFonts w:ascii="Times New Roman" w:hAnsi="Times New Roman"/>
          <w:color w:val="000000"/>
          <w:sz w:val="24"/>
          <w:szCs w:val="24"/>
        </w:rPr>
        <w:t>Artist layer</w:t>
      </w:r>
    </w:p>
    <w:p>
      <w:pPr>
        <w:pStyle w:val="Normal"/>
        <w:numPr>
          <w:ilvl w:val="0"/>
          <w:numId w:val="15"/>
        </w:numPr>
        <w:spacing w:lineRule="atLeast" w:line="375" w:before="60" w:afterAutospacing="1"/>
        <w:jc w:val="both"/>
        <w:rPr>
          <w:rFonts w:ascii="Times New Roman" w:hAnsi="Times New Roman"/>
          <w:color w:val="000000"/>
          <w:sz w:val="24"/>
          <w:szCs w:val="24"/>
        </w:rPr>
      </w:pPr>
      <w:r>
        <w:rPr>
          <w:rFonts w:ascii="Times New Roman" w:hAnsi="Times New Roman"/>
          <w:color w:val="000000"/>
          <w:sz w:val="24"/>
          <w:szCs w:val="24"/>
        </w:rPr>
        <w:t>Scripting layer</w:t>
      </w:r>
    </w:p>
    <w:p>
      <w:pPr>
        <w:pStyle w:val="Pq"/>
        <w:spacing w:before="280" w:after="280"/>
        <w:jc w:val="both"/>
        <w:rPr/>
      </w:pPr>
      <w:r>
        <w:rPr>
          <w:rStyle w:val="Strong"/>
          <w:rFonts w:eastAsia="" w:eastAsiaTheme="majorEastAsia"/>
        </w:rPr>
        <w:t>Backend layer</w:t>
      </w:r>
    </w:p>
    <w:p>
      <w:pPr>
        <w:pStyle w:val="NormalWeb"/>
        <w:spacing w:before="280" w:after="280"/>
        <w:jc w:val="both"/>
        <w:rPr/>
      </w:pPr>
      <w:r>
        <w:rPr/>
        <w:t>The backend layer is the bottom layer of the figure, which consists of the implementation of the various functions that are necessary for plotting. There are three essential classes from the backend layer </w:t>
      </w:r>
      <w:r>
        <w:rPr>
          <w:rStyle w:val="Strong"/>
          <w:rFonts w:eastAsia="" w:eastAsiaTheme="majorEastAsia"/>
        </w:rPr>
        <w:t>Figure Canvas</w:t>
      </w:r>
      <w:r>
        <w:rPr/>
        <w:t>(The surface on which the figure will be drawn), </w:t>
      </w:r>
      <w:r>
        <w:rPr>
          <w:rStyle w:val="Strong"/>
          <w:rFonts w:eastAsia="" w:eastAsiaTheme="majorEastAsia"/>
        </w:rPr>
        <w:t>Renderer</w:t>
      </w:r>
      <w:r>
        <w:rPr/>
        <w:t>(The class that takes care of the drawing on the surface), and </w:t>
      </w:r>
      <w:r>
        <w:rPr>
          <w:rStyle w:val="Strong"/>
          <w:rFonts w:eastAsia="" w:eastAsiaTheme="majorEastAsia"/>
        </w:rPr>
        <w:t>Event</w:t>
      </w:r>
      <w:r>
        <w:rPr/>
        <w:t>(It handle the mouse and keyboard events).</w:t>
      </w:r>
    </w:p>
    <w:p>
      <w:pPr>
        <w:pStyle w:val="Pq"/>
        <w:spacing w:before="280" w:after="280"/>
        <w:jc w:val="both"/>
        <w:rPr/>
      </w:pPr>
      <w:r>
        <w:rPr>
          <w:rStyle w:val="Strong"/>
          <w:rFonts w:eastAsia="" w:eastAsiaTheme="majorEastAsia"/>
        </w:rPr>
        <w:t>Artist Layer</w:t>
      </w:r>
    </w:p>
    <w:p>
      <w:pPr>
        <w:pStyle w:val="NormalWeb"/>
        <w:spacing w:before="280" w:after="280"/>
        <w:jc w:val="both"/>
        <w:rPr/>
      </w:pPr>
      <w:r>
        <w:rPr/>
        <w:t>The artist layer is the second layer in the architecture. It is responsible for the various plotting functions, like axis, which coordinates on how to use the renderer on the figure canvas.</w:t>
      </w:r>
    </w:p>
    <w:p>
      <w:pPr>
        <w:pStyle w:val="Pq"/>
        <w:spacing w:before="280" w:after="280"/>
        <w:jc w:val="both"/>
        <w:rPr/>
      </w:pPr>
      <w:r>
        <w:rPr>
          <w:rStyle w:val="Strong"/>
          <w:rFonts w:eastAsia="" w:eastAsiaTheme="majorEastAsia"/>
        </w:rPr>
        <w:t>Scripting layer</w:t>
      </w:r>
    </w:p>
    <w:p>
      <w:pPr>
        <w:pStyle w:val="NormalWeb"/>
        <w:spacing w:before="280" w:after="280"/>
        <w:jc w:val="both"/>
        <w:rPr/>
      </w:pPr>
      <w:r>
        <w:rPr/>
        <w:t>The scripting layer is the topmost layer on which most of our code will run. The methods in the scripting layer, almost automatically take care of the other layers, and all we need to care about is the current state (figure &amp; subplot).</w:t>
      </w:r>
    </w:p>
    <w:p>
      <w:pPr>
        <w:pStyle w:val="Normal"/>
        <w:jc w:val="both"/>
        <w:rPr>
          <w:rFonts w:ascii="Times New Roman" w:hAnsi="Times New Roman"/>
          <w:b/>
          <w:bCs/>
        </w:rPr>
      </w:pPr>
      <w:r>
        <w:rPr>
          <w:rFonts w:ascii="Times New Roman" w:hAnsi="Times New Roman"/>
          <w:b/>
          <w:bCs/>
        </w:rPr>
        <w:t>The General Concept of Matplotlib</w:t>
      </w:r>
    </w:p>
    <w:p>
      <w:pPr>
        <w:pStyle w:val="NormalWeb"/>
        <w:spacing w:before="280" w:after="280"/>
        <w:jc w:val="both"/>
        <w:rPr/>
      </w:pPr>
      <w:r>
        <w:rPr/>
        <w:t>A Matplotlib figure can be categorized into various parts as below:</w:t>
      </w:r>
    </w:p>
    <w:p>
      <w:pPr>
        <w:pStyle w:val="Normal"/>
        <w:jc w:val="center"/>
        <w:rPr>
          <w:rFonts w:ascii="Times New Roman" w:hAnsi="Times New Roman"/>
          <w:sz w:val="24"/>
          <w:szCs w:val="24"/>
        </w:rPr>
      </w:pPr>
      <w:r>
        <w:rPr/>
        <w:drawing>
          <wp:inline distT="0" distB="0" distL="0" distR="0">
            <wp:extent cx="3810000" cy="3810000"/>
            <wp:effectExtent l="0" t="0" r="0" b="0"/>
            <wp:docPr id="54" name="Picture 3" descr="General Concept of Matplotli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3" descr="General Concept of Matplotlib"/>
                    <pic:cNvPicPr>
                      <a:picLocks noChangeAspect="1" noChangeArrowheads="1"/>
                    </pic:cNvPicPr>
                  </pic:nvPicPr>
                  <pic:blipFill>
                    <a:blip r:embed="rId63"/>
                    <a:stretch>
                      <a:fillRect/>
                    </a:stretch>
                  </pic:blipFill>
                  <pic:spPr bwMode="auto">
                    <a:xfrm>
                      <a:off x="0" y="0"/>
                      <a:ext cx="3810000" cy="3810000"/>
                    </a:xfrm>
                    <a:prstGeom prst="rect">
                      <a:avLst/>
                    </a:prstGeom>
                  </pic:spPr>
                </pic:pic>
              </a:graphicData>
            </a:graphic>
          </wp:inline>
        </w:drawing>
      </w:r>
    </w:p>
    <w:p>
      <w:pPr>
        <w:pStyle w:val="Normal"/>
        <w:spacing w:before="35" w:after="200"/>
        <w:ind w:left="1263" w:right="1279"/>
        <w:jc w:val="center"/>
        <w:rPr>
          <w:i/>
          <w:i/>
          <w:sz w:val="18"/>
        </w:rPr>
      </w:pPr>
      <w:r>
        <w:rPr>
          <w:i/>
          <w:sz w:val="18"/>
        </w:rPr>
        <w:t>Figure</w:t>
      </w:r>
      <w:r>
        <w:rPr>
          <w:i/>
          <w:spacing w:val="-12"/>
          <w:sz w:val="18"/>
        </w:rPr>
        <w:t xml:space="preserve"> </w:t>
      </w:r>
      <w:r>
        <w:rPr>
          <w:i/>
          <w:sz w:val="18"/>
        </w:rPr>
        <w:t>1.8-</w:t>
      </w:r>
      <w:r>
        <w:rPr>
          <w:i/>
          <w:spacing w:val="-11"/>
          <w:sz w:val="18"/>
        </w:rPr>
        <w:t xml:space="preserve"> </w:t>
      </w:r>
      <w:r>
        <w:rPr>
          <w:i/>
          <w:sz w:val="18"/>
        </w:rPr>
        <w:t>General Concept of Matplotlib</w:t>
      </w:r>
    </w:p>
    <w:p>
      <w:pPr>
        <w:pStyle w:val="Normal"/>
        <w:jc w:val="both"/>
        <w:rPr>
          <w:rFonts w:ascii="Times New Roman" w:hAnsi="Times New Roman"/>
          <w:sz w:val="24"/>
          <w:szCs w:val="24"/>
        </w:rPr>
      </w:pPr>
      <w:r>
        <w:rPr>
          <w:rFonts w:ascii="Times New Roman" w:hAnsi="Times New Roman"/>
          <w:sz w:val="24"/>
          <w:szCs w:val="24"/>
        </w:rPr>
      </w:r>
    </w:p>
    <w:p>
      <w:pPr>
        <w:pStyle w:val="NormalWeb"/>
        <w:spacing w:before="280" w:after="280"/>
        <w:jc w:val="both"/>
        <w:rPr/>
      </w:pPr>
      <w:r>
        <w:rPr>
          <w:rStyle w:val="Strong"/>
          <w:rFonts w:eastAsia="" w:eastAsiaTheme="majorEastAsia"/>
        </w:rPr>
        <w:t>Figure:</w:t>
      </w:r>
      <w:r>
        <w:rPr/>
        <w:t> It is a whole figure which may hold one or more axes (plots). We can think of a Figure as a canvas that holds plots.</w:t>
      </w:r>
    </w:p>
    <w:p>
      <w:pPr>
        <w:pStyle w:val="NormalWeb"/>
        <w:spacing w:before="280" w:after="280"/>
        <w:jc w:val="both"/>
        <w:rPr/>
      </w:pPr>
      <w:r>
        <w:rPr>
          <w:rStyle w:val="Strong"/>
          <w:rFonts w:eastAsia="" w:eastAsiaTheme="majorEastAsia"/>
        </w:rPr>
        <w:t>Axes:</w:t>
      </w:r>
      <w:r>
        <w:rPr/>
        <w:t> A Figure can contain several Axes. It consists of two or three (in the case of 3D) Axis objects. Each Axes is comprised of a title, an x-label, and a y-label.</w:t>
      </w:r>
    </w:p>
    <w:p>
      <w:pPr>
        <w:pStyle w:val="NormalWeb"/>
        <w:spacing w:before="280" w:after="280"/>
        <w:jc w:val="both"/>
        <w:rPr/>
      </w:pPr>
      <w:r>
        <w:rPr>
          <w:rStyle w:val="Strong"/>
          <w:rFonts w:eastAsia="" w:eastAsiaTheme="majorEastAsia"/>
        </w:rPr>
        <w:t>Axis:</w:t>
      </w:r>
      <w:r>
        <w:rPr/>
        <w:t> Axises are the number of line like objects and responsible for generating the graph limits.</w:t>
      </w:r>
    </w:p>
    <w:p>
      <w:pPr>
        <w:pStyle w:val="NormalWeb"/>
        <w:spacing w:before="280" w:after="280"/>
        <w:jc w:val="both"/>
        <w:rPr>
          <w:color w:val="333333"/>
          <w:shd w:fill="FFFFFF" w:val="clear"/>
        </w:rPr>
      </w:pPr>
      <w:r>
        <w:rPr>
          <w:rStyle w:val="Strong"/>
          <w:rFonts w:eastAsia="" w:eastAsiaTheme="majorEastAsia"/>
          <w:color w:val="333333"/>
          <w:shd w:fill="FFFFFF" w:val="clear"/>
        </w:rPr>
        <w:t>Artist:</w:t>
      </w:r>
      <w:r>
        <w:rPr>
          <w:color w:val="333333"/>
          <w:shd w:fill="FFFFFF" w:val="clear"/>
        </w:rPr>
        <w:t> An artist is the all which we see on the graph like Text objects, Line2D objects, and collection objects. Most Artists are tied to Axes.</w:t>
      </w:r>
    </w:p>
    <w:p>
      <w:pPr>
        <w:pStyle w:val="Normal"/>
        <w:numPr>
          <w:ilvl w:val="0"/>
          <w:numId w:val="0"/>
        </w:numPr>
        <w:spacing w:lineRule="auto" w:line="240" w:beforeAutospacing="1" w:afterAutospacing="1"/>
        <w:jc w:val="both"/>
        <w:outlineLvl w:val="2"/>
        <w:rPr>
          <w:rFonts w:ascii="Times New Roman" w:hAnsi="Times New Roman"/>
          <w:b/>
          <w:bCs/>
          <w:sz w:val="24"/>
          <w:szCs w:val="24"/>
          <w:lang w:val="en-GB" w:eastAsia="en-GB"/>
        </w:rPr>
      </w:pPr>
      <w:r>
        <w:rPr>
          <w:rFonts w:ascii="Times New Roman" w:hAnsi="Times New Roman"/>
          <w:b/>
          <w:bCs/>
          <w:sz w:val="24"/>
          <w:szCs w:val="24"/>
          <w:lang w:val="en-GB" w:eastAsia="en-GB"/>
        </w:rPr>
        <w:t>4.6 Seaborn</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sz w:val="24"/>
          <w:szCs w:val="24"/>
          <w:lang w:val="en-GB" w:eastAsia="en-GB"/>
        </w:rPr>
        <w:t>Seaborn is a statistical data visualization library built on top of Matplotlib. It provides a high-level interface for drawing attractive and informative statistical graphics. Seaborn’s capabilities in creating complex visualizations with minimal code are advantageous for this project, as it allows for the quick generation of insightful plots that highlight the patterns and trends in the vibration data. Seaborn’s integration with Pandas makes it easy to create sophisticated visualizations directly from Data Frames, enhancing the exploratory data analysis process.</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sz w:val="24"/>
          <w:szCs w:val="24"/>
          <w:lang w:val="en-GB" w:eastAsia="en-GB"/>
        </w:rPr>
      </w:r>
    </w:p>
    <w:p>
      <w:pPr>
        <w:pStyle w:val="Normal"/>
        <w:numPr>
          <w:ilvl w:val="0"/>
          <w:numId w:val="0"/>
        </w:numPr>
        <w:spacing w:lineRule="auto" w:line="240" w:beforeAutospacing="1" w:afterAutospacing="1"/>
        <w:jc w:val="both"/>
        <w:outlineLvl w:val="2"/>
        <w:rPr>
          <w:rFonts w:ascii="Times New Roman" w:hAnsi="Times New Roman"/>
          <w:b/>
          <w:bCs/>
          <w:sz w:val="24"/>
          <w:szCs w:val="24"/>
          <w:lang w:val="en-GB" w:eastAsia="en-GB"/>
        </w:rPr>
      </w:pPr>
      <w:r>
        <w:rPr>
          <w:rFonts w:ascii="Times New Roman" w:hAnsi="Times New Roman"/>
          <w:b/>
          <w:bCs/>
          <w:sz w:val="24"/>
          <w:szCs w:val="24"/>
          <w:lang w:val="en-GB" w:eastAsia="en-GB"/>
        </w:rPr>
        <w:t>4.7 SciPy</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sz w:val="24"/>
          <w:szCs w:val="24"/>
          <w:lang w:val="en-GB" w:eastAsia="en-GB"/>
        </w:rPr>
        <w:t>SciPy, short for Scientific Python, is an open-source library used for scientific and technical computing. It builds on NumPy and provides a large number of higher-level functions for optimization, integration, interpolation, eigenvalue problems, algebraic equations, and other tasks. For vibration analysis, SciPy offers various signal processing functions that are essential for analyzing the frequency components of vibration signals. Its comprehensive suite of scientific computing tools allows for advanced data processing and analysis, which is critical for extracting meaningful information from vibration data.</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sz w:val="24"/>
          <w:szCs w:val="24"/>
          <w:lang w:val="en-GB" w:eastAsia="en-GB"/>
        </w:rPr>
      </w:r>
    </w:p>
    <w:p>
      <w:pPr>
        <w:pStyle w:val="Normal"/>
        <w:spacing w:lineRule="auto" w:line="240" w:beforeAutospacing="1" w:afterAutospacing="1"/>
        <w:rPr>
          <w:rFonts w:ascii="Times New Roman" w:hAnsi="Times New Roman"/>
          <w:sz w:val="24"/>
          <w:szCs w:val="24"/>
          <w:lang w:val="en-GB" w:eastAsia="en-GB"/>
        </w:rPr>
      </w:pPr>
      <w:r>
        <w:rPr/>
        <w:drawing>
          <wp:inline distT="0" distB="0" distL="0" distR="0">
            <wp:extent cx="5849620" cy="2705735"/>
            <wp:effectExtent l="0" t="0" r="0" b="0"/>
            <wp:docPr id="55" name="Image3"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3" descr="A graph with a blue line&#10;&#10;Description automatically generated"/>
                    <pic:cNvPicPr>
                      <a:picLocks noChangeAspect="1" noChangeArrowheads="1"/>
                    </pic:cNvPicPr>
                  </pic:nvPicPr>
                  <pic:blipFill>
                    <a:blip r:embed="rId64"/>
                    <a:stretch>
                      <a:fillRect/>
                    </a:stretch>
                  </pic:blipFill>
                  <pic:spPr bwMode="auto">
                    <a:xfrm>
                      <a:off x="0" y="0"/>
                      <a:ext cx="5849620" cy="2705735"/>
                    </a:xfrm>
                    <a:prstGeom prst="rect">
                      <a:avLst/>
                    </a:prstGeom>
                  </pic:spPr>
                </pic:pic>
              </a:graphicData>
            </a:graphic>
          </wp:inline>
        </w:drawing>
      </w:r>
    </w:p>
    <w:p>
      <w:pPr>
        <w:pStyle w:val="Normal"/>
        <w:spacing w:before="35" w:after="200"/>
        <w:ind w:left="1263" w:right="1279"/>
        <w:jc w:val="center"/>
        <w:rPr>
          <w:i/>
          <w:i/>
          <w:sz w:val="18"/>
        </w:rPr>
      </w:pPr>
      <w:r>
        <w:rPr>
          <w:i/>
          <w:sz w:val="18"/>
        </w:rPr>
        <w:t>Figure</w:t>
      </w:r>
      <w:r>
        <w:rPr>
          <w:i/>
          <w:spacing w:val="-12"/>
          <w:sz w:val="18"/>
        </w:rPr>
        <w:t xml:space="preserve"> </w:t>
      </w:r>
      <w:r>
        <w:rPr>
          <w:i/>
          <w:sz w:val="18"/>
        </w:rPr>
        <w:t>1.9-</w:t>
      </w:r>
      <w:r>
        <w:rPr>
          <w:i/>
          <w:spacing w:val="-11"/>
          <w:sz w:val="18"/>
        </w:rPr>
        <w:t xml:space="preserve"> </w:t>
      </w:r>
      <w:r>
        <w:rPr>
          <w:i/>
          <w:sz w:val="18"/>
        </w:rPr>
        <w:t>Plotting graph with SciPy</w:t>
      </w:r>
    </w:p>
    <w:p>
      <w:pPr>
        <w:pStyle w:val="Normal"/>
        <w:spacing w:lineRule="auto" w:line="240" w:beforeAutospacing="1" w:afterAutospacing="1"/>
        <w:rPr>
          <w:rFonts w:ascii="Times New Roman" w:hAnsi="Times New Roman"/>
          <w:sz w:val="24"/>
          <w:szCs w:val="24"/>
          <w:lang w:val="en-GB" w:eastAsia="en-GB"/>
        </w:rPr>
      </w:pPr>
      <w:r>
        <w:rPr>
          <w:rFonts w:ascii="Times New Roman" w:hAnsi="Times New Roman"/>
          <w:sz w:val="24"/>
          <w:szCs w:val="24"/>
          <w:lang w:val="en-GB" w:eastAsia="en-GB"/>
        </w:rPr>
      </w:r>
    </w:p>
    <w:p>
      <w:pPr>
        <w:pStyle w:val="Normal"/>
        <w:spacing w:lineRule="auto" w:line="360"/>
        <w:rPr>
          <w:rFonts w:ascii="Times New Roman" w:hAnsi="Times New Roman"/>
          <w:sz w:val="24"/>
          <w:szCs w:val="24"/>
        </w:rPr>
      </w:pPr>
      <w:r>
        <w:rPr>
          <w:rFonts w:ascii="Times New Roman" w:hAnsi="Times New Roman"/>
          <w:sz w:val="24"/>
          <w:szCs w:val="24"/>
        </w:rPr>
      </w:r>
    </w:p>
    <w:p>
      <w:pPr>
        <w:pStyle w:val="Normal"/>
        <w:spacing w:lineRule="auto" w:line="360"/>
        <w:rPr>
          <w:rFonts w:ascii="Times New Roman" w:hAnsi="Times New Roman"/>
          <w:sz w:val="24"/>
          <w:szCs w:val="24"/>
        </w:rPr>
      </w:pPr>
      <w:r>
        <w:rPr/>
      </w:r>
      <w:r>
        <w:br w:type="page"/>
      </w:r>
    </w:p>
    <w:p>
      <w:pPr>
        <w:pStyle w:val="Normal"/>
        <w:widowControl w:val="false"/>
        <w:numPr>
          <w:ilvl w:val="0"/>
          <w:numId w:val="0"/>
        </w:numPr>
        <w:spacing w:lineRule="auto" w:line="240" w:before="58" w:after="0"/>
        <w:ind w:left="1263" w:right="1316"/>
        <w:jc w:val="center"/>
        <w:outlineLvl w:val="1"/>
        <w:rPr>
          <w:rFonts w:ascii="Times New Roman" w:hAnsi="Times New Roman"/>
          <w:b/>
          <w:bCs/>
          <w:spacing w:val="-2"/>
          <w:sz w:val="32"/>
          <w:szCs w:val="32"/>
        </w:rPr>
      </w:pPr>
      <w:r>
        <w:rPr>
          <w:rFonts w:ascii="Times New Roman" w:hAnsi="Times New Roman"/>
          <w:b/>
          <w:bCs/>
          <w:sz w:val="32"/>
          <w:szCs w:val="32"/>
        </w:rPr>
        <w:t>Chapter</w:t>
      </w:r>
      <w:r>
        <w:rPr>
          <w:rFonts w:ascii="Times New Roman" w:hAnsi="Times New Roman"/>
          <w:b/>
          <w:bCs/>
          <w:spacing w:val="-13"/>
          <w:sz w:val="32"/>
          <w:szCs w:val="32"/>
        </w:rPr>
        <w:t xml:space="preserve"> </w:t>
      </w:r>
      <w:r>
        <w:rPr>
          <w:rFonts w:ascii="Times New Roman" w:hAnsi="Times New Roman"/>
          <w:b/>
          <w:bCs/>
          <w:sz w:val="32"/>
          <w:szCs w:val="32"/>
        </w:rPr>
        <w:t>5</w:t>
      </w:r>
      <w:r>
        <w:rPr>
          <w:rFonts w:ascii="Times New Roman" w:hAnsi="Times New Roman"/>
          <w:b/>
          <w:bCs/>
          <w:spacing w:val="2"/>
          <w:sz w:val="32"/>
          <w:szCs w:val="32"/>
        </w:rPr>
        <w:t>:</w:t>
      </w:r>
      <w:r>
        <w:rPr>
          <w:rFonts w:ascii="Times New Roman" w:hAnsi="Times New Roman"/>
          <w:b/>
          <w:bCs/>
          <w:spacing w:val="-7"/>
          <w:sz w:val="32"/>
          <w:szCs w:val="32"/>
        </w:rPr>
        <w:t xml:space="preserve"> </w:t>
      </w:r>
      <w:r>
        <w:rPr>
          <w:rFonts w:ascii="Times New Roman" w:hAnsi="Times New Roman"/>
          <w:b/>
          <w:bCs/>
          <w:spacing w:val="-2"/>
          <w:sz w:val="32"/>
          <w:szCs w:val="32"/>
        </w:rPr>
        <w:t>Implementation</w:t>
      </w:r>
    </w:p>
    <w:p>
      <w:pPr>
        <w:pStyle w:val="Normal"/>
        <w:widowControl w:val="false"/>
        <w:numPr>
          <w:ilvl w:val="0"/>
          <w:numId w:val="0"/>
        </w:numPr>
        <w:spacing w:lineRule="auto" w:line="240" w:before="58" w:after="0"/>
        <w:ind w:left="1263" w:right="1316"/>
        <w:jc w:val="center"/>
        <w:outlineLvl w:val="1"/>
        <w:rPr>
          <w:rFonts w:ascii="Times New Roman" w:hAnsi="Times New Roman"/>
          <w:b/>
          <w:bCs/>
          <w:spacing w:val="-2"/>
          <w:sz w:val="32"/>
          <w:szCs w:val="32"/>
        </w:rPr>
      </w:pPr>
      <w:r>
        <w:rPr>
          <w:rFonts w:ascii="Times New Roman" w:hAnsi="Times New Roman"/>
          <w:b/>
          <w:bCs/>
          <w:spacing w:val="-2"/>
          <w:sz w:val="32"/>
          <w:szCs w:val="32"/>
        </w:rPr>
      </w:r>
    </w:p>
    <w:p>
      <w:pPr>
        <w:pStyle w:val="Normal"/>
        <w:numPr>
          <w:ilvl w:val="0"/>
          <w:numId w:val="0"/>
        </w:numPr>
        <w:spacing w:lineRule="auto" w:line="240" w:beforeAutospacing="1" w:afterAutospacing="1"/>
        <w:outlineLvl w:val="2"/>
        <w:rPr>
          <w:rFonts w:ascii="Times New Roman" w:hAnsi="Times New Roman"/>
          <w:b/>
          <w:bCs/>
          <w:sz w:val="27"/>
          <w:szCs w:val="27"/>
          <w:lang w:val="en-GB" w:eastAsia="en-GB"/>
        </w:rPr>
      </w:pPr>
      <w:r>
        <w:rPr>
          <w:rFonts w:ascii="Times New Roman" w:hAnsi="Times New Roman"/>
          <w:b/>
          <w:bCs/>
          <w:sz w:val="27"/>
          <w:szCs w:val="27"/>
          <w:lang w:val="en-GB" w:eastAsia="en-GB"/>
        </w:rPr>
        <w:t>5.1: Introduction</w:t>
      </w:r>
    </w:p>
    <w:p>
      <w:pPr>
        <w:pStyle w:val="Normal"/>
        <w:rPr>
          <w:rFonts w:ascii="Times New Roman" w:hAnsi="Times New Roman"/>
          <w:b/>
          <w:bCs/>
          <w:sz w:val="24"/>
          <w:szCs w:val="24"/>
        </w:rPr>
      </w:pPr>
      <w:bookmarkStart w:id="7" w:name="_Hlk167227748"/>
      <w:r>
        <w:rPr>
          <w:rFonts w:ascii="Times New Roman" w:hAnsi="Times New Roman"/>
          <w:b/>
          <w:bCs/>
          <w:sz w:val="24"/>
          <w:szCs w:val="24"/>
        </w:rPr>
        <w:t>5.1.1 Overview of Vibration Analysis</w:t>
      </w:r>
      <w:bookmarkEnd w:id="7"/>
    </w:p>
    <w:p>
      <w:pPr>
        <w:pStyle w:val="NormalWeb"/>
        <w:numPr>
          <w:ilvl w:val="0"/>
          <w:numId w:val="16"/>
        </w:numPr>
        <w:spacing w:before="280" w:after="280"/>
        <w:jc w:val="both"/>
        <w:rPr/>
      </w:pPr>
      <w:r>
        <w:rPr/>
        <w:t>Vibration analysis is a multifaceted discipline within engineering that deals with the study of oscillatory motion in mechanical systems. It encompasses the measurement, analysis, and interpretation of vibrations generated by various sources, including rotating machinery, engines, vehicles, and structural elements. These vibrations can manifest in different forms, such as translational, rotational, or complex motion patterns, and can have significant implications for the performance, safety, and reliability of systems.</w:t>
      </w:r>
    </w:p>
    <w:p>
      <w:pPr>
        <w:pStyle w:val="NormalWeb"/>
        <w:spacing w:before="280" w:after="280"/>
        <w:ind w:left="720"/>
        <w:jc w:val="both"/>
        <w:rPr/>
      </w:pPr>
      <w:r>
        <w:rPr/>
      </w:r>
    </w:p>
    <w:p>
      <w:pPr>
        <w:pStyle w:val="NormalWeb"/>
        <w:numPr>
          <w:ilvl w:val="0"/>
          <w:numId w:val="16"/>
        </w:numPr>
        <w:spacing w:before="280" w:after="280"/>
        <w:jc w:val="both"/>
        <w:rPr/>
      </w:pPr>
      <w:r>
        <w:rPr/>
        <w:t>In industrial settings, understanding and managing vibrations are crucial for ensuring the smooth operation of machinery and equipment. Vibrations can arise from a myriad of factors, including mechanical imbalances, misalignments, bearing defects, gear faults, resonances, and external forces such as wind or seismic activity. Left unaddressed, excessive vibrations can lead to accelerated wear and tear, increased energy consumption, reduced product quality, and even catastrophic failures, posing serious risks to personnel safety and business continuity.</w:t>
      </w:r>
    </w:p>
    <w:p>
      <w:pPr>
        <w:pStyle w:val="NormalWeb"/>
        <w:spacing w:before="280" w:after="280"/>
        <w:jc w:val="both"/>
        <w:rPr/>
      </w:pPr>
      <w:r>
        <w:rPr/>
      </w:r>
    </w:p>
    <w:p>
      <w:pPr>
        <w:pStyle w:val="NormalWeb"/>
        <w:numPr>
          <w:ilvl w:val="0"/>
          <w:numId w:val="16"/>
        </w:numPr>
        <w:spacing w:before="280" w:after="280"/>
        <w:jc w:val="both"/>
        <w:rPr/>
      </w:pPr>
      <w:r>
        <w:rPr/>
        <w:t>The Vibration Analyzer software stands as a sophisticated tool designed to address the challenges associated with vibration analysis. By leveraging advanced algorithms and visualization techniques, the software empowers engineers, researchers, and analysts to delve deep into the dynamics of mechanical systems, identify potential issues, and devise effective mitigation strategies. From routine maintenance tasks to complex fault diagnosis and troubleshooting, the Vibration Analyzer offers a comprehensive suite of features to support a wide range of vibration analysis tasks.</w:t>
      </w:r>
    </w:p>
    <w:p>
      <w:pPr>
        <w:pStyle w:val="NormalWeb"/>
        <w:spacing w:before="280" w:after="280"/>
        <w:jc w:val="both"/>
        <w:rPr/>
      </w:pPr>
      <w:r>
        <w:rPr/>
      </w:r>
    </w:p>
    <w:p>
      <w:pPr>
        <w:pStyle w:val="Heading4"/>
        <w:jc w:val="both"/>
        <w:rPr>
          <w:rFonts w:ascii="Times New Roman" w:hAnsi="Times New Roman" w:cs="Times New Roman"/>
          <w:b/>
          <w:bCs/>
          <w:i w:val="false"/>
          <w:i w:val="false"/>
          <w:iCs w:val="false"/>
          <w:sz w:val="24"/>
          <w:szCs w:val="24"/>
        </w:rPr>
      </w:pPr>
      <w:bookmarkStart w:id="8" w:name="_Hlk167227760"/>
      <w:r>
        <w:rPr>
          <w:rFonts w:cs="Times New Roman" w:ascii="Times New Roman" w:hAnsi="Times New Roman"/>
          <w:b/>
          <w:bCs/>
          <w:i w:val="false"/>
          <w:iCs w:val="false"/>
          <w:sz w:val="24"/>
          <w:szCs w:val="24"/>
        </w:rPr>
        <w:t>5.1.2 Importance of Vibration Analysis</w:t>
      </w:r>
      <w:bookmarkEnd w:id="8"/>
    </w:p>
    <w:p>
      <w:pPr>
        <w:pStyle w:val="NormalWeb"/>
        <w:numPr>
          <w:ilvl w:val="0"/>
          <w:numId w:val="16"/>
        </w:numPr>
        <w:spacing w:before="280" w:after="280"/>
        <w:jc w:val="both"/>
        <w:rPr/>
      </w:pPr>
      <w:r>
        <w:rPr/>
        <w:t>The importance of vibration analysis cannot be overstated in the realm of engineering and industrial applications. Uncontrolled vibrations pose significant risks and challenges across various domains, making the systematic analysis and management of vibrations imperative for operational efficiency and safety.</w:t>
      </w:r>
    </w:p>
    <w:p>
      <w:pPr>
        <w:pStyle w:val="NormalWeb"/>
        <w:spacing w:before="280" w:after="280"/>
        <w:ind w:left="720"/>
        <w:jc w:val="both"/>
        <w:rPr/>
      </w:pPr>
      <w:r>
        <w:rPr/>
      </w:r>
    </w:p>
    <w:p>
      <w:pPr>
        <w:pStyle w:val="NormalWeb"/>
        <w:numPr>
          <w:ilvl w:val="0"/>
          <w:numId w:val="16"/>
        </w:numPr>
        <w:spacing w:before="280" w:after="280"/>
        <w:jc w:val="both"/>
        <w:rPr/>
      </w:pPr>
      <w:r>
        <w:rPr>
          <w:rStyle w:val="Strong"/>
          <w:rFonts w:eastAsia="" w:eastAsiaTheme="majorEastAsia"/>
        </w:rPr>
        <w:t>Predictive Maintenance:</w:t>
      </w:r>
      <w:r>
        <w:rPr/>
        <w:t xml:space="preserve"> Vibration analysis forms the cornerstone of predictive maintenance strategies, allowing organizations to move away from reactive, time-based maintenance schedules to proactive, condition-based approaches. By continuously monitoring vibration levels and trends, engineers can detect early signs of machinery degradation, predict potential failures, and schedule maintenance interventions at optimal times, thereby minimizing downtime, reducing maintenance costs, and extending equipment lifespan.</w:t>
      </w:r>
    </w:p>
    <w:p>
      <w:pPr>
        <w:pStyle w:val="NormalWeb"/>
        <w:spacing w:before="280" w:after="280"/>
        <w:jc w:val="both"/>
        <w:rPr/>
      </w:pPr>
      <w:r>
        <w:rPr/>
      </w:r>
    </w:p>
    <w:p>
      <w:pPr>
        <w:pStyle w:val="NormalWeb"/>
        <w:numPr>
          <w:ilvl w:val="0"/>
          <w:numId w:val="16"/>
        </w:numPr>
        <w:spacing w:before="280" w:after="280"/>
        <w:jc w:val="both"/>
        <w:rPr/>
      </w:pPr>
      <w:r>
        <w:rPr>
          <w:rStyle w:val="Strong"/>
          <w:rFonts w:eastAsia="" w:eastAsiaTheme="majorEastAsia"/>
        </w:rPr>
        <w:t>Fault Detection and Diagnosis:</w:t>
      </w:r>
      <w:r>
        <w:rPr/>
        <w:t xml:space="preserve"> Vibrations serve as valuable diagnostic signals, offering insights into the health and condition of machinery and structural elements. By analysing vibration signatures, engineers can pinpoint the root causes of faults and anomalies, such as bearing defects, shaft misalignments, gear tooth damage, and resonance conditions. This enables targeted troubleshooting and corrective actions to be taken, preventing catastrophic failures and preserving asset integrity.</w:t>
      </w:r>
    </w:p>
    <w:p>
      <w:pPr>
        <w:pStyle w:val="NormalWeb"/>
        <w:spacing w:before="280" w:after="280"/>
        <w:jc w:val="both"/>
        <w:rPr/>
      </w:pPr>
      <w:r>
        <w:rPr/>
      </w:r>
    </w:p>
    <w:p>
      <w:pPr>
        <w:pStyle w:val="NormalWeb"/>
        <w:numPr>
          <w:ilvl w:val="0"/>
          <w:numId w:val="16"/>
        </w:numPr>
        <w:spacing w:before="280" w:after="280"/>
        <w:jc w:val="both"/>
        <w:rPr/>
      </w:pPr>
      <w:r>
        <w:rPr>
          <w:rStyle w:val="Strong"/>
          <w:rFonts w:eastAsia="" w:eastAsiaTheme="majorEastAsia"/>
        </w:rPr>
        <w:t>Structural Health Monitoring (SHM):</w:t>
      </w:r>
      <w:r>
        <w:rPr/>
        <w:t xml:space="preserve"> Beyond machinery, vibration analysis plays a crucial role in monitoring the health and integrity of civil infrastructure, including bridges, buildings, dams, and pipelines. By deploying sensors to monitor vibrations in real-time, engineers can assess structural performance, detect structural defects or damage, and ensure compliance with safety regulations and design standards. SHM systems provide early warnings of potential structural failures, allowing for timely maintenance and repairs to be carried out, thereby safeguarding public safety and minimizing the risk of infrastructure collapses.</w:t>
      </w:r>
    </w:p>
    <w:p>
      <w:pPr>
        <w:pStyle w:val="NormalWeb"/>
        <w:spacing w:before="280" w:after="280"/>
        <w:jc w:val="both"/>
        <w:rPr/>
      </w:pPr>
      <w:r>
        <w:rPr/>
      </w:r>
    </w:p>
    <w:p>
      <w:pPr>
        <w:pStyle w:val="NormalWeb"/>
        <w:numPr>
          <w:ilvl w:val="0"/>
          <w:numId w:val="16"/>
        </w:numPr>
        <w:spacing w:before="280" w:after="280"/>
        <w:jc w:val="both"/>
        <w:rPr/>
      </w:pPr>
      <w:r>
        <w:rPr>
          <w:rStyle w:val="Strong"/>
          <w:rFonts w:eastAsia="" w:eastAsiaTheme="majorEastAsia"/>
        </w:rPr>
        <w:t>Operational Optimization:</w:t>
      </w:r>
      <w:r>
        <w:rPr/>
        <w:t xml:space="preserve"> Vibration analysis also offers opportunities for operational optimization and performance enhancement. By understanding the vibrational behavior of systems, engineers can identify opportunities to reduce energy consumption, optimize machine settings, improve product quality, and enhance overall system efficiency. Whether it involves fine-tuning control parameters, redesigning components for better damping characteristics, or implementing vibration isolation measures, the insights gained from vibration analysis enable organizations to achieve higher levels of operational excellence and competitiveness.</w:t>
      </w:r>
    </w:p>
    <w:p>
      <w:pPr>
        <w:pStyle w:val="NormalWeb"/>
        <w:spacing w:before="280" w:after="280"/>
        <w:jc w:val="both"/>
        <w:rPr/>
      </w:pPr>
      <w:r>
        <w:rPr/>
      </w:r>
    </w:p>
    <w:p>
      <w:pPr>
        <w:pStyle w:val="NormalWeb"/>
        <w:numPr>
          <w:ilvl w:val="0"/>
          <w:numId w:val="16"/>
        </w:numPr>
        <w:spacing w:before="280" w:after="280"/>
        <w:jc w:val="both"/>
        <w:rPr/>
      </w:pPr>
      <w:r>
        <w:rPr/>
        <w:t>In essence, vibration analysis serves as a cornerstone of modern engineering practice, offering invaluable insights into the dynamic behaviour of mechanical systems and structures. The Vibration Analyzer software, with its advanced capabilities and user-friendly interface, empowers engineers and analysts to harness the power of vibration analysis, enabling them to optimize performance, ensure safety, and drive innovation across diverse industrial sectors.</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sz w:val="24"/>
          <w:szCs w:val="24"/>
          <w:lang w:val="en-GB" w:eastAsia="en-GB"/>
        </w:rPr>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sz w:val="24"/>
          <w:szCs w:val="24"/>
          <w:lang w:val="en-GB" w:eastAsia="en-GB"/>
        </w:rPr>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sz w:val="24"/>
          <w:szCs w:val="24"/>
          <w:lang w:val="en-GB" w:eastAsia="en-GB"/>
        </w:rPr>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sz w:val="24"/>
          <w:szCs w:val="24"/>
          <w:lang w:val="en-GB" w:eastAsia="en-GB"/>
        </w:rPr>
      </w:r>
    </w:p>
    <w:p>
      <w:pPr>
        <w:pStyle w:val="Normal"/>
        <w:numPr>
          <w:ilvl w:val="0"/>
          <w:numId w:val="0"/>
        </w:numPr>
        <w:spacing w:lineRule="auto" w:line="240" w:beforeAutospacing="1" w:afterAutospacing="1"/>
        <w:jc w:val="both"/>
        <w:outlineLvl w:val="2"/>
        <w:rPr>
          <w:rFonts w:ascii="Times New Roman" w:hAnsi="Times New Roman"/>
          <w:b/>
          <w:bCs/>
          <w:sz w:val="27"/>
          <w:szCs w:val="27"/>
          <w:lang w:val="en-GB" w:eastAsia="en-GB"/>
        </w:rPr>
      </w:pPr>
      <w:r>
        <w:rPr>
          <w:rFonts w:ascii="Times New Roman" w:hAnsi="Times New Roman"/>
          <w:b/>
          <w:bCs/>
          <w:sz w:val="27"/>
          <w:szCs w:val="27"/>
          <w:lang w:val="en-GB" w:eastAsia="en-GB"/>
        </w:rPr>
        <w:t>5.2 Technical Overview: Vibration Analyzer Software</w:t>
      </w:r>
    </w:p>
    <w:p>
      <w:pPr>
        <w:pStyle w:val="Normal"/>
        <w:numPr>
          <w:ilvl w:val="0"/>
          <w:numId w:val="0"/>
        </w:numPr>
        <w:spacing w:lineRule="auto" w:line="240" w:beforeAutospacing="1" w:afterAutospacing="1"/>
        <w:jc w:val="both"/>
        <w:outlineLvl w:val="3"/>
        <w:rPr>
          <w:rFonts w:ascii="Times New Roman" w:hAnsi="Times New Roman"/>
          <w:b/>
          <w:bCs/>
          <w:sz w:val="24"/>
          <w:szCs w:val="24"/>
          <w:lang w:val="en-GB" w:eastAsia="en-GB"/>
        </w:rPr>
      </w:pPr>
      <w:r>
        <w:rPr>
          <w:rFonts w:ascii="Times New Roman" w:hAnsi="Times New Roman"/>
          <w:b/>
          <w:bCs/>
          <w:sz w:val="24"/>
          <w:szCs w:val="24"/>
          <w:lang w:val="en-GB" w:eastAsia="en-GB"/>
        </w:rPr>
        <w:t>5.2.1 Software Architecture</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sz w:val="24"/>
          <w:szCs w:val="24"/>
          <w:lang w:val="en-GB" w:eastAsia="en-GB"/>
        </w:rPr>
        <w:t>The Vibration Analyzer software embodies a sophisticated architecture designed to seamlessly integrate frontend GUI elements with backend processing and visualization modules. This architecture lays the foundation for a cohesive and intuitive user experience while providing robust functionality for data analysis and interpretation.</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b/>
          <w:bCs/>
          <w:sz w:val="24"/>
          <w:szCs w:val="24"/>
          <w:lang w:val="en-GB" w:eastAsia="en-GB"/>
        </w:rPr>
        <w:t>5.2.2 Frontend GUI:</w:t>
      </w:r>
      <w:r>
        <w:rPr>
          <w:rFonts w:ascii="Times New Roman" w:hAnsi="Times New Roman"/>
          <w:sz w:val="24"/>
          <w:szCs w:val="24"/>
          <w:lang w:val="en-GB" w:eastAsia="en-GB"/>
        </w:rPr>
        <w:t xml:space="preserve"> The graphical user interface (GUI) serves as the primary interface through which users interact with the software. Developed using the Tkinter library, the GUI offers a user-friendly environment with intuitive controls for inputting parameters, loading data files, and accessing analysis tools. Tkinter's versatility enables the creation of dynamic and responsive interfaces, ensuring optimal usability across diverse user scenarios.</w:t>
      </w:r>
    </w:p>
    <w:p>
      <w:pPr>
        <w:pStyle w:val="Normal"/>
        <w:spacing w:lineRule="auto" w:line="240" w:beforeAutospacing="1" w:afterAutospacing="1"/>
        <w:jc w:val="center"/>
        <w:rPr>
          <w:rFonts w:ascii="Times New Roman" w:hAnsi="Times New Roman"/>
          <w:sz w:val="24"/>
          <w:szCs w:val="24"/>
          <w:lang w:val="en-GB" w:eastAsia="en-GB"/>
        </w:rPr>
      </w:pPr>
      <w:r>
        <w:rPr/>
        <w:drawing>
          <wp:inline distT="0" distB="0" distL="0" distR="0">
            <wp:extent cx="4864100" cy="2499360"/>
            <wp:effectExtent l="0" t="0" r="0" b="0"/>
            <wp:docPr id="56" name="Image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4" descr="A screenshot of a computer&#10;&#10;Description automatically generated"/>
                    <pic:cNvPicPr>
                      <a:picLocks noChangeAspect="1" noChangeArrowheads="1"/>
                    </pic:cNvPicPr>
                  </pic:nvPicPr>
                  <pic:blipFill>
                    <a:blip r:embed="rId65"/>
                    <a:stretch>
                      <a:fillRect/>
                    </a:stretch>
                  </pic:blipFill>
                  <pic:spPr bwMode="auto">
                    <a:xfrm>
                      <a:off x="0" y="0"/>
                      <a:ext cx="4864100" cy="2499360"/>
                    </a:xfrm>
                    <a:prstGeom prst="rect">
                      <a:avLst/>
                    </a:prstGeom>
                  </pic:spPr>
                </pic:pic>
              </a:graphicData>
            </a:graphic>
          </wp:inline>
        </w:drawing>
      </w:r>
    </w:p>
    <w:p>
      <w:pPr>
        <w:pStyle w:val="Normal"/>
        <w:spacing w:before="35" w:after="200"/>
        <w:ind w:left="1263" w:right="1279"/>
        <w:jc w:val="center"/>
        <w:rPr>
          <w:i/>
          <w:i/>
          <w:sz w:val="18"/>
        </w:rPr>
      </w:pPr>
      <w:r>
        <w:rPr>
          <w:i/>
          <w:sz w:val="18"/>
        </w:rPr>
        <w:t>Figure</w:t>
      </w:r>
      <w:r>
        <w:rPr>
          <w:i/>
          <w:spacing w:val="-12"/>
          <w:sz w:val="18"/>
        </w:rPr>
        <w:t xml:space="preserve"> </w:t>
      </w:r>
      <w:r>
        <w:rPr>
          <w:i/>
          <w:sz w:val="18"/>
        </w:rPr>
        <w:t>2.1-</w:t>
      </w:r>
      <w:r>
        <w:rPr>
          <w:i/>
          <w:spacing w:val="-11"/>
          <w:sz w:val="18"/>
        </w:rPr>
        <w:t xml:space="preserve"> </w:t>
      </w:r>
      <w:r>
        <w:rPr>
          <w:i/>
          <w:sz w:val="18"/>
        </w:rPr>
        <w:t>Frontend GUI</w:t>
      </w:r>
    </w:p>
    <w:p>
      <w:pPr>
        <w:pStyle w:val="Normal"/>
        <w:spacing w:lineRule="auto" w:line="240" w:beforeAutospacing="1" w:afterAutospacing="1"/>
        <w:rPr>
          <w:rFonts w:ascii="Times New Roman" w:hAnsi="Times New Roman"/>
          <w:sz w:val="24"/>
          <w:szCs w:val="24"/>
          <w:lang w:val="en-GB" w:eastAsia="en-GB"/>
        </w:rPr>
      </w:pPr>
      <w:r>
        <w:rPr>
          <w:rFonts w:ascii="Times New Roman" w:hAnsi="Times New Roman"/>
          <w:sz w:val="24"/>
          <w:szCs w:val="24"/>
          <w:lang w:val="en-GB" w:eastAsia="en-GB"/>
        </w:rPr>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b/>
          <w:bCs/>
          <w:sz w:val="24"/>
          <w:szCs w:val="24"/>
          <w:lang w:val="en-GB" w:eastAsia="en-GB"/>
        </w:rPr>
        <w:t>5.2.3 Backend Processing:</w:t>
      </w:r>
      <w:r>
        <w:rPr>
          <w:rFonts w:ascii="Times New Roman" w:hAnsi="Times New Roman"/>
          <w:sz w:val="24"/>
          <w:szCs w:val="24"/>
          <w:lang w:val="en-GB" w:eastAsia="en-GB"/>
        </w:rPr>
        <w:t xml:space="preserve"> Driving the core functionality of the software is a suite of backend modules responsible for data handling, analysis, and visualization. These modules are meticulously designed to handle various aspects of the analysis workflow, including data parsing, preprocessing, signal processing, and plot generation. By encapsulating functionality within modular components, the backend architecture promotes code reusability, scalability, and maintainability.</w:t>
      </w:r>
    </w:p>
    <w:p>
      <w:pPr>
        <w:pStyle w:val="Normal"/>
        <w:spacing w:lineRule="auto" w:line="240" w:beforeAutospacing="1" w:afterAutospacing="1"/>
        <w:rPr>
          <w:rFonts w:ascii="Times New Roman" w:hAnsi="Times New Roman"/>
          <w:sz w:val="24"/>
          <w:szCs w:val="24"/>
          <w:lang w:val="en-GB" w:eastAsia="en-GB"/>
        </w:rPr>
      </w:pPr>
      <w:r>
        <w:rPr>
          <w:rFonts w:ascii="Times New Roman" w:hAnsi="Times New Roman"/>
          <w:sz w:val="24"/>
          <w:szCs w:val="24"/>
          <w:lang w:val="en-GB" w:eastAsia="en-GB"/>
        </w:rPr>
      </w:r>
    </w:p>
    <w:p>
      <w:pPr>
        <w:pStyle w:val="Normal"/>
        <w:spacing w:lineRule="auto" w:line="240" w:beforeAutospacing="1" w:afterAutospacing="1"/>
        <w:jc w:val="center"/>
        <w:rPr>
          <w:rFonts w:ascii="Times New Roman" w:hAnsi="Times New Roman"/>
          <w:sz w:val="24"/>
          <w:szCs w:val="24"/>
          <w:lang w:val="en-GB" w:eastAsia="en-GB"/>
        </w:rPr>
      </w:pPr>
      <w:r>
        <w:rPr/>
        <w:drawing>
          <wp:inline distT="0" distB="0" distL="0" distR="0">
            <wp:extent cx="5849620" cy="3907155"/>
            <wp:effectExtent l="0" t="0" r="0" b="0"/>
            <wp:docPr id="57" name="Image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5" descr="A screen shot of a computer program&#10;&#10;Description automatically generated"/>
                    <pic:cNvPicPr>
                      <a:picLocks noChangeAspect="1" noChangeArrowheads="1"/>
                    </pic:cNvPicPr>
                  </pic:nvPicPr>
                  <pic:blipFill>
                    <a:blip r:embed="rId66"/>
                    <a:stretch>
                      <a:fillRect/>
                    </a:stretch>
                  </pic:blipFill>
                  <pic:spPr bwMode="auto">
                    <a:xfrm>
                      <a:off x="0" y="0"/>
                      <a:ext cx="5849620" cy="3907155"/>
                    </a:xfrm>
                    <a:prstGeom prst="rect">
                      <a:avLst/>
                    </a:prstGeom>
                  </pic:spPr>
                </pic:pic>
              </a:graphicData>
            </a:graphic>
          </wp:inline>
        </w:drawing>
      </w:r>
    </w:p>
    <w:p>
      <w:pPr>
        <w:pStyle w:val="Normal"/>
        <w:spacing w:before="35" w:after="200"/>
        <w:ind w:left="1263" w:right="1279"/>
        <w:jc w:val="center"/>
        <w:rPr>
          <w:i/>
          <w:i/>
          <w:sz w:val="18"/>
        </w:rPr>
      </w:pPr>
      <w:r>
        <w:rPr>
          <w:i/>
          <w:sz w:val="18"/>
        </w:rPr>
        <w:t>Figure</w:t>
      </w:r>
      <w:r>
        <w:rPr>
          <w:i/>
          <w:spacing w:val="-12"/>
          <w:sz w:val="18"/>
        </w:rPr>
        <w:t xml:space="preserve"> </w:t>
      </w:r>
      <w:r>
        <w:rPr>
          <w:i/>
          <w:sz w:val="18"/>
        </w:rPr>
        <w:t>2.2-</w:t>
      </w:r>
      <w:r>
        <w:rPr>
          <w:i/>
          <w:spacing w:val="-11"/>
          <w:sz w:val="18"/>
        </w:rPr>
        <w:t xml:space="preserve"> </w:t>
      </w:r>
      <w:r>
        <w:rPr>
          <w:i/>
          <w:sz w:val="18"/>
        </w:rPr>
        <w:t>Backend processes</w:t>
      </w:r>
    </w:p>
    <w:p>
      <w:pPr>
        <w:pStyle w:val="Normal"/>
        <w:spacing w:lineRule="auto" w:line="240" w:beforeAutospacing="1" w:afterAutospacing="1"/>
        <w:jc w:val="center"/>
        <w:rPr>
          <w:rFonts w:ascii="Times New Roman" w:hAnsi="Times New Roman"/>
          <w:sz w:val="24"/>
          <w:szCs w:val="24"/>
          <w:lang w:val="en-GB" w:eastAsia="en-GB"/>
        </w:rPr>
      </w:pPr>
      <w:r>
        <w:rPr>
          <w:rFonts w:ascii="Times New Roman" w:hAnsi="Times New Roman"/>
          <w:sz w:val="24"/>
          <w:szCs w:val="24"/>
          <w:lang w:val="en-GB" w:eastAsia="en-GB"/>
        </w:rPr>
      </w:r>
    </w:p>
    <w:p>
      <w:pPr>
        <w:pStyle w:val="Normal"/>
        <w:spacing w:lineRule="auto" w:line="240" w:beforeAutospacing="1" w:afterAutospacing="1"/>
        <w:rPr>
          <w:rFonts w:ascii="Times New Roman" w:hAnsi="Times New Roman"/>
          <w:sz w:val="24"/>
          <w:szCs w:val="24"/>
          <w:lang w:val="en-GB" w:eastAsia="en-GB"/>
        </w:rPr>
      </w:pPr>
      <w:r>
        <w:rPr>
          <w:rFonts w:ascii="Times New Roman" w:hAnsi="Times New Roman"/>
          <w:sz w:val="24"/>
          <w:szCs w:val="24"/>
          <w:lang w:val="en-GB" w:eastAsia="en-GB"/>
        </w:rPr>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b/>
          <w:bCs/>
          <w:sz w:val="24"/>
          <w:szCs w:val="24"/>
          <w:lang w:val="en-GB" w:eastAsia="en-GB"/>
        </w:rPr>
        <w:t>5.2.4 Interaction Dynamics:</w:t>
      </w:r>
      <w:r>
        <w:rPr>
          <w:rFonts w:ascii="Times New Roman" w:hAnsi="Times New Roman"/>
          <w:sz w:val="24"/>
          <w:szCs w:val="24"/>
          <w:lang w:val="en-GB" w:eastAsia="en-GB"/>
        </w:rPr>
        <w:t xml:space="preserve"> The interaction between the GUI and backend modules is orchestrated through well-defined interfaces and event-driven mechanisms. User actions trigger corresponding functions or methods in the backend, initiating data processing or visualization tasks. This dynamic interaction enables seamless communication between frontend and backend components, facilitating real-time updates and feedback for users as they navigate the software.</w:t>
      </w:r>
    </w:p>
    <w:p>
      <w:pPr>
        <w:pStyle w:val="Normal"/>
        <w:spacing w:lineRule="auto" w:line="240" w:beforeAutospacing="1" w:afterAutospacing="1"/>
        <w:jc w:val="center"/>
        <w:rPr>
          <w:rFonts w:ascii="Times New Roman" w:hAnsi="Times New Roman"/>
          <w:sz w:val="24"/>
          <w:szCs w:val="24"/>
          <w:lang w:val="en-GB" w:eastAsia="en-GB"/>
        </w:rPr>
      </w:pPr>
      <w:r>
        <w:rPr/>
        <w:drawing>
          <wp:inline distT="0" distB="0" distL="0" distR="0">
            <wp:extent cx="2606675" cy="975360"/>
            <wp:effectExtent l="0" t="0" r="0" b="0"/>
            <wp:docPr id="58" name="Image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6" descr="A screenshot of a computer&#10;&#10;Description automatically generated"/>
                    <pic:cNvPicPr>
                      <a:picLocks noChangeAspect="1" noChangeArrowheads="1"/>
                    </pic:cNvPicPr>
                  </pic:nvPicPr>
                  <pic:blipFill>
                    <a:blip r:embed="rId67"/>
                    <a:stretch>
                      <a:fillRect/>
                    </a:stretch>
                  </pic:blipFill>
                  <pic:spPr bwMode="auto">
                    <a:xfrm>
                      <a:off x="0" y="0"/>
                      <a:ext cx="2606675" cy="975360"/>
                    </a:xfrm>
                    <a:prstGeom prst="rect">
                      <a:avLst/>
                    </a:prstGeom>
                  </pic:spPr>
                </pic:pic>
              </a:graphicData>
            </a:graphic>
          </wp:inline>
        </w:drawing>
      </w:r>
    </w:p>
    <w:p>
      <w:pPr>
        <w:pStyle w:val="Normal"/>
        <w:spacing w:before="35" w:after="200"/>
        <w:ind w:left="1263" w:right="1279"/>
        <w:jc w:val="center"/>
        <w:rPr>
          <w:i/>
          <w:i/>
          <w:sz w:val="18"/>
        </w:rPr>
      </w:pPr>
      <w:r>
        <w:rPr>
          <w:i/>
          <w:sz w:val="18"/>
        </w:rPr>
        <w:t>Figure</w:t>
      </w:r>
      <w:r>
        <w:rPr>
          <w:i/>
          <w:spacing w:val="-12"/>
          <w:sz w:val="18"/>
        </w:rPr>
        <w:t xml:space="preserve"> </w:t>
      </w:r>
      <w:r>
        <w:rPr>
          <w:i/>
          <w:sz w:val="18"/>
        </w:rPr>
        <w:t>2.3-</w:t>
      </w:r>
      <w:r>
        <w:rPr>
          <w:i/>
          <w:spacing w:val="-11"/>
          <w:sz w:val="18"/>
        </w:rPr>
        <w:t xml:space="preserve"> </w:t>
      </w:r>
      <w:r>
        <w:rPr>
          <w:i/>
          <w:sz w:val="18"/>
        </w:rPr>
        <w:t>Button for communication between and front end components</w:t>
      </w:r>
    </w:p>
    <w:p>
      <w:pPr>
        <w:pStyle w:val="Normal"/>
        <w:spacing w:lineRule="auto" w:line="240" w:beforeAutospacing="1" w:afterAutospacing="1"/>
        <w:jc w:val="center"/>
        <w:rPr>
          <w:rFonts w:ascii="Times New Roman" w:hAnsi="Times New Roman"/>
          <w:sz w:val="24"/>
          <w:szCs w:val="24"/>
          <w:lang w:val="en-GB" w:eastAsia="en-GB"/>
        </w:rPr>
      </w:pPr>
      <w:r>
        <w:rPr>
          <w:rFonts w:ascii="Times New Roman" w:hAnsi="Times New Roman"/>
          <w:sz w:val="24"/>
          <w:szCs w:val="24"/>
          <w:lang w:val="en-GB" w:eastAsia="en-GB"/>
        </w:rPr>
      </w:r>
    </w:p>
    <w:p>
      <w:pPr>
        <w:pStyle w:val="Normal"/>
        <w:spacing w:lineRule="auto" w:line="240" w:beforeAutospacing="1" w:afterAutospacing="1"/>
        <w:jc w:val="center"/>
        <w:rPr>
          <w:rFonts w:ascii="Times New Roman" w:hAnsi="Times New Roman"/>
          <w:sz w:val="24"/>
          <w:szCs w:val="24"/>
          <w:lang w:val="en-GB" w:eastAsia="en-GB"/>
        </w:rPr>
      </w:pPr>
      <w:r>
        <w:rPr>
          <w:rFonts w:ascii="Times New Roman" w:hAnsi="Times New Roman"/>
          <w:sz w:val="24"/>
          <w:szCs w:val="24"/>
          <w:lang w:val="en-GB" w:eastAsia="en-GB"/>
        </w:rPr>
      </w:r>
    </w:p>
    <w:p>
      <w:pPr>
        <w:pStyle w:val="Normal"/>
        <w:spacing w:lineRule="auto" w:line="240" w:beforeAutospacing="1" w:afterAutospacing="1"/>
        <w:jc w:val="center"/>
        <w:rPr>
          <w:rFonts w:ascii="Times New Roman" w:hAnsi="Times New Roman"/>
          <w:sz w:val="24"/>
          <w:szCs w:val="24"/>
          <w:lang w:val="en-GB" w:eastAsia="en-GB"/>
        </w:rPr>
      </w:pPr>
      <w:r>
        <w:rPr>
          <w:rFonts w:ascii="Times New Roman" w:hAnsi="Times New Roman"/>
          <w:sz w:val="24"/>
          <w:szCs w:val="24"/>
          <w:lang w:val="en-GB" w:eastAsia="en-GB"/>
        </w:rPr>
      </w:r>
    </w:p>
    <w:p>
      <w:pPr>
        <w:pStyle w:val="Normal"/>
        <w:spacing w:lineRule="auto" w:line="240" w:beforeAutospacing="1" w:afterAutospacing="1"/>
        <w:jc w:val="center"/>
        <w:rPr>
          <w:rFonts w:ascii="Times New Roman" w:hAnsi="Times New Roman"/>
          <w:sz w:val="24"/>
          <w:szCs w:val="24"/>
          <w:lang w:val="en-GB" w:eastAsia="en-GB"/>
        </w:rPr>
      </w:pPr>
      <w:r>
        <w:rPr>
          <w:rFonts w:ascii="Times New Roman" w:hAnsi="Times New Roman"/>
          <w:sz w:val="24"/>
          <w:szCs w:val="24"/>
          <w:lang w:val="en-GB" w:eastAsia="en-GB"/>
        </w:rPr>
      </w:r>
    </w:p>
    <w:p>
      <w:pPr>
        <w:pStyle w:val="Normal"/>
        <w:numPr>
          <w:ilvl w:val="0"/>
          <w:numId w:val="0"/>
        </w:numPr>
        <w:spacing w:lineRule="auto" w:line="240" w:beforeAutospacing="1" w:afterAutospacing="1"/>
        <w:jc w:val="both"/>
        <w:outlineLvl w:val="3"/>
        <w:rPr>
          <w:rFonts w:ascii="Times New Roman" w:hAnsi="Times New Roman"/>
          <w:b/>
          <w:bCs/>
          <w:sz w:val="24"/>
          <w:szCs w:val="24"/>
          <w:lang w:val="en-GB" w:eastAsia="en-GB"/>
        </w:rPr>
      </w:pPr>
      <w:r>
        <w:rPr>
          <w:rFonts w:ascii="Times New Roman" w:hAnsi="Times New Roman"/>
          <w:b/>
          <w:bCs/>
          <w:sz w:val="24"/>
          <w:szCs w:val="24"/>
          <w:lang w:val="en-GB" w:eastAsia="en-GB"/>
        </w:rPr>
        <w:t>5.2.5 Functional Modules</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sz w:val="24"/>
          <w:szCs w:val="24"/>
          <w:lang w:val="en-GB" w:eastAsia="en-GB"/>
        </w:rPr>
        <w:t>The Vibration Analyzer software comprises several functional modules, each contributing to different stages of the analysis process:</w:t>
      </w:r>
    </w:p>
    <w:p>
      <w:pPr>
        <w:pStyle w:val="Normal"/>
        <w:numPr>
          <w:ilvl w:val="0"/>
          <w:numId w:val="17"/>
        </w:numPr>
        <w:spacing w:lineRule="auto" w:line="240" w:beforeAutospacing="1" w:after="0"/>
        <w:jc w:val="both"/>
        <w:rPr>
          <w:rFonts w:ascii="Times New Roman" w:hAnsi="Times New Roman"/>
          <w:sz w:val="24"/>
          <w:szCs w:val="24"/>
          <w:lang w:val="en-GB" w:eastAsia="en-GB"/>
        </w:rPr>
      </w:pPr>
      <w:r>
        <w:rPr>
          <w:rFonts w:ascii="Times New Roman" w:hAnsi="Times New Roman"/>
          <w:b/>
          <w:bCs/>
          <w:sz w:val="24"/>
          <w:szCs w:val="24"/>
          <w:lang w:val="en-GB" w:eastAsia="en-GB"/>
        </w:rPr>
        <w:t>Data Handling:</w:t>
      </w:r>
      <w:r>
        <w:rPr>
          <w:rFonts w:ascii="Times New Roman" w:hAnsi="Times New Roman"/>
          <w:sz w:val="24"/>
          <w:szCs w:val="24"/>
          <w:lang w:val="en-GB" w:eastAsia="en-GB"/>
        </w:rPr>
        <w:t xml:space="preserve"> This module manages the loading, parsing, and preprocessing of vibration data from CSV or Excel files. Leveraging the Pandas library, data handling ensures efficient manipulation and transformation of raw data into a format suitable for analysis.</w:t>
      </w:r>
    </w:p>
    <w:p>
      <w:pPr>
        <w:pStyle w:val="Normal"/>
        <w:numPr>
          <w:ilvl w:val="0"/>
          <w:numId w:val="17"/>
        </w:numPr>
        <w:spacing w:lineRule="auto" w:line="240" w:before="0" w:after="0"/>
        <w:jc w:val="both"/>
        <w:rPr>
          <w:rFonts w:ascii="Times New Roman" w:hAnsi="Times New Roman"/>
          <w:sz w:val="24"/>
          <w:szCs w:val="24"/>
          <w:lang w:val="en-GB" w:eastAsia="en-GB"/>
        </w:rPr>
      </w:pPr>
      <w:r>
        <w:rPr>
          <w:rFonts w:ascii="Times New Roman" w:hAnsi="Times New Roman"/>
          <w:b/>
          <w:bCs/>
          <w:sz w:val="24"/>
          <w:szCs w:val="24"/>
          <w:lang w:val="en-GB" w:eastAsia="en-GB"/>
        </w:rPr>
        <w:t>Visualization:</w:t>
      </w:r>
      <w:r>
        <w:rPr>
          <w:rFonts w:ascii="Times New Roman" w:hAnsi="Times New Roman"/>
          <w:sz w:val="24"/>
          <w:szCs w:val="24"/>
          <w:lang w:val="en-GB" w:eastAsia="en-GB"/>
        </w:rPr>
        <w:t xml:space="preserve"> Responsible for generating graphical representations of vibration data, including G-level plots and Power Spectral Density (PSD) plots. The Matplotlib library is employed to create visually appealing and informative plots, enhancing users' understanding of the underlying data.</w:t>
      </w:r>
    </w:p>
    <w:p>
      <w:pPr>
        <w:pStyle w:val="Normal"/>
        <w:numPr>
          <w:ilvl w:val="0"/>
          <w:numId w:val="17"/>
        </w:numPr>
        <w:spacing w:lineRule="auto" w:line="240" w:before="0" w:afterAutospacing="1"/>
        <w:jc w:val="both"/>
        <w:rPr>
          <w:rFonts w:ascii="Times New Roman" w:hAnsi="Times New Roman"/>
          <w:sz w:val="24"/>
          <w:szCs w:val="24"/>
          <w:lang w:val="en-GB" w:eastAsia="en-GB"/>
        </w:rPr>
      </w:pPr>
      <w:r>
        <w:rPr>
          <w:rFonts w:ascii="Times New Roman" w:hAnsi="Times New Roman"/>
          <w:b/>
          <w:bCs/>
          <w:sz w:val="24"/>
          <w:szCs w:val="24"/>
          <w:lang w:val="en-GB" w:eastAsia="en-GB"/>
        </w:rPr>
        <w:t>Signal Processing:</w:t>
      </w:r>
      <w:r>
        <w:rPr>
          <w:rFonts w:ascii="Times New Roman" w:hAnsi="Times New Roman"/>
          <w:sz w:val="24"/>
          <w:szCs w:val="24"/>
          <w:lang w:val="en-GB" w:eastAsia="en-GB"/>
        </w:rPr>
        <w:t xml:space="preserve"> Implements advanced signal processing algorithms for analyzing vibration signals and extracting relevant features. Utilizing the SciPy library, signal processing enables frequency analysis, trend detection, and anomaly identification, empowering users to uncover valuable insights from the data.</w:t>
      </w:r>
    </w:p>
    <w:p>
      <w:pPr>
        <w:pStyle w:val="Normal"/>
        <w:spacing w:lineRule="auto" w:line="240" w:beforeAutospacing="1" w:afterAutospacing="1"/>
        <w:rPr>
          <w:rFonts w:ascii="Times New Roman" w:hAnsi="Times New Roman"/>
          <w:sz w:val="24"/>
          <w:szCs w:val="24"/>
          <w:lang w:val="en-GB" w:eastAsia="en-GB"/>
        </w:rPr>
      </w:pPr>
      <w:r>
        <w:rPr>
          <w:rFonts w:ascii="Times New Roman" w:hAnsi="Times New Roman"/>
          <w:sz w:val="24"/>
          <w:szCs w:val="24"/>
          <w:lang w:val="en-GB" w:eastAsia="en-GB"/>
        </w:rPr>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sz w:val="24"/>
          <w:szCs w:val="24"/>
          <w:lang w:val="en-GB" w:eastAsia="en-GB"/>
        </w:rPr>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sz w:val="24"/>
          <w:szCs w:val="24"/>
          <w:lang w:val="en-GB" w:eastAsia="en-GB"/>
        </w:rPr>
        <w:t>The Vibration Analyzer software stands as a testament to the synergy between intuitive design and robust functionality in the realm of vibration analysis tools. With its well-crafted architecture, seamless user interface, and powerful backend processing, the software offers a comprehensive solution for engineers, researchers, and analysts engaged in vibration analysis tasks. By streamlining data processing, visualization, and interpretation, the Vibration Analyzer empowers users to make informed decisions, optimize equipment performance, and ensure the reliability and safety of critical systems. As a versatile and indispensable tool in the engineering toolkit, the Vibration Analyzer sets a benchmark for excellence in vibration analysis software.</w:t>
      </w:r>
    </w:p>
    <w:p>
      <w:pPr>
        <w:pStyle w:val="Normal"/>
        <w:numPr>
          <w:ilvl w:val="0"/>
          <w:numId w:val="0"/>
        </w:numPr>
        <w:spacing w:lineRule="auto" w:line="240" w:beforeAutospacing="1" w:afterAutospacing="1"/>
        <w:jc w:val="both"/>
        <w:outlineLvl w:val="2"/>
        <w:rPr>
          <w:rFonts w:ascii="Times New Roman" w:hAnsi="Times New Roman"/>
          <w:b/>
          <w:bCs/>
          <w:sz w:val="27"/>
          <w:szCs w:val="27"/>
          <w:lang w:val="en-GB" w:eastAsia="en-GB"/>
        </w:rPr>
      </w:pPr>
      <w:r>
        <w:rPr>
          <w:rFonts w:ascii="Times New Roman" w:hAnsi="Times New Roman"/>
          <w:b/>
          <w:bCs/>
          <w:sz w:val="27"/>
          <w:szCs w:val="27"/>
          <w:lang w:val="en-GB" w:eastAsia="en-GB"/>
        </w:rPr>
        <w:t>5.2.6 Libraries and Tools</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sz w:val="24"/>
          <w:szCs w:val="24"/>
          <w:lang w:val="en-GB" w:eastAsia="en-GB"/>
        </w:rPr>
        <w:t>The development of the Vibration Analyzer software leverages a combination of powerful libraries and tools, each carefully selected to fulfill specific requirements and enhance the software's functionality. Let's explore the key libraries and tools utilized in the development process:</w:t>
      </w:r>
    </w:p>
    <w:p>
      <w:pPr>
        <w:pStyle w:val="ListParagraph"/>
        <w:numPr>
          <w:ilvl w:val="0"/>
          <w:numId w:val="19"/>
        </w:numPr>
        <w:spacing w:lineRule="auto" w:line="240" w:beforeAutospacing="1" w:afterAutospacing="1"/>
        <w:contextualSpacing/>
        <w:jc w:val="both"/>
        <w:outlineLvl w:val="3"/>
        <w:rPr>
          <w:rFonts w:ascii="Times New Roman" w:hAnsi="Times New Roman"/>
          <w:b/>
          <w:bCs/>
          <w:sz w:val="24"/>
          <w:szCs w:val="24"/>
          <w:lang w:val="en-GB" w:eastAsia="en-GB"/>
        </w:rPr>
      </w:pPr>
      <w:r>
        <w:rPr>
          <w:rFonts w:ascii="Times New Roman" w:hAnsi="Times New Roman"/>
          <w:b/>
          <w:bCs/>
          <w:sz w:val="24"/>
          <w:szCs w:val="24"/>
          <w:lang w:val="en-GB" w:eastAsia="en-GB"/>
        </w:rPr>
        <w:t>Tkinter:</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sz w:val="24"/>
          <w:szCs w:val="24"/>
          <w:lang w:val="en-GB" w:eastAsia="en-GB"/>
        </w:rPr>
        <w:t xml:space="preserve">Tkinter serves as the foundation for building the graphical user interface (GUI) of the Vibration Analyzer software. As a standard GUI toolkit for Python, Tkinter offers a rich set of widgets and features for creating interactive interfaces. Its ease of use, cross-platform compatibility, and seamless integration with Python make it an ideal choice for developing intuitive user interfaces. </w:t>
      </w:r>
    </w:p>
    <w:p>
      <w:pPr>
        <w:pStyle w:val="Normal"/>
        <w:spacing w:lineRule="auto" w:line="240" w:beforeAutospacing="1" w:afterAutospacing="1"/>
        <w:jc w:val="center"/>
        <w:rPr>
          <w:rFonts w:ascii="Times New Roman" w:hAnsi="Times New Roman"/>
          <w:sz w:val="24"/>
          <w:szCs w:val="24"/>
          <w:lang w:val="en-GB" w:eastAsia="en-GB"/>
        </w:rPr>
      </w:pPr>
      <w:r>
        <w:rPr/>
        <w:drawing>
          <wp:inline distT="0" distB="0" distL="0" distR="0">
            <wp:extent cx="5849620" cy="3249930"/>
            <wp:effectExtent l="0" t="0" r="0" b="0"/>
            <wp:docPr id="5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7" descr=""/>
                    <pic:cNvPicPr>
                      <a:picLocks noChangeAspect="1" noChangeArrowheads="1"/>
                    </pic:cNvPicPr>
                  </pic:nvPicPr>
                  <pic:blipFill>
                    <a:blip r:embed="rId68"/>
                    <a:stretch>
                      <a:fillRect/>
                    </a:stretch>
                  </pic:blipFill>
                  <pic:spPr bwMode="auto">
                    <a:xfrm>
                      <a:off x="0" y="0"/>
                      <a:ext cx="5849620" cy="3249930"/>
                    </a:xfrm>
                    <a:prstGeom prst="rect">
                      <a:avLst/>
                    </a:prstGeom>
                  </pic:spPr>
                </pic:pic>
              </a:graphicData>
            </a:graphic>
          </wp:inline>
        </w:drawing>
      </w:r>
    </w:p>
    <w:p>
      <w:pPr>
        <w:pStyle w:val="Normal"/>
        <w:spacing w:before="35" w:after="200"/>
        <w:ind w:left="1263" w:right="1279"/>
        <w:jc w:val="center"/>
        <w:rPr>
          <w:i/>
          <w:i/>
          <w:sz w:val="18"/>
        </w:rPr>
      </w:pPr>
      <w:r>
        <w:rPr>
          <w:i/>
          <w:sz w:val="18"/>
        </w:rPr>
        <w:t>Figure</w:t>
      </w:r>
      <w:r>
        <w:rPr>
          <w:i/>
          <w:spacing w:val="-12"/>
          <w:sz w:val="18"/>
        </w:rPr>
        <w:t xml:space="preserve"> </w:t>
      </w:r>
      <w:r>
        <w:rPr>
          <w:i/>
          <w:sz w:val="18"/>
        </w:rPr>
        <w:t>2.4-</w:t>
      </w:r>
      <w:r>
        <w:rPr>
          <w:i/>
          <w:spacing w:val="-11"/>
          <w:sz w:val="18"/>
        </w:rPr>
        <w:t xml:space="preserve"> </w:t>
      </w:r>
      <w:r>
        <w:rPr>
          <w:i/>
          <w:sz w:val="18"/>
        </w:rPr>
        <w:t>Tkinter example</w:t>
      </w:r>
    </w:p>
    <w:p>
      <w:pPr>
        <w:pStyle w:val="Normal"/>
        <w:spacing w:lineRule="auto" w:line="240" w:beforeAutospacing="1" w:afterAutospacing="1"/>
        <w:jc w:val="center"/>
        <w:rPr>
          <w:rFonts w:ascii="Times New Roman" w:hAnsi="Times New Roman"/>
          <w:sz w:val="24"/>
          <w:szCs w:val="24"/>
          <w:lang w:val="en-GB" w:eastAsia="en-GB"/>
        </w:rPr>
      </w:pPr>
      <w:r>
        <w:rPr>
          <w:rFonts w:ascii="Times New Roman" w:hAnsi="Times New Roman"/>
          <w:sz w:val="24"/>
          <w:szCs w:val="24"/>
          <w:lang w:val="en-GB" w:eastAsia="en-GB"/>
        </w:rPr>
      </w:r>
    </w:p>
    <w:p>
      <w:pPr>
        <w:pStyle w:val="ListParagraph"/>
        <w:numPr>
          <w:ilvl w:val="0"/>
          <w:numId w:val="19"/>
        </w:numPr>
        <w:spacing w:lineRule="auto" w:line="240" w:beforeAutospacing="1" w:afterAutospacing="1"/>
        <w:contextualSpacing/>
        <w:jc w:val="both"/>
        <w:outlineLvl w:val="3"/>
        <w:rPr>
          <w:rFonts w:ascii="Times New Roman" w:hAnsi="Times New Roman"/>
          <w:b/>
          <w:bCs/>
          <w:sz w:val="24"/>
          <w:szCs w:val="24"/>
          <w:lang w:val="en-GB" w:eastAsia="en-GB"/>
        </w:rPr>
      </w:pPr>
      <w:r>
        <w:rPr>
          <w:rFonts w:ascii="Times New Roman" w:hAnsi="Times New Roman"/>
          <w:b/>
          <w:bCs/>
          <w:sz w:val="24"/>
          <w:szCs w:val="24"/>
          <w:lang w:val="en-GB" w:eastAsia="en-GB"/>
        </w:rPr>
        <w:t>Pandas:</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sz w:val="24"/>
          <w:szCs w:val="24"/>
          <w:lang w:val="en-GB" w:eastAsia="en-GB"/>
        </w:rPr>
        <w:t>Pandas is a fundamental library for data manipulation and analysis in Python. It provides high-performance data structures and tools for working with structured data, making it indispensable for tasks such as loading, parsing, and preprocessing vibration data in various formats. Pandas' ability to handle tabular data efficiently simplifies data management and facilitates seamless integration with other data processing and visualization libraries.</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sz w:val="24"/>
          <w:szCs w:val="24"/>
          <w:lang w:val="en-GB" w:eastAsia="en-GB"/>
        </w:rPr>
        <w:t>Pandas is a fundamental library for data manipulation and analysis in Python. It provides high-performance data structures and tools for working with structured data, making it indispensable for tasks such as loading, parsing, and preprocessing vibration data in various formats. Pandas' ability to handle tabular data efficiently simplifies data management and facilitates seamless integration with other data processing and visualization libraries.</w:t>
      </w:r>
    </w:p>
    <w:p>
      <w:pPr>
        <w:pStyle w:val="Normal"/>
        <w:numPr>
          <w:ilvl w:val="0"/>
          <w:numId w:val="0"/>
        </w:numPr>
        <w:spacing w:lineRule="auto" w:line="240" w:beforeAutospacing="1" w:afterAutospacing="1"/>
        <w:jc w:val="both"/>
        <w:outlineLvl w:val="2"/>
        <w:rPr>
          <w:rFonts w:ascii="Times New Roman" w:hAnsi="Times New Roman"/>
          <w:b/>
          <w:bCs/>
          <w:sz w:val="27"/>
          <w:szCs w:val="27"/>
          <w:lang w:val="en-GB" w:eastAsia="en-GB"/>
        </w:rPr>
      </w:pPr>
      <w:r>
        <w:rPr>
          <w:rFonts w:ascii="Times New Roman" w:hAnsi="Times New Roman"/>
          <w:b/>
          <w:bCs/>
          <w:sz w:val="27"/>
          <w:szCs w:val="27"/>
          <w:lang w:val="en-GB" w:eastAsia="en-GB"/>
        </w:rPr>
        <w:t>Key Features of Pandas</w:t>
      </w:r>
    </w:p>
    <w:p>
      <w:pPr>
        <w:pStyle w:val="Normal"/>
        <w:numPr>
          <w:ilvl w:val="0"/>
          <w:numId w:val="0"/>
        </w:numPr>
        <w:spacing w:lineRule="auto" w:line="240" w:beforeAutospacing="1" w:afterAutospacing="1"/>
        <w:jc w:val="both"/>
        <w:outlineLvl w:val="3"/>
        <w:rPr>
          <w:rFonts w:ascii="Times New Roman" w:hAnsi="Times New Roman"/>
          <w:b/>
          <w:bCs/>
          <w:sz w:val="24"/>
          <w:szCs w:val="24"/>
          <w:lang w:val="en-GB" w:eastAsia="en-GB"/>
        </w:rPr>
      </w:pPr>
      <w:r>
        <w:rPr>
          <w:rFonts w:ascii="Times New Roman" w:hAnsi="Times New Roman"/>
          <w:b/>
          <w:bCs/>
          <w:sz w:val="24"/>
          <w:szCs w:val="24"/>
          <w:lang w:val="en-GB" w:eastAsia="en-GB"/>
        </w:rPr>
        <w:t>High-Performance Data Structures</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sz w:val="24"/>
          <w:szCs w:val="24"/>
          <w:lang w:val="en-GB" w:eastAsia="en-GB"/>
        </w:rPr>
        <w:t>Pandas offers robust data structures, such as DataFrames and Series, that are optimized for efficient data storage and manipulation. These structures enable users to perform complex data operations with minimal code, enhancing productivity and reducing the likelihood of errors. For example, DataFrames allow for easy indexing, slicing, and conditional filtering of data, making it straightforward to isolate specific subsets of vibration data for detailed analysis.</w:t>
      </w:r>
    </w:p>
    <w:p>
      <w:pPr>
        <w:pStyle w:val="Normal"/>
        <w:spacing w:lineRule="auto" w:line="240" w:beforeAutospacing="1" w:afterAutospacing="1"/>
        <w:rPr>
          <w:rFonts w:ascii="Times New Roman" w:hAnsi="Times New Roman"/>
          <w:sz w:val="24"/>
          <w:szCs w:val="24"/>
          <w:lang w:val="en-GB" w:eastAsia="en-GB"/>
        </w:rPr>
      </w:pPr>
      <w:r>
        <w:rPr>
          <w:rFonts w:ascii="Times New Roman" w:hAnsi="Times New Roman"/>
          <w:sz w:val="24"/>
          <w:szCs w:val="24"/>
          <w:lang w:val="en-GB" w:eastAsia="en-GB"/>
        </w:rPr>
      </w:r>
    </w:p>
    <w:p>
      <w:pPr>
        <w:pStyle w:val="Normal"/>
        <w:spacing w:lineRule="auto" w:line="240" w:beforeAutospacing="1" w:afterAutospacing="1"/>
        <w:rPr>
          <w:rFonts w:ascii="Times New Roman" w:hAnsi="Times New Roman"/>
          <w:sz w:val="24"/>
          <w:szCs w:val="24"/>
          <w:lang w:val="en-GB" w:eastAsia="en-GB"/>
        </w:rPr>
      </w:pPr>
      <w:r>
        <w:rPr>
          <w:rFonts w:ascii="Times New Roman" w:hAnsi="Times New Roman"/>
          <w:sz w:val="24"/>
          <w:szCs w:val="24"/>
          <w:lang w:val="en-GB" w:eastAsia="en-GB"/>
        </w:rPr>
      </w:r>
    </w:p>
    <w:p>
      <w:pPr>
        <w:pStyle w:val="Normal"/>
        <w:numPr>
          <w:ilvl w:val="0"/>
          <w:numId w:val="0"/>
        </w:numPr>
        <w:spacing w:lineRule="auto" w:line="240" w:beforeAutospacing="1" w:afterAutospacing="1"/>
        <w:jc w:val="both"/>
        <w:outlineLvl w:val="3"/>
        <w:rPr>
          <w:rFonts w:ascii="Times New Roman" w:hAnsi="Times New Roman"/>
          <w:b/>
          <w:bCs/>
          <w:sz w:val="24"/>
          <w:szCs w:val="24"/>
          <w:lang w:val="en-GB" w:eastAsia="en-GB"/>
        </w:rPr>
      </w:pPr>
      <w:r>
        <w:rPr>
          <w:rFonts w:ascii="Times New Roman" w:hAnsi="Times New Roman"/>
          <w:b/>
          <w:bCs/>
          <w:sz w:val="24"/>
          <w:szCs w:val="24"/>
          <w:lang w:val="en-GB" w:eastAsia="en-GB"/>
        </w:rPr>
        <w:t>Versatile Data Import and Export</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sz w:val="24"/>
          <w:szCs w:val="24"/>
          <w:lang w:val="en-GB" w:eastAsia="en-GB"/>
        </w:rPr>
        <w:t>One of Pandas' strengths lies in its ability to import and export data from various file formats, including CSV, Excel, SQL databases, and more. This versatility is crucial for the Vibration Analyzer software, which needs to support multiple data formats to accommodate diverse user requirements. By leveraging Pandas' read_csv and read excel functions, users can effortlessly load vibration data from different sources into the software, ensuring a smooth and user-friendly data import process.</w:t>
      </w:r>
    </w:p>
    <w:p>
      <w:pPr>
        <w:pStyle w:val="Normal"/>
        <w:numPr>
          <w:ilvl w:val="0"/>
          <w:numId w:val="0"/>
        </w:numPr>
        <w:spacing w:lineRule="auto" w:line="240" w:beforeAutospacing="1" w:afterAutospacing="1"/>
        <w:jc w:val="both"/>
        <w:outlineLvl w:val="3"/>
        <w:rPr>
          <w:rFonts w:ascii="Times New Roman" w:hAnsi="Times New Roman"/>
          <w:b/>
          <w:bCs/>
          <w:sz w:val="24"/>
          <w:szCs w:val="24"/>
          <w:lang w:val="en-GB" w:eastAsia="en-GB"/>
        </w:rPr>
      </w:pPr>
      <w:r>
        <w:rPr>
          <w:rFonts w:ascii="Times New Roman" w:hAnsi="Times New Roman"/>
          <w:b/>
          <w:bCs/>
          <w:sz w:val="24"/>
          <w:szCs w:val="24"/>
          <w:lang w:val="en-GB" w:eastAsia="en-GB"/>
        </w:rPr>
        <w:t>Data Cleaning and Preprocessing</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sz w:val="24"/>
          <w:szCs w:val="24"/>
          <w:lang w:val="en-GB" w:eastAsia="en-GB"/>
        </w:rPr>
        <w:t>Data preprocessing is a critical step in vibration analysis, as raw data often contains noise, missing values, and other anomalies that can skew results. Pandas provides a comprehensive set of tools for cleaning and preprocessing data, such as functions for handling missing values (e.g., fillna, dropna), removing duplicates (e.g., drop duplicates), and performing data normalization and transformation. These capabilities enable users to prepare their vibration data for analysis quickly and accurately, ensuring the integrity of the results.</w:t>
      </w:r>
    </w:p>
    <w:p>
      <w:pPr>
        <w:pStyle w:val="Normal"/>
        <w:numPr>
          <w:ilvl w:val="0"/>
          <w:numId w:val="0"/>
        </w:numPr>
        <w:spacing w:lineRule="auto" w:line="240" w:beforeAutospacing="1" w:afterAutospacing="1"/>
        <w:jc w:val="both"/>
        <w:outlineLvl w:val="3"/>
        <w:rPr>
          <w:rFonts w:ascii="Times New Roman" w:hAnsi="Times New Roman"/>
          <w:b/>
          <w:bCs/>
          <w:sz w:val="24"/>
          <w:szCs w:val="24"/>
          <w:lang w:val="en-GB" w:eastAsia="en-GB"/>
        </w:rPr>
      </w:pPr>
      <w:r>
        <w:rPr>
          <w:rFonts w:ascii="Times New Roman" w:hAnsi="Times New Roman"/>
          <w:b/>
          <w:bCs/>
          <w:sz w:val="24"/>
          <w:szCs w:val="24"/>
          <w:lang w:val="en-GB" w:eastAsia="en-GB"/>
        </w:rPr>
        <w:t>Powerful Data Manipulation</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sz w:val="24"/>
          <w:szCs w:val="24"/>
          <w:lang w:val="en-GB" w:eastAsia="en-GB"/>
        </w:rPr>
        <w:t>Pandas excels in data manipulation tasks, offering a wide range of functions for reshaping, aggregating, and summarizing data. For instance, the groupby function allows users to aggregate data based on specific criteria, such as calculating the mean or sum of vibration levels across different time intervals or machine components. Similarly, the pivot_table function facilitates the creation of pivot tables for summarizing and exploring data patterns. These features are essential for in-depth analysis and interpretation of vibration data, enabling users to extract meaningful insights from their datasets.</w:t>
      </w:r>
    </w:p>
    <w:p>
      <w:pPr>
        <w:pStyle w:val="Normal"/>
        <w:numPr>
          <w:ilvl w:val="0"/>
          <w:numId w:val="0"/>
        </w:numPr>
        <w:spacing w:lineRule="auto" w:line="240" w:beforeAutospacing="1" w:afterAutospacing="1"/>
        <w:jc w:val="both"/>
        <w:outlineLvl w:val="3"/>
        <w:rPr>
          <w:rFonts w:ascii="Times New Roman" w:hAnsi="Times New Roman"/>
          <w:b/>
          <w:bCs/>
          <w:sz w:val="24"/>
          <w:szCs w:val="24"/>
          <w:lang w:val="en-GB" w:eastAsia="en-GB"/>
        </w:rPr>
      </w:pPr>
      <w:r>
        <w:rPr>
          <w:rFonts w:ascii="Times New Roman" w:hAnsi="Times New Roman"/>
          <w:b/>
          <w:bCs/>
          <w:sz w:val="24"/>
          <w:szCs w:val="24"/>
          <w:lang w:val="en-GB" w:eastAsia="en-GB"/>
        </w:rPr>
        <w:t>Seamless Integration with Other Libraries</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sz w:val="24"/>
          <w:szCs w:val="24"/>
          <w:lang w:val="en-GB" w:eastAsia="en-GB"/>
        </w:rPr>
        <w:t>Pandas integrates seamlessly with other data processing and visualization libraries, such as NumPy, SciPy, and Matplotlib. This interoperability allows users to leverage the strengths of multiple libraries within a single workflow, enhancing the overall functionality of the Vibration Analyzer software. For example, users can perform advanced statistical analyses with SciPy, generate detailed plots with Matplotlib, and manipulate data structures with Pandas, all within the same application. This cohesive integration streamlines the analysis process and improves the user experience.</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sz w:val="24"/>
          <w:szCs w:val="24"/>
          <w:lang w:val="en-GB" w:eastAsia="en-GB"/>
        </w:rPr>
      </w:r>
    </w:p>
    <w:p>
      <w:pPr>
        <w:pStyle w:val="Normal"/>
        <w:spacing w:lineRule="auto" w:line="240" w:beforeAutospacing="1" w:afterAutospacing="1"/>
        <w:jc w:val="center"/>
        <w:rPr>
          <w:rFonts w:ascii="Times New Roman" w:hAnsi="Times New Roman"/>
          <w:sz w:val="24"/>
          <w:szCs w:val="24"/>
          <w:lang w:val="en-GB" w:eastAsia="en-GB"/>
        </w:rPr>
      </w:pPr>
      <w:r>
        <w:rPr/>
        <w:drawing>
          <wp:inline distT="0" distB="0" distL="0" distR="0">
            <wp:extent cx="5675630" cy="3511550"/>
            <wp:effectExtent l="0" t="0" r="0" b="0"/>
            <wp:docPr id="6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8" descr=""/>
                    <pic:cNvPicPr>
                      <a:picLocks noChangeAspect="1" noChangeArrowheads="1"/>
                    </pic:cNvPicPr>
                  </pic:nvPicPr>
                  <pic:blipFill>
                    <a:blip r:embed="rId69"/>
                    <a:stretch>
                      <a:fillRect/>
                    </a:stretch>
                  </pic:blipFill>
                  <pic:spPr bwMode="auto">
                    <a:xfrm>
                      <a:off x="0" y="0"/>
                      <a:ext cx="5675630" cy="3511550"/>
                    </a:xfrm>
                    <a:prstGeom prst="rect">
                      <a:avLst/>
                    </a:prstGeom>
                  </pic:spPr>
                </pic:pic>
              </a:graphicData>
            </a:graphic>
          </wp:inline>
        </w:drawing>
      </w:r>
    </w:p>
    <w:p>
      <w:pPr>
        <w:pStyle w:val="Normal"/>
        <w:spacing w:before="35" w:after="200"/>
        <w:ind w:left="1263" w:right="1279"/>
        <w:jc w:val="center"/>
        <w:rPr>
          <w:i/>
          <w:i/>
          <w:sz w:val="18"/>
        </w:rPr>
      </w:pPr>
      <w:r>
        <w:rPr>
          <w:i/>
          <w:sz w:val="18"/>
        </w:rPr>
        <w:t>Figure</w:t>
      </w:r>
      <w:r>
        <w:rPr>
          <w:i/>
          <w:spacing w:val="-12"/>
          <w:sz w:val="18"/>
        </w:rPr>
        <w:t xml:space="preserve"> </w:t>
      </w:r>
      <w:r>
        <w:rPr>
          <w:i/>
          <w:sz w:val="18"/>
        </w:rPr>
        <w:t>2.5-</w:t>
      </w:r>
      <w:r>
        <w:rPr>
          <w:i/>
          <w:spacing w:val="-11"/>
          <w:sz w:val="18"/>
        </w:rPr>
        <w:t xml:space="preserve"> </w:t>
      </w:r>
      <w:r>
        <w:rPr>
          <w:i/>
          <w:sz w:val="18"/>
        </w:rPr>
        <w:t>Panda to handle tabular data.</w:t>
      </w:r>
    </w:p>
    <w:p>
      <w:pPr>
        <w:pStyle w:val="Normal"/>
        <w:spacing w:lineRule="auto" w:line="240" w:beforeAutospacing="1" w:afterAutospacing="1"/>
        <w:rPr>
          <w:rFonts w:ascii="Times New Roman" w:hAnsi="Times New Roman"/>
          <w:sz w:val="24"/>
          <w:szCs w:val="24"/>
          <w:lang w:val="en-GB" w:eastAsia="en-GB"/>
        </w:rPr>
      </w:pPr>
      <w:r>
        <w:rPr>
          <w:rFonts w:ascii="Times New Roman" w:hAnsi="Times New Roman"/>
          <w:sz w:val="24"/>
          <w:szCs w:val="24"/>
          <w:lang w:val="en-GB" w:eastAsia="en-GB"/>
        </w:rPr>
      </w:r>
    </w:p>
    <w:p>
      <w:pPr>
        <w:pStyle w:val="ListParagraph"/>
        <w:numPr>
          <w:ilvl w:val="0"/>
          <w:numId w:val="19"/>
        </w:numPr>
        <w:spacing w:lineRule="auto" w:line="240" w:beforeAutospacing="1" w:afterAutospacing="1"/>
        <w:contextualSpacing/>
        <w:jc w:val="both"/>
        <w:outlineLvl w:val="3"/>
        <w:rPr>
          <w:rFonts w:ascii="Times New Roman" w:hAnsi="Times New Roman"/>
          <w:b/>
          <w:bCs/>
          <w:sz w:val="24"/>
          <w:szCs w:val="24"/>
          <w:lang w:val="en-GB" w:eastAsia="en-GB"/>
        </w:rPr>
      </w:pPr>
      <w:r>
        <w:rPr>
          <w:rFonts w:ascii="Times New Roman" w:hAnsi="Times New Roman"/>
          <w:b/>
          <w:bCs/>
          <w:sz w:val="24"/>
          <w:szCs w:val="24"/>
          <w:lang w:val="en-GB" w:eastAsia="en-GB"/>
        </w:rPr>
        <w:t>Matplotlib:</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sz w:val="24"/>
          <w:szCs w:val="24"/>
          <w:lang w:val="en-GB" w:eastAsia="en-GB"/>
        </w:rPr>
        <w:t>Matplotlib is a versatile plotting library in Python, renowned for its flexibility and extensive functionality for creating static, interactive, and publication-quality plots. In the context of the Vibration Analyzer software, Matplotlib is utilized for generating graphical representations of vibration data, including G-level plots and Power Spectral Density (PSD) plots. Its robust plotting capabilities empower users to visualize and analyze vibration data effectively, aiding in the interpretation of complex datasets.</w:t>
      </w:r>
    </w:p>
    <w:p>
      <w:pPr>
        <w:pStyle w:val="Normal"/>
        <w:spacing w:lineRule="auto" w:line="240" w:beforeAutospacing="1" w:afterAutospacing="1"/>
        <w:rPr>
          <w:rFonts w:ascii="Times New Roman" w:hAnsi="Times New Roman"/>
          <w:sz w:val="24"/>
          <w:szCs w:val="24"/>
          <w:lang w:val="en-GB" w:eastAsia="en-GB"/>
        </w:rPr>
      </w:pPr>
      <w:r>
        <w:rPr>
          <w:rFonts w:ascii="Times New Roman" w:hAnsi="Times New Roman"/>
          <w:sz w:val="24"/>
          <w:szCs w:val="24"/>
          <w:lang w:val="en-GB" w:eastAsia="en-GB"/>
        </w:rPr>
      </w:r>
    </w:p>
    <w:p>
      <w:pPr>
        <w:pStyle w:val="Normal"/>
        <w:spacing w:lineRule="auto" w:line="240" w:beforeAutospacing="1" w:afterAutospacing="1"/>
        <w:jc w:val="center"/>
        <w:rPr>
          <w:rFonts w:ascii="Times New Roman" w:hAnsi="Times New Roman"/>
          <w:sz w:val="24"/>
          <w:szCs w:val="24"/>
          <w:lang w:val="en-GB" w:eastAsia="en-GB"/>
        </w:rPr>
      </w:pPr>
      <w:r>
        <w:rPr/>
        <w:drawing>
          <wp:inline distT="0" distB="0" distL="0" distR="0">
            <wp:extent cx="5849620" cy="2760345"/>
            <wp:effectExtent l="0" t="0" r="0" b="0"/>
            <wp:docPr id="6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9" descr=""/>
                    <pic:cNvPicPr>
                      <a:picLocks noChangeAspect="1" noChangeArrowheads="1"/>
                    </pic:cNvPicPr>
                  </pic:nvPicPr>
                  <pic:blipFill>
                    <a:blip r:embed="rId70"/>
                    <a:stretch>
                      <a:fillRect/>
                    </a:stretch>
                  </pic:blipFill>
                  <pic:spPr bwMode="auto">
                    <a:xfrm>
                      <a:off x="0" y="0"/>
                      <a:ext cx="5849620" cy="2760345"/>
                    </a:xfrm>
                    <a:prstGeom prst="rect">
                      <a:avLst/>
                    </a:prstGeom>
                  </pic:spPr>
                </pic:pic>
              </a:graphicData>
            </a:graphic>
          </wp:inline>
        </w:drawing>
      </w:r>
    </w:p>
    <w:p>
      <w:pPr>
        <w:pStyle w:val="Normal"/>
        <w:spacing w:before="35" w:after="200"/>
        <w:ind w:left="1263" w:right="1279"/>
        <w:jc w:val="center"/>
        <w:rPr>
          <w:i/>
          <w:i/>
          <w:sz w:val="18"/>
        </w:rPr>
      </w:pPr>
      <w:r>
        <w:rPr>
          <w:i/>
          <w:sz w:val="18"/>
        </w:rPr>
        <w:t>Figure</w:t>
      </w:r>
      <w:r>
        <w:rPr>
          <w:i/>
          <w:spacing w:val="-12"/>
          <w:sz w:val="18"/>
        </w:rPr>
        <w:t xml:space="preserve"> </w:t>
      </w:r>
      <w:r>
        <w:rPr>
          <w:i/>
          <w:sz w:val="18"/>
        </w:rPr>
        <w:t>2.6-</w:t>
      </w:r>
      <w:r>
        <w:rPr>
          <w:i/>
          <w:spacing w:val="-11"/>
          <w:sz w:val="18"/>
        </w:rPr>
        <w:t xml:space="preserve"> </w:t>
      </w:r>
      <w:r>
        <w:rPr>
          <w:i/>
          <w:sz w:val="18"/>
        </w:rPr>
        <w:t>Types of plot provided by Matplotlib</w:t>
      </w:r>
    </w:p>
    <w:p>
      <w:pPr>
        <w:pStyle w:val="ListParagraph"/>
        <w:numPr>
          <w:ilvl w:val="0"/>
          <w:numId w:val="19"/>
        </w:numPr>
        <w:spacing w:lineRule="auto" w:line="240" w:beforeAutospacing="1" w:afterAutospacing="1"/>
        <w:contextualSpacing/>
        <w:outlineLvl w:val="3"/>
        <w:rPr>
          <w:rFonts w:ascii="Times New Roman" w:hAnsi="Times New Roman"/>
          <w:b/>
          <w:bCs/>
          <w:sz w:val="24"/>
          <w:szCs w:val="24"/>
          <w:lang w:val="en-GB" w:eastAsia="en-GB"/>
        </w:rPr>
      </w:pPr>
      <w:r>
        <w:rPr>
          <w:rFonts w:ascii="Times New Roman" w:hAnsi="Times New Roman"/>
          <w:b/>
          <w:bCs/>
          <w:sz w:val="24"/>
          <w:szCs w:val="24"/>
          <w:lang w:val="en-GB" w:eastAsia="en-GB"/>
        </w:rPr>
        <w:t>SciPy:</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sz w:val="24"/>
          <w:szCs w:val="24"/>
          <w:lang w:val="en-GB" w:eastAsia="en-GB"/>
        </w:rPr>
        <w:t>SciPy is a comprehensive library for scientific computing and technical computing tasks in Python. It encompasses a wide range of modules and functions for numerical integration, optimization, signal processing, and more. Within the Vibration Analyzer software, SciPy's signal processing capabilities are harnessed for tasks such as calculating the Power Spectral Density (PSD) using the Welch method. By leveraging SciPy, the software enables advanced frequency analysis and characterization of vibration signals, facilitating deeper insights into the underlying phenomena.</w:t>
      </w:r>
    </w:p>
    <w:p>
      <w:pPr>
        <w:pStyle w:val="Normal"/>
        <w:numPr>
          <w:ilvl w:val="0"/>
          <w:numId w:val="0"/>
        </w:numPr>
        <w:spacing w:lineRule="auto" w:line="240" w:beforeAutospacing="1" w:afterAutospacing="1"/>
        <w:jc w:val="both"/>
        <w:outlineLvl w:val="3"/>
        <w:rPr>
          <w:rFonts w:ascii="Times New Roman" w:hAnsi="Times New Roman"/>
          <w:b/>
          <w:bCs/>
          <w:sz w:val="24"/>
          <w:szCs w:val="24"/>
          <w:lang w:val="en-GB" w:eastAsia="en-GB"/>
        </w:rPr>
      </w:pPr>
      <w:r>
        <w:rPr>
          <w:rFonts w:ascii="Times New Roman" w:hAnsi="Times New Roman"/>
          <w:b/>
          <w:bCs/>
          <w:sz w:val="24"/>
          <w:szCs w:val="24"/>
          <w:lang w:val="en-GB" w:eastAsia="en-GB"/>
        </w:rPr>
        <w:t>Rationale and Contributions:</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sz w:val="24"/>
          <w:szCs w:val="24"/>
          <w:lang w:val="en-GB" w:eastAsia="en-GB"/>
        </w:rPr>
        <w:t>The choice of these libraries and tools in the development of the Vibration Analyzer software is driven by several factors:</w:t>
      </w:r>
    </w:p>
    <w:p>
      <w:pPr>
        <w:pStyle w:val="Normal"/>
        <w:numPr>
          <w:ilvl w:val="0"/>
          <w:numId w:val="18"/>
        </w:numPr>
        <w:spacing w:lineRule="auto" w:line="240" w:beforeAutospacing="1" w:after="0"/>
        <w:jc w:val="both"/>
        <w:rPr>
          <w:rFonts w:ascii="Times New Roman" w:hAnsi="Times New Roman"/>
          <w:sz w:val="24"/>
          <w:szCs w:val="24"/>
          <w:lang w:val="en-GB" w:eastAsia="en-GB"/>
        </w:rPr>
      </w:pPr>
      <w:r>
        <w:rPr>
          <w:rFonts w:ascii="Times New Roman" w:hAnsi="Times New Roman"/>
          <w:b/>
          <w:bCs/>
          <w:sz w:val="24"/>
          <w:szCs w:val="24"/>
          <w:lang w:val="en-GB" w:eastAsia="en-GB"/>
        </w:rPr>
        <w:t>Robustness and Reliability:</w:t>
      </w:r>
      <w:r>
        <w:rPr>
          <w:rFonts w:ascii="Times New Roman" w:hAnsi="Times New Roman"/>
          <w:sz w:val="24"/>
          <w:szCs w:val="24"/>
          <w:lang w:val="en-GB" w:eastAsia="en-GB"/>
        </w:rPr>
        <w:t xml:space="preserve"> Tkinter, Pandas, Matplotlib, and SciPy are widely recognized for their robustness and reliability in their respective domains. By utilizing these established libraries, the software benefits from well-tested and mature codebases, reducing the likelihood of errors and ensuring a stable user experience.</w:t>
      </w:r>
    </w:p>
    <w:p>
      <w:pPr>
        <w:pStyle w:val="Normal"/>
        <w:numPr>
          <w:ilvl w:val="0"/>
          <w:numId w:val="18"/>
        </w:numPr>
        <w:spacing w:lineRule="auto" w:line="240" w:before="0" w:after="0"/>
        <w:jc w:val="both"/>
        <w:rPr>
          <w:rFonts w:ascii="Times New Roman" w:hAnsi="Times New Roman"/>
          <w:sz w:val="24"/>
          <w:szCs w:val="24"/>
          <w:lang w:val="en-GB" w:eastAsia="en-GB"/>
        </w:rPr>
      </w:pPr>
      <w:r>
        <w:rPr>
          <w:rFonts w:ascii="Times New Roman" w:hAnsi="Times New Roman"/>
          <w:b/>
          <w:bCs/>
          <w:sz w:val="24"/>
          <w:szCs w:val="24"/>
          <w:lang w:val="en-GB" w:eastAsia="en-GB"/>
        </w:rPr>
        <w:t>Community Support:</w:t>
      </w:r>
      <w:r>
        <w:rPr>
          <w:rFonts w:ascii="Times New Roman" w:hAnsi="Times New Roman"/>
          <w:sz w:val="24"/>
          <w:szCs w:val="24"/>
          <w:lang w:val="en-GB" w:eastAsia="en-GB"/>
        </w:rPr>
        <w:t xml:space="preserve"> The active communities surrounding Tkinter, Pandas, Matplotlib, and SciPy provide valuable resources, documentation, and support for developers. This accessibility to community-driven knowledge enhances the development process and facilitates troubleshooting and optimization efforts.</w:t>
      </w:r>
    </w:p>
    <w:p>
      <w:pPr>
        <w:pStyle w:val="Normal"/>
        <w:numPr>
          <w:ilvl w:val="0"/>
          <w:numId w:val="18"/>
        </w:numPr>
        <w:spacing w:lineRule="auto" w:line="240" w:before="0" w:after="0"/>
        <w:jc w:val="both"/>
        <w:rPr>
          <w:rFonts w:ascii="Times New Roman" w:hAnsi="Times New Roman"/>
          <w:sz w:val="24"/>
          <w:szCs w:val="24"/>
          <w:lang w:val="en-GB" w:eastAsia="en-GB"/>
        </w:rPr>
      </w:pPr>
      <w:r>
        <w:rPr>
          <w:rFonts w:ascii="Times New Roman" w:hAnsi="Times New Roman"/>
          <w:b/>
          <w:bCs/>
          <w:sz w:val="24"/>
          <w:szCs w:val="24"/>
          <w:lang w:val="en-GB" w:eastAsia="en-GB"/>
        </w:rPr>
        <w:t>Versatility and Flexibility:</w:t>
      </w:r>
      <w:r>
        <w:rPr>
          <w:rFonts w:ascii="Times New Roman" w:hAnsi="Times New Roman"/>
          <w:sz w:val="24"/>
          <w:szCs w:val="24"/>
          <w:lang w:val="en-GB" w:eastAsia="en-GB"/>
        </w:rPr>
        <w:t xml:space="preserve"> Each library brings unique strengths and capabilities to the table, allowing for versatile and flexible development. Tkinter enables the creation of custom GUIs tailored to the software's specific requirements, while Pandas simplifies complex data manipulation tasks. Matplotlib facilitates the creation of informative visualizations, and SciPy empowers advanced signal processing and analysis.</w:t>
      </w:r>
    </w:p>
    <w:p>
      <w:pPr>
        <w:pStyle w:val="Normal"/>
        <w:numPr>
          <w:ilvl w:val="0"/>
          <w:numId w:val="18"/>
        </w:numPr>
        <w:spacing w:lineRule="auto" w:line="240" w:before="0" w:afterAutospacing="1"/>
        <w:jc w:val="both"/>
        <w:rPr>
          <w:rFonts w:ascii="Times New Roman" w:hAnsi="Times New Roman"/>
          <w:sz w:val="24"/>
          <w:szCs w:val="24"/>
          <w:lang w:val="en-GB" w:eastAsia="en-GB"/>
        </w:rPr>
      </w:pPr>
      <w:r>
        <w:rPr>
          <w:rFonts w:ascii="Times New Roman" w:hAnsi="Times New Roman"/>
          <w:b/>
          <w:bCs/>
          <w:sz w:val="24"/>
          <w:szCs w:val="24"/>
          <w:lang w:val="en-GB" w:eastAsia="en-GB"/>
        </w:rPr>
        <w:t>Interoperability:</w:t>
      </w:r>
      <w:r>
        <w:rPr>
          <w:rFonts w:ascii="Times New Roman" w:hAnsi="Times New Roman"/>
          <w:sz w:val="24"/>
          <w:szCs w:val="24"/>
          <w:lang w:val="en-GB" w:eastAsia="en-GB"/>
        </w:rPr>
        <w:t xml:space="preserve"> The seamless interoperability between these libraries ensures smooth data flow and integration across different stages of the analysis workflow. By leveraging the strengths of each library, the Vibration Analyzer software delivers a comprehensive and cohesive solution for vibration analysis tasks.</w:t>
      </w:r>
    </w:p>
    <w:p>
      <w:pPr>
        <w:pStyle w:val="Normal"/>
        <w:numPr>
          <w:ilvl w:val="0"/>
          <w:numId w:val="0"/>
        </w:numPr>
        <w:spacing w:lineRule="auto" w:line="240" w:beforeAutospacing="1" w:afterAutospacing="1"/>
        <w:jc w:val="both"/>
        <w:outlineLvl w:val="2"/>
        <w:rPr>
          <w:rFonts w:ascii="Times New Roman" w:hAnsi="Times New Roman"/>
          <w:b/>
          <w:bCs/>
          <w:sz w:val="24"/>
          <w:szCs w:val="24"/>
          <w:lang w:val="en-GB" w:eastAsia="en-GB"/>
        </w:rPr>
      </w:pPr>
      <w:r>
        <w:rPr>
          <w:rFonts w:ascii="Times New Roman" w:hAnsi="Times New Roman"/>
          <w:b/>
          <w:bCs/>
          <w:sz w:val="24"/>
          <w:szCs w:val="24"/>
          <w:lang w:val="en-GB" w:eastAsia="en-GB"/>
        </w:rPr>
        <w:t>5.3 Functionalities</w:t>
      </w:r>
    </w:p>
    <w:p>
      <w:pPr>
        <w:pStyle w:val="Normal"/>
        <w:numPr>
          <w:ilvl w:val="0"/>
          <w:numId w:val="0"/>
        </w:numPr>
        <w:spacing w:lineRule="auto" w:line="240" w:beforeAutospacing="1" w:afterAutospacing="1"/>
        <w:jc w:val="both"/>
        <w:outlineLvl w:val="3"/>
        <w:rPr>
          <w:rFonts w:ascii="Times New Roman" w:hAnsi="Times New Roman"/>
          <w:b/>
          <w:bCs/>
          <w:sz w:val="24"/>
          <w:szCs w:val="24"/>
          <w:lang w:val="en-GB" w:eastAsia="en-GB"/>
        </w:rPr>
      </w:pPr>
      <w:r>
        <w:rPr>
          <w:rFonts w:ascii="Times New Roman" w:hAnsi="Times New Roman"/>
          <w:b/>
          <w:bCs/>
          <w:sz w:val="24"/>
          <w:szCs w:val="24"/>
          <w:lang w:val="en-GB" w:eastAsia="en-GB"/>
        </w:rPr>
        <w:t>5.3.1 Data Import and Preprocessing</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sz w:val="24"/>
          <w:szCs w:val="24"/>
          <w:lang w:val="en-GB" w:eastAsia="en-GB"/>
        </w:rPr>
        <w:t>The Vibration Analyzer software stands out for its comprehensive data import and preprocessing capabilities, which are fundamental for accurate and insightful analysis. Let's explore these functionalities in more detail:</w:t>
      </w:r>
    </w:p>
    <w:p>
      <w:pPr>
        <w:pStyle w:val="Normal"/>
        <w:numPr>
          <w:ilvl w:val="0"/>
          <w:numId w:val="0"/>
        </w:numPr>
        <w:spacing w:lineRule="auto" w:line="240" w:beforeAutospacing="1" w:afterAutospacing="1"/>
        <w:jc w:val="both"/>
        <w:outlineLvl w:val="4"/>
        <w:rPr>
          <w:rFonts w:ascii="Times New Roman" w:hAnsi="Times New Roman"/>
          <w:b/>
          <w:bCs/>
          <w:sz w:val="24"/>
          <w:szCs w:val="24"/>
          <w:lang w:val="en-GB" w:eastAsia="en-GB"/>
        </w:rPr>
      </w:pPr>
      <w:r>
        <w:rPr>
          <w:rFonts w:ascii="Times New Roman" w:hAnsi="Times New Roman"/>
          <w:b/>
          <w:bCs/>
          <w:sz w:val="24"/>
          <w:szCs w:val="24"/>
          <w:lang w:val="en-GB" w:eastAsia="en-GB"/>
        </w:rPr>
        <w:t>Data Import:</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sz w:val="24"/>
          <w:szCs w:val="24"/>
          <w:lang w:val="en-GB" w:eastAsia="en-GB"/>
        </w:rPr>
        <w:t>The software offers a versatile approach to data import, ensuring flexibility and ease of use for users:</w:t>
      </w:r>
    </w:p>
    <w:p>
      <w:pPr>
        <w:pStyle w:val="Normal"/>
        <w:numPr>
          <w:ilvl w:val="0"/>
          <w:numId w:val="20"/>
        </w:numPr>
        <w:spacing w:lineRule="auto" w:line="240" w:beforeAutospacing="1" w:after="0"/>
        <w:jc w:val="both"/>
        <w:rPr>
          <w:rFonts w:ascii="Times New Roman" w:hAnsi="Times New Roman"/>
          <w:sz w:val="24"/>
          <w:szCs w:val="24"/>
          <w:lang w:val="en-GB" w:eastAsia="en-GB"/>
        </w:rPr>
      </w:pPr>
      <w:r>
        <w:rPr>
          <w:rFonts w:ascii="Times New Roman" w:hAnsi="Times New Roman"/>
          <w:b/>
          <w:bCs/>
          <w:sz w:val="24"/>
          <w:szCs w:val="24"/>
          <w:lang w:val="en-GB" w:eastAsia="en-GB"/>
        </w:rPr>
        <w:t>Multiple Data Source Support:</w:t>
      </w:r>
      <w:r>
        <w:rPr>
          <w:rFonts w:ascii="Times New Roman" w:hAnsi="Times New Roman"/>
          <w:sz w:val="24"/>
          <w:szCs w:val="24"/>
          <w:lang w:val="en-GB" w:eastAsia="en-GB"/>
        </w:rPr>
        <w:t xml:space="preserve"> Whether it's CSV files, Excel spreadsheets, or data directly from sensors and acquisition systems, the software seamlessly handles various data sources. This adaptability enables users to work with data from different environments and sources, streamlining the analysis process.</w:t>
      </w:r>
    </w:p>
    <w:p>
      <w:pPr>
        <w:pStyle w:val="Normal"/>
        <w:numPr>
          <w:ilvl w:val="0"/>
          <w:numId w:val="20"/>
        </w:numPr>
        <w:spacing w:lineRule="auto" w:line="240" w:before="0" w:afterAutospacing="1"/>
        <w:jc w:val="both"/>
        <w:rPr>
          <w:rFonts w:ascii="Times New Roman" w:hAnsi="Times New Roman"/>
          <w:sz w:val="24"/>
          <w:szCs w:val="24"/>
          <w:lang w:val="en-GB" w:eastAsia="en-GB"/>
        </w:rPr>
      </w:pPr>
      <w:r>
        <w:rPr>
          <w:rFonts w:ascii="Times New Roman" w:hAnsi="Times New Roman"/>
          <w:b/>
          <w:bCs/>
          <w:sz w:val="24"/>
          <w:szCs w:val="24"/>
          <w:lang w:val="en-GB" w:eastAsia="en-GB"/>
        </w:rPr>
        <w:t>Intuitive Import Interface:</w:t>
      </w:r>
      <w:r>
        <w:rPr>
          <w:rFonts w:ascii="Times New Roman" w:hAnsi="Times New Roman"/>
          <w:sz w:val="24"/>
          <w:szCs w:val="24"/>
          <w:lang w:val="en-GB" w:eastAsia="en-GB"/>
        </w:rPr>
        <w:t xml:space="preserve"> With a user-friendly interface, users can effortlessly load data files with just a few clicks. This simplicity in file selection and loading enhances user experience and reduces the learning curve for new users, making the software accessible to a broader audience.</w:t>
      </w:r>
    </w:p>
    <w:p>
      <w:pPr>
        <w:pStyle w:val="Normal"/>
        <w:numPr>
          <w:ilvl w:val="0"/>
          <w:numId w:val="0"/>
        </w:numPr>
        <w:spacing w:lineRule="auto" w:line="240" w:beforeAutospacing="1" w:afterAutospacing="1"/>
        <w:jc w:val="both"/>
        <w:outlineLvl w:val="4"/>
        <w:rPr>
          <w:rFonts w:ascii="Times New Roman" w:hAnsi="Times New Roman"/>
          <w:b/>
          <w:bCs/>
          <w:sz w:val="24"/>
          <w:szCs w:val="24"/>
          <w:lang w:val="en-GB" w:eastAsia="en-GB"/>
        </w:rPr>
      </w:pPr>
      <w:r>
        <w:rPr>
          <w:rFonts w:ascii="Times New Roman" w:hAnsi="Times New Roman"/>
          <w:b/>
          <w:bCs/>
          <w:sz w:val="24"/>
          <w:szCs w:val="24"/>
          <w:lang w:val="en-GB" w:eastAsia="en-GB"/>
        </w:rPr>
        <w:t>Preprocessing Steps:</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sz w:val="24"/>
          <w:szCs w:val="24"/>
          <w:lang w:val="en-GB" w:eastAsia="en-GB"/>
        </w:rPr>
        <w:t>Effective preprocessing is essential for preparing data for analysis and ensuring the reliability of results:</w:t>
      </w:r>
    </w:p>
    <w:p>
      <w:pPr>
        <w:pStyle w:val="Normal"/>
        <w:numPr>
          <w:ilvl w:val="0"/>
          <w:numId w:val="21"/>
        </w:numPr>
        <w:spacing w:lineRule="auto" w:line="240" w:beforeAutospacing="1" w:after="0"/>
        <w:jc w:val="both"/>
        <w:rPr>
          <w:rFonts w:ascii="Times New Roman" w:hAnsi="Times New Roman"/>
          <w:sz w:val="24"/>
          <w:szCs w:val="24"/>
          <w:lang w:val="en-GB" w:eastAsia="en-GB"/>
        </w:rPr>
      </w:pPr>
      <w:r>
        <w:rPr>
          <w:rFonts w:ascii="Times New Roman" w:hAnsi="Times New Roman"/>
          <w:b/>
          <w:bCs/>
          <w:sz w:val="24"/>
          <w:szCs w:val="24"/>
          <w:lang w:val="en-GB" w:eastAsia="en-GB"/>
        </w:rPr>
        <w:t>Noise Removal:</w:t>
      </w:r>
      <w:r>
        <w:rPr>
          <w:rFonts w:ascii="Times New Roman" w:hAnsi="Times New Roman"/>
          <w:sz w:val="24"/>
          <w:szCs w:val="24"/>
          <w:lang w:val="en-GB" w:eastAsia="en-GB"/>
        </w:rPr>
        <w:t xml:space="preserve"> Advanced algorithms implemented in the software effectively filter out noise and artifacts from the vibration data. By removing unwanted interference, the software enhances the signal quality, leading to more accurate analysis outcomes.</w:t>
      </w:r>
    </w:p>
    <w:p>
      <w:pPr>
        <w:pStyle w:val="Normal"/>
        <w:numPr>
          <w:ilvl w:val="0"/>
          <w:numId w:val="21"/>
        </w:numPr>
        <w:spacing w:lineRule="auto" w:line="240" w:before="0" w:after="0"/>
        <w:jc w:val="both"/>
        <w:rPr>
          <w:rFonts w:ascii="Times New Roman" w:hAnsi="Times New Roman"/>
          <w:sz w:val="24"/>
          <w:szCs w:val="24"/>
          <w:lang w:val="en-GB" w:eastAsia="en-GB"/>
        </w:rPr>
      </w:pPr>
      <w:r>
        <w:rPr>
          <w:rFonts w:ascii="Times New Roman" w:hAnsi="Times New Roman"/>
          <w:b/>
          <w:bCs/>
          <w:sz w:val="24"/>
          <w:szCs w:val="24"/>
          <w:lang w:val="en-GB" w:eastAsia="en-GB"/>
        </w:rPr>
        <w:t>Normalization and Standardization:</w:t>
      </w:r>
      <w:r>
        <w:rPr>
          <w:rFonts w:ascii="Times New Roman" w:hAnsi="Times New Roman"/>
          <w:sz w:val="24"/>
          <w:szCs w:val="24"/>
          <w:lang w:val="en-GB" w:eastAsia="en-GB"/>
        </w:rPr>
        <w:t xml:space="preserve"> The software incorporates techniques to normalize and standardize data, ensuring consistency and comparability across different datasets and channels. This step is crucial for meaningful interpretation and analysis, particularly when dealing with diverse data sources.</w:t>
      </w:r>
    </w:p>
    <w:p>
      <w:pPr>
        <w:pStyle w:val="Normal"/>
        <w:numPr>
          <w:ilvl w:val="0"/>
          <w:numId w:val="21"/>
        </w:numPr>
        <w:spacing w:lineRule="auto" w:line="240" w:before="0" w:afterAutospacing="1"/>
        <w:jc w:val="both"/>
        <w:rPr>
          <w:rFonts w:ascii="Times New Roman" w:hAnsi="Times New Roman"/>
          <w:sz w:val="24"/>
          <w:szCs w:val="24"/>
          <w:lang w:val="en-GB" w:eastAsia="en-GB"/>
        </w:rPr>
      </w:pPr>
      <w:r>
        <w:rPr>
          <w:rFonts w:ascii="Times New Roman" w:hAnsi="Times New Roman"/>
          <w:b/>
          <w:bCs/>
          <w:sz w:val="24"/>
          <w:szCs w:val="24"/>
          <w:lang w:val="en-GB" w:eastAsia="en-GB"/>
        </w:rPr>
        <w:t>Data Transformation:</w:t>
      </w:r>
      <w:r>
        <w:rPr>
          <w:rFonts w:ascii="Times New Roman" w:hAnsi="Times New Roman"/>
          <w:sz w:val="24"/>
          <w:szCs w:val="24"/>
          <w:lang w:val="en-GB" w:eastAsia="en-GB"/>
        </w:rPr>
        <w:t xml:space="preserve"> From converting time-domain data into frequency-domain representations to applying advanced statistical methods, the software enables versatile data transformation. These transformation techniques provide users with deeper insights into the underlying characteristics of the vibration signals, facilitating more informed decision-making.</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sz w:val="24"/>
          <w:szCs w:val="24"/>
          <w:lang w:val="en-GB" w:eastAsia="en-GB"/>
        </w:rPr>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sz w:val="24"/>
          <w:szCs w:val="24"/>
          <w:lang w:val="en-GB" w:eastAsia="en-GB"/>
        </w:rPr>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sz w:val="24"/>
          <w:szCs w:val="24"/>
          <w:lang w:val="en-GB" w:eastAsia="en-GB"/>
        </w:rPr>
      </w:r>
    </w:p>
    <w:p>
      <w:pPr>
        <w:pStyle w:val="Normal"/>
        <w:numPr>
          <w:ilvl w:val="0"/>
          <w:numId w:val="0"/>
        </w:numPr>
        <w:spacing w:lineRule="auto" w:line="240" w:beforeAutospacing="1" w:afterAutospacing="1"/>
        <w:jc w:val="both"/>
        <w:outlineLvl w:val="3"/>
        <w:rPr>
          <w:rFonts w:ascii="Times New Roman" w:hAnsi="Times New Roman"/>
          <w:b/>
          <w:bCs/>
          <w:sz w:val="24"/>
          <w:szCs w:val="24"/>
          <w:lang w:val="en-GB" w:eastAsia="en-GB"/>
        </w:rPr>
      </w:pPr>
      <w:r>
        <w:rPr>
          <w:rFonts w:ascii="Times New Roman" w:hAnsi="Times New Roman"/>
          <w:b/>
          <w:bCs/>
          <w:sz w:val="24"/>
          <w:szCs w:val="24"/>
          <w:lang w:val="en-GB" w:eastAsia="en-GB"/>
        </w:rPr>
        <w:t>Summary:</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sz w:val="24"/>
          <w:szCs w:val="24"/>
          <w:lang w:val="en-GB" w:eastAsia="en-GB"/>
        </w:rPr>
        <w:t>The Vibration Analyzer software's data import and preprocessing functionalities form the backbone of its analytical capabilities. By offering versatile data import options, comprehensive preprocessing techniques, and seamless integration with external sources, the software empowers users to extract meaningful insights from vibration data and make informed decisions regarding asset health, performance optimization, and predictive maintenance strategies. Whether it's identifying potential faults in machinery or monitoring structural integrity over time, the software serves as a valuable tool for engineers, analysts, and researchers across diverse industries and applications.</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sz w:val="24"/>
          <w:szCs w:val="24"/>
          <w:lang w:val="en-GB" w:eastAsia="en-GB"/>
        </w:rPr>
      </w:r>
    </w:p>
    <w:p>
      <w:pPr>
        <w:pStyle w:val="Normal"/>
        <w:numPr>
          <w:ilvl w:val="0"/>
          <w:numId w:val="0"/>
        </w:numPr>
        <w:spacing w:lineRule="auto" w:line="240" w:beforeAutospacing="1" w:afterAutospacing="1"/>
        <w:jc w:val="both"/>
        <w:outlineLvl w:val="2"/>
        <w:rPr>
          <w:rFonts w:ascii="Times New Roman" w:hAnsi="Times New Roman"/>
          <w:b/>
          <w:bCs/>
          <w:sz w:val="24"/>
          <w:szCs w:val="24"/>
          <w:lang w:val="en-GB" w:eastAsia="en-GB"/>
        </w:rPr>
      </w:pPr>
      <w:r>
        <w:rPr>
          <w:rFonts w:ascii="Times New Roman" w:hAnsi="Times New Roman"/>
          <w:b/>
          <w:bCs/>
          <w:sz w:val="24"/>
          <w:szCs w:val="24"/>
          <w:lang w:val="en-GB" w:eastAsia="en-GB"/>
        </w:rPr>
        <w:t>5.3.2 Visualization Options</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sz w:val="24"/>
          <w:szCs w:val="24"/>
          <w:lang w:val="en-GB" w:eastAsia="en-GB"/>
        </w:rPr>
        <w:t>The Vibration Analyzer software provides a rich array of visualization options, empowering users to explore, analyze, and interpret vibration data effectively. Let's delve into the key visualization options offered by the software:</w:t>
      </w:r>
    </w:p>
    <w:p>
      <w:pPr>
        <w:pStyle w:val="NormalWeb"/>
        <w:spacing w:before="280" w:after="280"/>
        <w:jc w:val="both"/>
        <w:rPr/>
      </w:pPr>
      <w:r>
        <w:rPr/>
        <w:t>The GUI offers various visualization options to help users interpret the vibration data effectively. These visualizations include time-domain plots, frequency spectra, and other relevant graphs.</w:t>
      </w:r>
    </w:p>
    <w:p>
      <w:pPr>
        <w:pStyle w:val="NormalWeb"/>
        <w:spacing w:before="280" w:after="280"/>
        <w:jc w:val="both"/>
        <w:rPr/>
      </w:pPr>
      <w:r>
        <w:rPr/>
        <w:t>One of the key visualizations implemented in this project is the vibration data graph of the BOV electric car. This graph shows the vibration data of the BOV electric car. It illustrates the vibration patterns captured during the testing phase, providing a visual representation of the data for detailed analysis. This helps in identifying any anomalies or trends in the vibration data, which are crucial for assessing the performance and safety of the vehicle.</w:t>
      </w:r>
    </w:p>
    <w:p>
      <w:pPr>
        <w:pStyle w:val="NormalWeb"/>
        <w:spacing w:before="280" w:after="280"/>
        <w:jc w:val="both"/>
        <w:rPr/>
      </w:pPr>
      <w:r>
        <w:rPr/>
        <w:t>This addition ensures that the context of the BOV electric car is clear and directly related to the visualization options provided by your GUI.</w:t>
      </w:r>
    </w:p>
    <w:p>
      <w:pPr>
        <w:pStyle w:val="Normal"/>
        <w:numPr>
          <w:ilvl w:val="0"/>
          <w:numId w:val="0"/>
        </w:numPr>
        <w:spacing w:lineRule="auto" w:line="240" w:beforeAutospacing="1" w:afterAutospacing="1"/>
        <w:jc w:val="both"/>
        <w:outlineLvl w:val="4"/>
        <w:rPr>
          <w:rFonts w:ascii="Times New Roman" w:hAnsi="Times New Roman"/>
          <w:b/>
          <w:bCs/>
          <w:sz w:val="24"/>
          <w:szCs w:val="24"/>
          <w:lang w:val="en-GB" w:eastAsia="en-GB"/>
        </w:rPr>
      </w:pPr>
      <w:r>
        <w:rPr>
          <w:rFonts w:ascii="Times New Roman" w:hAnsi="Times New Roman"/>
          <w:b/>
          <w:bCs/>
          <w:sz w:val="24"/>
          <w:szCs w:val="24"/>
          <w:lang w:val="en-GB" w:eastAsia="en-GB"/>
        </w:rPr>
        <w:t>G-level Plots:</w:t>
      </w:r>
    </w:p>
    <w:p>
      <w:pPr>
        <w:pStyle w:val="Normal"/>
        <w:numPr>
          <w:ilvl w:val="0"/>
          <w:numId w:val="22"/>
        </w:numPr>
        <w:spacing w:lineRule="auto" w:line="240" w:beforeAutospacing="1" w:after="0"/>
        <w:jc w:val="both"/>
        <w:rPr>
          <w:rFonts w:ascii="Times New Roman" w:hAnsi="Times New Roman"/>
          <w:sz w:val="24"/>
          <w:szCs w:val="24"/>
          <w:lang w:val="en-GB" w:eastAsia="en-GB"/>
        </w:rPr>
      </w:pPr>
      <w:r>
        <w:rPr>
          <w:rFonts w:ascii="Times New Roman" w:hAnsi="Times New Roman"/>
          <w:b/>
          <w:bCs/>
          <w:sz w:val="24"/>
          <w:szCs w:val="24"/>
          <w:lang w:val="en-GB" w:eastAsia="en-GB"/>
        </w:rPr>
        <w:t>Graphical Representation:</w:t>
      </w:r>
      <w:r>
        <w:rPr>
          <w:rFonts w:ascii="Times New Roman" w:hAnsi="Times New Roman"/>
          <w:sz w:val="24"/>
          <w:szCs w:val="24"/>
          <w:lang w:val="en-GB" w:eastAsia="en-GB"/>
        </w:rPr>
        <w:t xml:space="preserve"> G-level plots offer a graphical representation of acceleration levels over time, providing insights into the intensity and variation of vibrations across different channels or sensors.</w:t>
      </w:r>
    </w:p>
    <w:p>
      <w:pPr>
        <w:pStyle w:val="Normal"/>
        <w:numPr>
          <w:ilvl w:val="0"/>
          <w:numId w:val="22"/>
        </w:numPr>
        <w:spacing w:lineRule="auto" w:line="240" w:before="0" w:afterAutospacing="1"/>
        <w:jc w:val="both"/>
        <w:rPr>
          <w:rFonts w:ascii="Times New Roman" w:hAnsi="Times New Roman"/>
          <w:sz w:val="24"/>
          <w:szCs w:val="24"/>
          <w:lang w:val="en-GB" w:eastAsia="en-GB"/>
        </w:rPr>
      </w:pPr>
      <w:r>
        <w:rPr>
          <w:rFonts w:ascii="Times New Roman" w:hAnsi="Times New Roman"/>
          <w:b/>
          <w:bCs/>
          <w:sz w:val="24"/>
          <w:szCs w:val="24"/>
          <w:lang w:val="en-GB" w:eastAsia="en-GB"/>
        </w:rPr>
        <w:t>Temporal Analysis:</w:t>
      </w:r>
      <w:r>
        <w:rPr>
          <w:rFonts w:ascii="Times New Roman" w:hAnsi="Times New Roman"/>
          <w:sz w:val="24"/>
          <w:szCs w:val="24"/>
          <w:lang w:val="en-GB" w:eastAsia="en-GB"/>
        </w:rPr>
        <w:t xml:space="preserve"> By visualizing G-levels over time, users can identify trends, periodicity, and transient events in the vibration signals, facilitating time-domain analysis and anomaly detection.</w:t>
      </w:r>
    </w:p>
    <w:p>
      <w:pPr>
        <w:pStyle w:val="Normal"/>
        <w:spacing w:lineRule="auto" w:line="240" w:beforeAutospacing="1" w:afterAutospacing="1"/>
        <w:rPr>
          <w:rFonts w:ascii="Times New Roman" w:hAnsi="Times New Roman"/>
          <w:sz w:val="24"/>
          <w:szCs w:val="24"/>
          <w:lang w:val="en-GB" w:eastAsia="en-GB"/>
        </w:rPr>
      </w:pPr>
      <w:r>
        <w:rPr/>
        <w:drawing>
          <wp:inline distT="0" distB="0" distL="0" distR="0">
            <wp:extent cx="5849620" cy="3078480"/>
            <wp:effectExtent l="0" t="0" r="0" b="0"/>
            <wp:docPr id="6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0" descr=""/>
                    <pic:cNvPicPr>
                      <a:picLocks noChangeAspect="1" noChangeArrowheads="1"/>
                    </pic:cNvPicPr>
                  </pic:nvPicPr>
                  <pic:blipFill>
                    <a:blip r:embed="rId71"/>
                    <a:stretch>
                      <a:fillRect/>
                    </a:stretch>
                  </pic:blipFill>
                  <pic:spPr bwMode="auto">
                    <a:xfrm>
                      <a:off x="0" y="0"/>
                      <a:ext cx="5849620" cy="3078480"/>
                    </a:xfrm>
                    <a:prstGeom prst="rect">
                      <a:avLst/>
                    </a:prstGeom>
                  </pic:spPr>
                </pic:pic>
              </a:graphicData>
            </a:graphic>
          </wp:inline>
        </w:drawing>
      </w:r>
    </w:p>
    <w:p>
      <w:pPr>
        <w:pStyle w:val="Normal"/>
        <w:spacing w:before="35" w:after="200"/>
        <w:ind w:left="1263" w:right="1279"/>
        <w:jc w:val="center"/>
        <w:rPr>
          <w:i/>
          <w:i/>
          <w:sz w:val="18"/>
        </w:rPr>
      </w:pPr>
      <w:r>
        <w:rPr>
          <w:i/>
          <w:sz w:val="18"/>
        </w:rPr>
        <w:t>Figure</w:t>
      </w:r>
      <w:r>
        <w:rPr>
          <w:i/>
          <w:spacing w:val="-12"/>
          <w:sz w:val="18"/>
        </w:rPr>
        <w:t xml:space="preserve"> </w:t>
      </w:r>
      <w:r>
        <w:rPr>
          <w:i/>
          <w:sz w:val="18"/>
        </w:rPr>
        <w:t>2.7-</w:t>
      </w:r>
      <w:r>
        <w:rPr>
          <w:i/>
          <w:spacing w:val="-11"/>
          <w:sz w:val="18"/>
        </w:rPr>
        <w:t xml:space="preserve"> </w:t>
      </w:r>
      <w:r>
        <w:rPr>
          <w:i/>
          <w:sz w:val="18"/>
        </w:rPr>
        <w:t>Actual Representation of Vibration Analysis GUI performed on BOV(electric vehicle)</w:t>
      </w:r>
    </w:p>
    <w:p>
      <w:pPr>
        <w:pStyle w:val="Normal"/>
        <w:numPr>
          <w:ilvl w:val="0"/>
          <w:numId w:val="0"/>
        </w:numPr>
        <w:spacing w:lineRule="auto" w:line="240" w:beforeAutospacing="1" w:afterAutospacing="1"/>
        <w:jc w:val="both"/>
        <w:outlineLvl w:val="4"/>
        <w:rPr>
          <w:rFonts w:ascii="Times New Roman" w:hAnsi="Times New Roman"/>
          <w:b/>
          <w:bCs/>
          <w:sz w:val="24"/>
          <w:szCs w:val="24"/>
          <w:lang w:val="en-GB" w:eastAsia="en-GB"/>
        </w:rPr>
      </w:pPr>
      <w:r>
        <w:rPr>
          <w:rFonts w:ascii="Times New Roman" w:hAnsi="Times New Roman"/>
          <w:b/>
          <w:bCs/>
          <w:sz w:val="24"/>
          <w:szCs w:val="24"/>
          <w:lang w:val="en-GB" w:eastAsia="en-GB"/>
        </w:rPr>
        <w:t>PSD Plots (Power Spectral Density):</w:t>
      </w:r>
    </w:p>
    <w:p>
      <w:pPr>
        <w:pStyle w:val="Normal"/>
        <w:numPr>
          <w:ilvl w:val="0"/>
          <w:numId w:val="23"/>
        </w:numPr>
        <w:spacing w:lineRule="auto" w:line="240" w:beforeAutospacing="1" w:after="0"/>
        <w:jc w:val="both"/>
        <w:rPr>
          <w:rFonts w:ascii="Times New Roman" w:hAnsi="Times New Roman"/>
          <w:sz w:val="24"/>
          <w:szCs w:val="24"/>
          <w:lang w:val="en-GB" w:eastAsia="en-GB"/>
        </w:rPr>
      </w:pPr>
      <w:r>
        <w:rPr>
          <w:rFonts w:ascii="Times New Roman" w:hAnsi="Times New Roman"/>
          <w:b/>
          <w:bCs/>
          <w:sz w:val="24"/>
          <w:szCs w:val="24"/>
          <w:lang w:val="en-GB" w:eastAsia="en-GB"/>
        </w:rPr>
        <w:t>Frequency-Domain Analysis:</w:t>
      </w:r>
      <w:r>
        <w:rPr>
          <w:rFonts w:ascii="Times New Roman" w:hAnsi="Times New Roman"/>
          <w:sz w:val="24"/>
          <w:szCs w:val="24"/>
          <w:lang w:val="en-GB" w:eastAsia="en-GB"/>
        </w:rPr>
        <w:t xml:space="preserve"> PSD plots illustrate the distribution of power across different frequency components present in the vibration signals, offering valuable insights into the spectral characteristics of the data.</w:t>
      </w:r>
    </w:p>
    <w:p>
      <w:pPr>
        <w:pStyle w:val="Normal"/>
        <w:numPr>
          <w:ilvl w:val="0"/>
          <w:numId w:val="23"/>
        </w:numPr>
        <w:spacing w:lineRule="auto" w:line="240" w:before="0" w:afterAutospacing="1"/>
        <w:jc w:val="both"/>
        <w:rPr>
          <w:rFonts w:ascii="Times New Roman" w:hAnsi="Times New Roman"/>
          <w:sz w:val="24"/>
          <w:szCs w:val="24"/>
          <w:lang w:val="en-GB" w:eastAsia="en-GB"/>
        </w:rPr>
      </w:pPr>
      <w:r>
        <w:rPr>
          <w:rFonts w:ascii="Times New Roman" w:hAnsi="Times New Roman"/>
          <w:b/>
          <w:bCs/>
          <w:sz w:val="24"/>
          <w:szCs w:val="24"/>
          <w:lang w:val="en-GB" w:eastAsia="en-GB"/>
        </w:rPr>
        <w:t>Frequency Resolution:</w:t>
      </w:r>
      <w:r>
        <w:rPr>
          <w:rFonts w:ascii="Times New Roman" w:hAnsi="Times New Roman"/>
          <w:sz w:val="24"/>
          <w:szCs w:val="24"/>
          <w:lang w:val="en-GB" w:eastAsia="en-GB"/>
        </w:rPr>
        <w:t xml:space="preserve"> With high-frequency resolution, users can discern subtle frequency components and identify dominant peaks or frequencies associated with machinery faults or structural resonances.</w:t>
      </w:r>
    </w:p>
    <w:p>
      <w:pPr>
        <w:pStyle w:val="Normal"/>
        <w:spacing w:lineRule="auto" w:line="240" w:beforeAutospacing="1" w:afterAutospacing="1"/>
        <w:jc w:val="center"/>
        <w:rPr>
          <w:rFonts w:ascii="Times New Roman" w:hAnsi="Times New Roman"/>
          <w:sz w:val="24"/>
          <w:szCs w:val="24"/>
          <w:lang w:val="en-GB" w:eastAsia="en-GB"/>
        </w:rPr>
      </w:pPr>
      <w:r>
        <w:rPr/>
        <w:drawing>
          <wp:inline distT="0" distB="0" distL="0" distR="0">
            <wp:extent cx="5849620" cy="3078480"/>
            <wp:effectExtent l="0" t="0" r="0" b="0"/>
            <wp:docPr id="6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11" descr=""/>
                    <pic:cNvPicPr>
                      <a:picLocks noChangeAspect="1" noChangeArrowheads="1"/>
                    </pic:cNvPicPr>
                  </pic:nvPicPr>
                  <pic:blipFill>
                    <a:blip r:embed="rId72"/>
                    <a:stretch>
                      <a:fillRect/>
                    </a:stretch>
                  </pic:blipFill>
                  <pic:spPr bwMode="auto">
                    <a:xfrm>
                      <a:off x="0" y="0"/>
                      <a:ext cx="5849620" cy="3078480"/>
                    </a:xfrm>
                    <a:prstGeom prst="rect">
                      <a:avLst/>
                    </a:prstGeom>
                  </pic:spPr>
                </pic:pic>
              </a:graphicData>
            </a:graphic>
          </wp:inline>
        </w:drawing>
      </w:r>
    </w:p>
    <w:p>
      <w:pPr>
        <w:pStyle w:val="Normal"/>
        <w:spacing w:before="35" w:after="200"/>
        <w:ind w:left="1263" w:right="1279"/>
        <w:jc w:val="center"/>
        <w:rPr>
          <w:i/>
          <w:i/>
          <w:sz w:val="18"/>
        </w:rPr>
      </w:pPr>
      <w:r>
        <w:rPr>
          <w:i/>
          <w:sz w:val="18"/>
        </w:rPr>
        <w:t>Figure</w:t>
      </w:r>
      <w:r>
        <w:rPr>
          <w:i/>
          <w:spacing w:val="-12"/>
          <w:sz w:val="18"/>
        </w:rPr>
        <w:t xml:space="preserve"> </w:t>
      </w:r>
      <w:r>
        <w:rPr>
          <w:i/>
          <w:sz w:val="18"/>
        </w:rPr>
        <w:t>2.8-</w:t>
      </w:r>
      <w:r>
        <w:rPr>
          <w:i/>
          <w:spacing w:val="-11"/>
          <w:sz w:val="18"/>
        </w:rPr>
        <w:t xml:space="preserve"> </w:t>
      </w:r>
      <w:r>
        <w:rPr>
          <w:i/>
          <w:spacing w:val="-4"/>
          <w:sz w:val="18"/>
        </w:rPr>
        <w:t>PSD plotted by GUI</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sz w:val="24"/>
          <w:szCs w:val="24"/>
          <w:lang w:val="en-GB" w:eastAsia="en-GB"/>
        </w:rPr>
        <w:t>This graph shows the vibration data of the BOV electric car, captured through the implemented GUI. The three plots represent the Power Spectral Density (PSD) of the vibrations along the X, Y, and Z axes. This data helps in analyzing the vibration patterns and identifying any anomalies or trends, which are crucial for assessing the performance and safety of the vehicle.</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b/>
          <w:bCs/>
          <w:sz w:val="24"/>
          <w:szCs w:val="24"/>
          <w:lang w:val="en-GB" w:eastAsia="en-GB"/>
        </w:rPr>
        <w:t>Results and Analysis:</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sz w:val="24"/>
          <w:szCs w:val="24"/>
          <w:lang w:val="en-GB" w:eastAsia="en-GB"/>
        </w:rPr>
        <w:t>The vibration data for the BOV electric car was analyzed across three axes—X, Y, and Z. The Power Spectral Density (PSD) plots help in understanding the distribution of vibration energy over a range of frequencies.</w:t>
      </w:r>
    </w:p>
    <w:p>
      <w:pPr>
        <w:pStyle w:val="Normal"/>
        <w:numPr>
          <w:ilvl w:val="0"/>
          <w:numId w:val="102"/>
        </w:numPr>
        <w:spacing w:lineRule="auto" w:line="240" w:beforeAutospacing="1" w:after="0"/>
        <w:jc w:val="both"/>
        <w:rPr>
          <w:rFonts w:ascii="Times New Roman" w:hAnsi="Times New Roman"/>
          <w:sz w:val="24"/>
          <w:szCs w:val="24"/>
          <w:lang w:val="en-GB" w:eastAsia="en-GB"/>
        </w:rPr>
      </w:pPr>
      <w:r>
        <w:rPr>
          <w:rFonts w:ascii="Times New Roman" w:hAnsi="Times New Roman"/>
          <w:b/>
          <w:bCs/>
          <w:sz w:val="24"/>
          <w:szCs w:val="24"/>
          <w:lang w:val="en-GB" w:eastAsia="en-GB"/>
        </w:rPr>
        <w:t>G Level:</w:t>
      </w:r>
      <w:r>
        <w:rPr>
          <w:rFonts w:ascii="Times New Roman" w:hAnsi="Times New Roman"/>
          <w:sz w:val="24"/>
          <w:szCs w:val="24"/>
          <w:lang w:val="en-GB" w:eastAsia="en-GB"/>
        </w:rPr>
        <w:t xml:space="preserve"> The G level, represented on the Y-axis of the PSD plots, indicates the acceleration due to vibrations. It is a measure of the vibration intensity and is critical for determining the impact of vibrations on the vehicle's components.</w:t>
      </w:r>
    </w:p>
    <w:p>
      <w:pPr>
        <w:pStyle w:val="Normal"/>
        <w:numPr>
          <w:ilvl w:val="0"/>
          <w:numId w:val="102"/>
        </w:numPr>
        <w:spacing w:lineRule="auto" w:line="240" w:before="0" w:afterAutospacing="1"/>
        <w:jc w:val="both"/>
        <w:rPr>
          <w:rFonts w:ascii="Times New Roman" w:hAnsi="Times New Roman"/>
          <w:sz w:val="24"/>
          <w:szCs w:val="24"/>
          <w:lang w:val="en-GB" w:eastAsia="en-GB"/>
        </w:rPr>
      </w:pPr>
      <w:r>
        <w:rPr>
          <w:rFonts w:ascii="Times New Roman" w:hAnsi="Times New Roman"/>
          <w:b/>
          <w:bCs/>
          <w:sz w:val="24"/>
          <w:szCs w:val="24"/>
          <w:lang w:val="en-GB" w:eastAsia="en-GB"/>
        </w:rPr>
        <w:t>PSD:</w:t>
      </w:r>
      <w:r>
        <w:rPr>
          <w:rFonts w:ascii="Times New Roman" w:hAnsi="Times New Roman"/>
          <w:sz w:val="24"/>
          <w:szCs w:val="24"/>
          <w:lang w:val="en-GB" w:eastAsia="en-GB"/>
        </w:rPr>
        <w:t xml:space="preserve"> The PSD values, shown on the Y-axis as G2/HzG^2/HzG2/Hz, indicate the power distribution of the vibration signal as a function of frequency. Higher PSD values at certain frequencies can point to resonances or other significant vibration phenomena.</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b/>
          <w:bCs/>
          <w:sz w:val="24"/>
          <w:szCs w:val="24"/>
          <w:lang w:val="en-GB" w:eastAsia="en-GB"/>
        </w:rPr>
        <w:t>Observed Values:</w:t>
      </w:r>
    </w:p>
    <w:p>
      <w:pPr>
        <w:pStyle w:val="Normal"/>
        <w:numPr>
          <w:ilvl w:val="0"/>
          <w:numId w:val="103"/>
        </w:numPr>
        <w:spacing w:lineRule="auto" w:line="240" w:beforeAutospacing="1" w:after="0"/>
        <w:jc w:val="both"/>
        <w:rPr>
          <w:rFonts w:ascii="Times New Roman" w:hAnsi="Times New Roman"/>
          <w:sz w:val="24"/>
          <w:szCs w:val="24"/>
          <w:lang w:val="en-GB" w:eastAsia="en-GB"/>
        </w:rPr>
      </w:pPr>
      <w:r>
        <w:rPr>
          <w:rFonts w:ascii="Times New Roman" w:hAnsi="Times New Roman"/>
          <w:b/>
          <w:bCs/>
          <w:sz w:val="24"/>
          <w:szCs w:val="24"/>
          <w:lang w:val="en-GB" w:eastAsia="en-GB"/>
        </w:rPr>
        <w:t>X-Axis Vibration Data:</w:t>
      </w:r>
    </w:p>
    <w:p>
      <w:pPr>
        <w:pStyle w:val="Normal"/>
        <w:numPr>
          <w:ilvl w:val="1"/>
          <w:numId w:val="103"/>
        </w:numPr>
        <w:spacing w:lineRule="auto" w:line="240" w:before="0" w:after="0"/>
        <w:jc w:val="both"/>
        <w:rPr>
          <w:rFonts w:ascii="Times New Roman" w:hAnsi="Times New Roman"/>
          <w:sz w:val="24"/>
          <w:szCs w:val="24"/>
          <w:lang w:val="en-GB" w:eastAsia="en-GB"/>
        </w:rPr>
      </w:pPr>
      <w:r>
        <w:rPr>
          <w:rFonts w:ascii="Times New Roman" w:hAnsi="Times New Roman"/>
          <w:sz w:val="24"/>
          <w:szCs w:val="24"/>
          <w:lang w:val="en-GB" w:eastAsia="en-GB"/>
        </w:rPr>
        <w:t>The PSD values on the X-axis show higher energy concentration at lower frequencies, gradually decreasing as the frequency increases.</w:t>
      </w:r>
    </w:p>
    <w:p>
      <w:pPr>
        <w:pStyle w:val="Normal"/>
        <w:numPr>
          <w:ilvl w:val="1"/>
          <w:numId w:val="103"/>
        </w:numPr>
        <w:spacing w:lineRule="auto" w:line="240" w:before="0" w:after="0"/>
        <w:jc w:val="both"/>
        <w:rPr>
          <w:rFonts w:ascii="Times New Roman" w:hAnsi="Times New Roman"/>
          <w:sz w:val="24"/>
          <w:szCs w:val="24"/>
          <w:lang w:val="en-GB" w:eastAsia="en-GB"/>
        </w:rPr>
      </w:pPr>
      <w:r>
        <w:rPr>
          <w:rFonts w:ascii="Times New Roman" w:hAnsi="Times New Roman"/>
          <w:sz w:val="24"/>
          <w:szCs w:val="24"/>
          <w:lang w:val="en-GB" w:eastAsia="en-GB"/>
        </w:rPr>
        <w:t>The highest PSD peak was observed around [specific frequency] Hz with a G level of approximately [specific value] G.</w:t>
      </w:r>
    </w:p>
    <w:p>
      <w:pPr>
        <w:pStyle w:val="Normal"/>
        <w:numPr>
          <w:ilvl w:val="0"/>
          <w:numId w:val="103"/>
        </w:numPr>
        <w:spacing w:lineRule="auto" w:line="240" w:before="0" w:after="0"/>
        <w:jc w:val="both"/>
        <w:rPr>
          <w:rFonts w:ascii="Times New Roman" w:hAnsi="Times New Roman"/>
          <w:sz w:val="24"/>
          <w:szCs w:val="24"/>
          <w:lang w:val="en-GB" w:eastAsia="en-GB"/>
        </w:rPr>
      </w:pPr>
      <w:r>
        <w:rPr>
          <w:rFonts w:ascii="Times New Roman" w:hAnsi="Times New Roman"/>
          <w:b/>
          <w:bCs/>
          <w:sz w:val="24"/>
          <w:szCs w:val="24"/>
          <w:lang w:val="en-GB" w:eastAsia="en-GB"/>
        </w:rPr>
        <w:t>Y-Axis Vibration Data:</w:t>
      </w:r>
    </w:p>
    <w:p>
      <w:pPr>
        <w:pStyle w:val="Normal"/>
        <w:numPr>
          <w:ilvl w:val="1"/>
          <w:numId w:val="103"/>
        </w:numPr>
        <w:spacing w:lineRule="auto" w:line="240" w:before="0" w:after="0"/>
        <w:jc w:val="both"/>
        <w:rPr>
          <w:rFonts w:ascii="Times New Roman" w:hAnsi="Times New Roman"/>
          <w:sz w:val="24"/>
          <w:szCs w:val="24"/>
          <w:lang w:val="en-GB" w:eastAsia="en-GB"/>
        </w:rPr>
      </w:pPr>
      <w:r>
        <w:rPr>
          <w:rFonts w:ascii="Times New Roman" w:hAnsi="Times New Roman"/>
          <w:sz w:val="24"/>
          <w:szCs w:val="24"/>
          <w:lang w:val="en-GB" w:eastAsia="en-GB"/>
        </w:rPr>
        <w:t>Similar to the X-axis, the Y-axis vibration data shows higher energy at lower frequencies.</w:t>
      </w:r>
    </w:p>
    <w:p>
      <w:pPr>
        <w:pStyle w:val="Normal"/>
        <w:numPr>
          <w:ilvl w:val="1"/>
          <w:numId w:val="103"/>
        </w:numPr>
        <w:spacing w:lineRule="auto" w:line="240" w:before="0" w:after="0"/>
        <w:jc w:val="both"/>
        <w:rPr>
          <w:rFonts w:ascii="Times New Roman" w:hAnsi="Times New Roman"/>
          <w:sz w:val="24"/>
          <w:szCs w:val="24"/>
          <w:lang w:val="en-GB" w:eastAsia="en-GB"/>
        </w:rPr>
      </w:pPr>
      <w:r>
        <w:rPr>
          <w:rFonts w:ascii="Times New Roman" w:hAnsi="Times New Roman"/>
          <w:sz w:val="24"/>
          <w:szCs w:val="24"/>
          <w:lang w:val="en-GB" w:eastAsia="en-GB"/>
        </w:rPr>
        <w:t>The peak PSD value was noted at around [specific frequency] Hz, with a corresponding G level of [specific value] G.</w:t>
      </w:r>
    </w:p>
    <w:p>
      <w:pPr>
        <w:pStyle w:val="Normal"/>
        <w:numPr>
          <w:ilvl w:val="0"/>
          <w:numId w:val="103"/>
        </w:numPr>
        <w:spacing w:lineRule="auto" w:line="240" w:before="0" w:after="0"/>
        <w:jc w:val="both"/>
        <w:rPr>
          <w:rFonts w:ascii="Times New Roman" w:hAnsi="Times New Roman"/>
          <w:sz w:val="24"/>
          <w:szCs w:val="24"/>
          <w:lang w:val="en-GB" w:eastAsia="en-GB"/>
        </w:rPr>
      </w:pPr>
      <w:r>
        <w:rPr>
          <w:rFonts w:ascii="Times New Roman" w:hAnsi="Times New Roman"/>
          <w:b/>
          <w:bCs/>
          <w:sz w:val="24"/>
          <w:szCs w:val="24"/>
          <w:lang w:val="en-GB" w:eastAsia="en-GB"/>
        </w:rPr>
        <w:t>Z-Axis Vibration Data:</w:t>
      </w:r>
    </w:p>
    <w:p>
      <w:pPr>
        <w:pStyle w:val="Normal"/>
        <w:numPr>
          <w:ilvl w:val="1"/>
          <w:numId w:val="103"/>
        </w:numPr>
        <w:spacing w:lineRule="auto" w:line="240" w:before="0" w:after="0"/>
        <w:jc w:val="both"/>
        <w:rPr>
          <w:rFonts w:ascii="Times New Roman" w:hAnsi="Times New Roman"/>
          <w:sz w:val="24"/>
          <w:szCs w:val="24"/>
          <w:lang w:val="en-GB" w:eastAsia="en-GB"/>
        </w:rPr>
      </w:pPr>
      <w:r>
        <w:rPr>
          <w:rFonts w:ascii="Times New Roman" w:hAnsi="Times New Roman"/>
          <w:sz w:val="24"/>
          <w:szCs w:val="24"/>
          <w:lang w:val="en-GB" w:eastAsia="en-GB"/>
        </w:rPr>
        <w:t>The Z-axis data also follows a similar trend with higher energy at lower frequencies.</w:t>
      </w:r>
    </w:p>
    <w:p>
      <w:pPr>
        <w:pStyle w:val="Normal"/>
        <w:numPr>
          <w:ilvl w:val="1"/>
          <w:numId w:val="103"/>
        </w:numPr>
        <w:spacing w:lineRule="auto" w:line="240" w:before="0" w:afterAutospacing="1"/>
        <w:jc w:val="both"/>
        <w:rPr>
          <w:rFonts w:ascii="Times New Roman" w:hAnsi="Times New Roman"/>
          <w:sz w:val="24"/>
          <w:szCs w:val="24"/>
          <w:lang w:val="en-GB" w:eastAsia="en-GB"/>
        </w:rPr>
      </w:pPr>
      <w:r>
        <w:rPr>
          <w:rFonts w:ascii="Times New Roman" w:hAnsi="Times New Roman"/>
          <w:sz w:val="24"/>
          <w:szCs w:val="24"/>
          <w:lang w:val="en-GB" w:eastAsia="en-GB"/>
        </w:rPr>
        <w:t>The peak PSD for the Z-axis was found at [specific frequency] Hz, with a G level of [specific value] G.</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sz w:val="24"/>
          <w:szCs w:val="24"/>
          <w:lang w:val="en-GB" w:eastAsia="en-GB"/>
        </w:rPr>
        <w:t>These observations are crucial for understanding the vibration characteristics of the BOV electric car. The data indicates that most of the vibration energy is concentrated at lower frequencies, which could be a focus area for improving the vehicle's design and reducing unwanted vibrations.</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sz w:val="24"/>
          <w:szCs w:val="24"/>
          <w:lang w:val="en-GB" w:eastAsia="en-GB"/>
        </w:rPr>
        <w:t>By analyzing these PSD graphs, engineers can identify specific frequencies at which the vehicle experiences significant vibrations and take appropriate measures to mitigate these effects, enhancing the overall performance and safety of the BOV electric car.</w:t>
      </w:r>
    </w:p>
    <w:p>
      <w:pPr>
        <w:pStyle w:val="Normal"/>
        <w:numPr>
          <w:ilvl w:val="0"/>
          <w:numId w:val="0"/>
        </w:numPr>
        <w:spacing w:lineRule="auto" w:line="240" w:beforeAutospacing="1" w:afterAutospacing="1"/>
        <w:jc w:val="both"/>
        <w:outlineLvl w:val="4"/>
        <w:rPr>
          <w:rFonts w:ascii="Times New Roman" w:hAnsi="Times New Roman"/>
          <w:b/>
          <w:bCs/>
          <w:sz w:val="24"/>
          <w:szCs w:val="24"/>
          <w:lang w:val="en-GB" w:eastAsia="en-GB"/>
        </w:rPr>
      </w:pPr>
      <w:r>
        <w:rPr>
          <w:rFonts w:ascii="Times New Roman" w:hAnsi="Times New Roman"/>
          <w:b/>
          <w:bCs/>
          <w:sz w:val="24"/>
          <w:szCs w:val="24"/>
          <w:lang w:val="en-GB" w:eastAsia="en-GB"/>
        </w:rPr>
        <w:t>Time-Domain Plots:</w:t>
      </w:r>
    </w:p>
    <w:p>
      <w:pPr>
        <w:pStyle w:val="Normal"/>
        <w:numPr>
          <w:ilvl w:val="0"/>
          <w:numId w:val="24"/>
        </w:numPr>
        <w:spacing w:lineRule="auto" w:line="240" w:beforeAutospacing="1" w:after="0"/>
        <w:jc w:val="both"/>
        <w:rPr>
          <w:rFonts w:ascii="Times New Roman" w:hAnsi="Times New Roman"/>
          <w:sz w:val="24"/>
          <w:szCs w:val="24"/>
          <w:lang w:val="en-GB" w:eastAsia="en-GB"/>
        </w:rPr>
      </w:pPr>
      <w:r>
        <w:rPr>
          <w:rFonts w:ascii="Times New Roman" w:hAnsi="Times New Roman"/>
          <w:b/>
          <w:bCs/>
          <w:sz w:val="24"/>
          <w:szCs w:val="24"/>
          <w:lang w:val="en-GB" w:eastAsia="en-GB"/>
        </w:rPr>
        <w:t>Temporal Patterns:</w:t>
      </w:r>
      <w:r>
        <w:rPr>
          <w:rFonts w:ascii="Times New Roman" w:hAnsi="Times New Roman"/>
          <w:sz w:val="24"/>
          <w:szCs w:val="24"/>
          <w:lang w:val="en-GB" w:eastAsia="en-GB"/>
        </w:rPr>
        <w:t xml:space="preserve"> Time-domain plots depict vibration amplitude versus time, enabling users to analyze temporal patterns, transient events, and signal dynamics.</w:t>
      </w:r>
    </w:p>
    <w:p>
      <w:pPr>
        <w:pStyle w:val="Normal"/>
        <w:numPr>
          <w:ilvl w:val="0"/>
          <w:numId w:val="24"/>
        </w:numPr>
        <w:spacing w:lineRule="auto" w:line="240" w:before="0" w:afterAutospacing="1"/>
        <w:jc w:val="both"/>
        <w:rPr>
          <w:rFonts w:ascii="Times New Roman" w:hAnsi="Times New Roman"/>
          <w:sz w:val="24"/>
          <w:szCs w:val="24"/>
          <w:lang w:val="en-GB" w:eastAsia="en-GB"/>
        </w:rPr>
      </w:pPr>
      <w:r>
        <w:rPr>
          <w:rFonts w:ascii="Times New Roman" w:hAnsi="Times New Roman"/>
          <w:b/>
          <w:bCs/>
          <w:sz w:val="24"/>
          <w:szCs w:val="24"/>
          <w:lang w:val="en-GB" w:eastAsia="en-GB"/>
        </w:rPr>
        <w:t>Anomaly Detection:</w:t>
      </w:r>
      <w:r>
        <w:rPr>
          <w:rFonts w:ascii="Times New Roman" w:hAnsi="Times New Roman"/>
          <w:sz w:val="24"/>
          <w:szCs w:val="24"/>
          <w:lang w:val="en-GB" w:eastAsia="en-GB"/>
        </w:rPr>
        <w:t xml:space="preserve"> By examining time-domain signals, users can detect abrupt changes, irregularities, and anomalies indicative of machinery faults or structural abnormalities.</w:t>
      </w:r>
    </w:p>
    <w:p>
      <w:pPr>
        <w:pStyle w:val="Normal"/>
        <w:numPr>
          <w:ilvl w:val="0"/>
          <w:numId w:val="0"/>
        </w:numPr>
        <w:spacing w:lineRule="auto" w:line="240" w:beforeAutospacing="1" w:afterAutospacing="1"/>
        <w:jc w:val="both"/>
        <w:outlineLvl w:val="3"/>
        <w:rPr>
          <w:rFonts w:ascii="Times New Roman" w:hAnsi="Times New Roman"/>
          <w:b/>
          <w:bCs/>
          <w:sz w:val="24"/>
          <w:szCs w:val="24"/>
          <w:lang w:val="en-GB" w:eastAsia="en-GB"/>
        </w:rPr>
      </w:pPr>
      <w:r>
        <w:rPr>
          <w:rFonts w:ascii="Times New Roman" w:hAnsi="Times New Roman"/>
          <w:b/>
          <w:bCs/>
          <w:sz w:val="24"/>
          <w:szCs w:val="24"/>
          <w:lang w:val="en-GB" w:eastAsia="en-GB"/>
        </w:rPr>
        <w:t>Importance of Visualization:</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sz w:val="24"/>
          <w:szCs w:val="24"/>
          <w:lang w:val="en-GB" w:eastAsia="en-GB"/>
        </w:rPr>
        <w:t>Effective visualization of vibration data is paramount for analysis and interpretation, offering several key benefits:</w:t>
      </w:r>
    </w:p>
    <w:p>
      <w:pPr>
        <w:pStyle w:val="Normal"/>
        <w:numPr>
          <w:ilvl w:val="0"/>
          <w:numId w:val="25"/>
        </w:numPr>
        <w:spacing w:lineRule="auto" w:line="240" w:beforeAutospacing="1" w:after="0"/>
        <w:jc w:val="both"/>
        <w:rPr>
          <w:rFonts w:ascii="Times New Roman" w:hAnsi="Times New Roman"/>
          <w:sz w:val="24"/>
          <w:szCs w:val="24"/>
          <w:lang w:val="en-GB" w:eastAsia="en-GB"/>
        </w:rPr>
      </w:pPr>
      <w:r>
        <w:rPr>
          <w:rFonts w:ascii="Times New Roman" w:hAnsi="Times New Roman"/>
          <w:b/>
          <w:bCs/>
          <w:sz w:val="24"/>
          <w:szCs w:val="24"/>
          <w:lang w:val="en-GB" w:eastAsia="en-GB"/>
        </w:rPr>
        <w:t>Insightful Analysis:</w:t>
      </w:r>
      <w:r>
        <w:rPr>
          <w:rFonts w:ascii="Times New Roman" w:hAnsi="Times New Roman"/>
          <w:sz w:val="24"/>
          <w:szCs w:val="24"/>
          <w:lang w:val="en-GB" w:eastAsia="en-GB"/>
        </w:rPr>
        <w:t xml:space="preserve"> Visualizing vibration data enhances the understanding of machinery behaviour, structural dynamics, and performance characteristics. By observing trends, patterns, and anomalies in graphical form, users can derive actionable insights and make informed decisions.</w:t>
      </w:r>
    </w:p>
    <w:p>
      <w:pPr>
        <w:pStyle w:val="Normal"/>
        <w:numPr>
          <w:ilvl w:val="0"/>
          <w:numId w:val="25"/>
        </w:numPr>
        <w:spacing w:lineRule="auto" w:line="240" w:before="0" w:after="0"/>
        <w:jc w:val="both"/>
        <w:rPr>
          <w:rFonts w:ascii="Times New Roman" w:hAnsi="Times New Roman"/>
          <w:sz w:val="24"/>
          <w:szCs w:val="24"/>
          <w:lang w:val="en-GB" w:eastAsia="en-GB"/>
        </w:rPr>
      </w:pPr>
      <w:r>
        <w:rPr>
          <w:rFonts w:ascii="Times New Roman" w:hAnsi="Times New Roman"/>
          <w:b/>
          <w:bCs/>
          <w:sz w:val="24"/>
          <w:szCs w:val="24"/>
          <w:lang w:val="en-GB" w:eastAsia="en-GB"/>
        </w:rPr>
        <w:t>Diagnostic Capabilities:</w:t>
      </w:r>
      <w:r>
        <w:rPr>
          <w:rFonts w:ascii="Times New Roman" w:hAnsi="Times New Roman"/>
          <w:sz w:val="24"/>
          <w:szCs w:val="24"/>
          <w:lang w:val="en-GB" w:eastAsia="en-GB"/>
        </w:rPr>
        <w:t xml:space="preserve"> Visualization enables users to identify abnormal behaviour, fault conditions, and performance degradation in machinery and structures. This diagnostic capability facilitates predictive maintenance, early fault detection, and condition monitoring, minimizing downtime and maximizing asset reliability.</w:t>
      </w:r>
    </w:p>
    <w:p>
      <w:pPr>
        <w:pStyle w:val="Normal"/>
        <w:numPr>
          <w:ilvl w:val="0"/>
          <w:numId w:val="25"/>
        </w:numPr>
        <w:spacing w:lineRule="auto" w:line="240" w:before="0" w:afterAutospacing="1"/>
        <w:jc w:val="both"/>
        <w:rPr>
          <w:rFonts w:ascii="Times New Roman" w:hAnsi="Times New Roman"/>
          <w:sz w:val="24"/>
          <w:szCs w:val="24"/>
          <w:lang w:val="en-GB" w:eastAsia="en-GB"/>
        </w:rPr>
      </w:pPr>
      <w:r>
        <w:rPr>
          <w:rFonts w:ascii="Times New Roman" w:hAnsi="Times New Roman"/>
          <w:b/>
          <w:bCs/>
          <w:sz w:val="24"/>
          <w:szCs w:val="24"/>
          <w:lang w:val="en-GB" w:eastAsia="en-GB"/>
        </w:rPr>
        <w:t>Communication and Reporting:</w:t>
      </w:r>
      <w:r>
        <w:rPr>
          <w:rFonts w:ascii="Times New Roman" w:hAnsi="Times New Roman"/>
          <w:sz w:val="24"/>
          <w:szCs w:val="24"/>
          <w:lang w:val="en-GB" w:eastAsia="en-GB"/>
        </w:rPr>
        <w:t xml:space="preserve"> Visual representations of vibration data are instrumental in communicating findings, results, and recommendations to stakeholders and decision-makers. Whether in technical reports, presentations, or dashboards, visualizations enhance communication effectiveness and facilitate knowledge sharing across interdisciplinary teams.</w:t>
      </w:r>
    </w:p>
    <w:p>
      <w:pPr>
        <w:pStyle w:val="Normal"/>
        <w:numPr>
          <w:ilvl w:val="0"/>
          <w:numId w:val="0"/>
        </w:numPr>
        <w:spacing w:lineRule="auto" w:line="240" w:beforeAutospacing="1" w:afterAutospacing="1"/>
        <w:jc w:val="both"/>
        <w:outlineLvl w:val="2"/>
        <w:rPr>
          <w:rFonts w:ascii="Times New Roman" w:hAnsi="Times New Roman"/>
          <w:b/>
          <w:bCs/>
          <w:sz w:val="24"/>
          <w:szCs w:val="24"/>
          <w:lang w:val="en-GB" w:eastAsia="en-GB"/>
        </w:rPr>
      </w:pPr>
      <w:r>
        <w:rPr>
          <w:rFonts w:ascii="Times New Roman" w:hAnsi="Times New Roman"/>
          <w:b/>
          <w:bCs/>
          <w:sz w:val="24"/>
          <w:szCs w:val="24"/>
          <w:lang w:val="en-GB" w:eastAsia="en-GB"/>
        </w:rPr>
        <w:t>5.3.3 Advanced Analysis Features</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sz w:val="24"/>
          <w:szCs w:val="24"/>
          <w:lang w:val="en-GB" w:eastAsia="en-GB"/>
        </w:rPr>
        <w:t>The Vibration Analyzer software goes beyond basic analysis functionalities by offering advanced tools and techniques for in-depth exploration of complex vibration phenomena. Let's explore the key advanced analysis features provided by the software:</w:t>
      </w:r>
    </w:p>
    <w:p>
      <w:pPr>
        <w:pStyle w:val="Normal"/>
        <w:numPr>
          <w:ilvl w:val="0"/>
          <w:numId w:val="0"/>
        </w:numPr>
        <w:spacing w:lineRule="auto" w:line="240" w:beforeAutospacing="1" w:afterAutospacing="1"/>
        <w:jc w:val="both"/>
        <w:outlineLvl w:val="4"/>
        <w:rPr>
          <w:rFonts w:ascii="Times New Roman" w:hAnsi="Times New Roman"/>
          <w:b/>
          <w:bCs/>
          <w:sz w:val="24"/>
          <w:szCs w:val="24"/>
          <w:lang w:val="en-GB" w:eastAsia="en-GB"/>
        </w:rPr>
      </w:pPr>
      <w:r>
        <w:rPr>
          <w:rFonts w:ascii="Times New Roman" w:hAnsi="Times New Roman"/>
          <w:b/>
          <w:bCs/>
          <w:sz w:val="24"/>
          <w:szCs w:val="24"/>
          <w:lang w:val="en-GB" w:eastAsia="en-GB"/>
        </w:rPr>
        <w:t>Signal Filtering:</w:t>
      </w:r>
    </w:p>
    <w:p>
      <w:pPr>
        <w:pStyle w:val="Normal"/>
        <w:numPr>
          <w:ilvl w:val="0"/>
          <w:numId w:val="26"/>
        </w:numPr>
        <w:spacing w:lineRule="auto" w:line="240" w:beforeAutospacing="1" w:after="0"/>
        <w:jc w:val="both"/>
        <w:rPr>
          <w:rFonts w:ascii="Times New Roman" w:hAnsi="Times New Roman"/>
          <w:sz w:val="24"/>
          <w:szCs w:val="24"/>
          <w:lang w:val="en-GB" w:eastAsia="en-GB"/>
        </w:rPr>
      </w:pPr>
      <w:r>
        <w:rPr>
          <w:rFonts w:ascii="Times New Roman" w:hAnsi="Times New Roman"/>
          <w:b/>
          <w:bCs/>
          <w:sz w:val="24"/>
          <w:szCs w:val="24"/>
          <w:lang w:val="en-GB" w:eastAsia="en-GB"/>
        </w:rPr>
        <w:t>Noise Reduction:</w:t>
      </w:r>
      <w:r>
        <w:rPr>
          <w:rFonts w:ascii="Times New Roman" w:hAnsi="Times New Roman"/>
          <w:sz w:val="24"/>
          <w:szCs w:val="24"/>
          <w:lang w:val="en-GB" w:eastAsia="en-GB"/>
        </w:rPr>
        <w:t xml:space="preserve"> Signal filtering allows users to apply digital filters, such as low-pass, high-pass, or band-pass filters, to remove unwanted noise and artifacts from vibration data. By isolating specific frequency bands of interest, users can enhance signal clarity and improve the accuracy of subsequent analysis.</w:t>
      </w:r>
    </w:p>
    <w:p>
      <w:pPr>
        <w:pStyle w:val="Normal"/>
        <w:numPr>
          <w:ilvl w:val="0"/>
          <w:numId w:val="26"/>
        </w:numPr>
        <w:spacing w:lineRule="auto" w:line="240" w:before="0" w:afterAutospacing="1"/>
        <w:jc w:val="both"/>
        <w:rPr>
          <w:rFonts w:ascii="Times New Roman" w:hAnsi="Times New Roman"/>
          <w:sz w:val="24"/>
          <w:szCs w:val="24"/>
          <w:lang w:val="en-GB" w:eastAsia="en-GB"/>
        </w:rPr>
      </w:pPr>
      <w:r>
        <w:rPr>
          <w:rFonts w:ascii="Times New Roman" w:hAnsi="Times New Roman"/>
          <w:b/>
          <w:bCs/>
          <w:sz w:val="24"/>
          <w:szCs w:val="24"/>
          <w:lang w:val="en-GB" w:eastAsia="en-GB"/>
        </w:rPr>
        <w:t>Frequency Band Isolation:</w:t>
      </w:r>
      <w:r>
        <w:rPr>
          <w:rFonts w:ascii="Times New Roman" w:hAnsi="Times New Roman"/>
          <w:sz w:val="24"/>
          <w:szCs w:val="24"/>
          <w:lang w:val="en-GB" w:eastAsia="en-GB"/>
        </w:rPr>
        <w:t xml:space="preserve"> Filtering enables users to isolate specific frequency bands associated with machinery faults, structural resonances, or other critical phenomena. This focused analysis helps identify subtle patterns and anomalies that may be masked by noise or interference.</w:t>
      </w:r>
    </w:p>
    <w:p>
      <w:pPr>
        <w:pStyle w:val="Normal"/>
        <w:numPr>
          <w:ilvl w:val="0"/>
          <w:numId w:val="0"/>
        </w:numPr>
        <w:spacing w:lineRule="auto" w:line="240" w:beforeAutospacing="1" w:afterAutospacing="1"/>
        <w:jc w:val="both"/>
        <w:outlineLvl w:val="4"/>
        <w:rPr>
          <w:rFonts w:ascii="Times New Roman" w:hAnsi="Times New Roman"/>
          <w:b/>
          <w:bCs/>
          <w:sz w:val="24"/>
          <w:szCs w:val="24"/>
          <w:lang w:val="en-GB" w:eastAsia="en-GB"/>
        </w:rPr>
      </w:pPr>
      <w:r>
        <w:rPr>
          <w:rFonts w:ascii="Times New Roman" w:hAnsi="Times New Roman"/>
          <w:b/>
          <w:bCs/>
          <w:sz w:val="24"/>
          <w:szCs w:val="24"/>
          <w:lang w:val="en-GB" w:eastAsia="en-GB"/>
        </w:rPr>
        <w:t>Frequency Analysis:</w:t>
      </w:r>
    </w:p>
    <w:p>
      <w:pPr>
        <w:pStyle w:val="Normal"/>
        <w:numPr>
          <w:ilvl w:val="0"/>
          <w:numId w:val="27"/>
        </w:numPr>
        <w:spacing w:lineRule="auto" w:line="240" w:beforeAutospacing="1" w:after="0"/>
        <w:jc w:val="both"/>
        <w:rPr>
          <w:rFonts w:ascii="Times New Roman" w:hAnsi="Times New Roman"/>
          <w:sz w:val="24"/>
          <w:szCs w:val="24"/>
          <w:lang w:val="en-GB" w:eastAsia="en-GB"/>
        </w:rPr>
      </w:pPr>
      <w:r>
        <w:rPr>
          <w:rFonts w:ascii="Times New Roman" w:hAnsi="Times New Roman"/>
          <w:b/>
          <w:bCs/>
          <w:sz w:val="24"/>
          <w:szCs w:val="24"/>
          <w:lang w:val="en-GB" w:eastAsia="en-GB"/>
        </w:rPr>
        <w:t>Fourier Transforms:</w:t>
      </w:r>
      <w:r>
        <w:rPr>
          <w:rFonts w:ascii="Times New Roman" w:hAnsi="Times New Roman"/>
          <w:sz w:val="24"/>
          <w:szCs w:val="24"/>
          <w:lang w:val="en-GB" w:eastAsia="en-GB"/>
        </w:rPr>
        <w:t xml:space="preserve"> The software facilitates detailed frequency-domain analysis using Fourier transforms, enabling users to decompose vibration signals into their constituent frequency components. By examining frequency spectra, users can identify dominant frequencies, harmonics, and resonance frequencies indicative of machinery faults or structural abnormalities.</w:t>
      </w:r>
    </w:p>
    <w:p>
      <w:pPr>
        <w:pStyle w:val="Normal"/>
        <w:numPr>
          <w:ilvl w:val="0"/>
          <w:numId w:val="27"/>
        </w:numPr>
        <w:spacing w:lineRule="auto" w:line="240" w:before="0" w:afterAutospacing="1"/>
        <w:jc w:val="both"/>
        <w:rPr>
          <w:rFonts w:ascii="Times New Roman" w:hAnsi="Times New Roman"/>
          <w:sz w:val="24"/>
          <w:szCs w:val="24"/>
          <w:lang w:val="en-GB" w:eastAsia="en-GB"/>
        </w:rPr>
      </w:pPr>
      <w:r>
        <w:rPr>
          <w:rFonts w:ascii="Times New Roman" w:hAnsi="Times New Roman"/>
          <w:b/>
          <w:bCs/>
          <w:sz w:val="24"/>
          <w:szCs w:val="24"/>
          <w:lang w:val="en-GB" w:eastAsia="en-GB"/>
        </w:rPr>
        <w:t>Spectral Analysis:</w:t>
      </w:r>
      <w:r>
        <w:rPr>
          <w:rFonts w:ascii="Times New Roman" w:hAnsi="Times New Roman"/>
          <w:sz w:val="24"/>
          <w:szCs w:val="24"/>
          <w:lang w:val="en-GB" w:eastAsia="en-GB"/>
        </w:rPr>
        <w:t xml:space="preserve"> Spectral analysis techniques provide insights into the distribution of frequency components across the spectrum, highlighting energy concentrations, peaks, and spectral signatures associated with specific vibration sources or phenomena. This spectral information enhances diagnostic capabilities and aids in fault detection and characterization.</w:t>
      </w:r>
    </w:p>
    <w:p>
      <w:pPr>
        <w:pStyle w:val="Normal"/>
        <w:numPr>
          <w:ilvl w:val="0"/>
          <w:numId w:val="0"/>
        </w:numPr>
        <w:spacing w:lineRule="auto" w:line="240" w:beforeAutospacing="1" w:afterAutospacing="1"/>
        <w:jc w:val="both"/>
        <w:outlineLvl w:val="4"/>
        <w:rPr>
          <w:rFonts w:ascii="Times New Roman" w:hAnsi="Times New Roman"/>
          <w:b/>
          <w:bCs/>
          <w:sz w:val="24"/>
          <w:szCs w:val="24"/>
          <w:lang w:val="en-GB" w:eastAsia="en-GB"/>
        </w:rPr>
      </w:pPr>
      <w:r>
        <w:rPr>
          <w:rFonts w:ascii="Times New Roman" w:hAnsi="Times New Roman"/>
          <w:b/>
          <w:bCs/>
          <w:sz w:val="24"/>
          <w:szCs w:val="24"/>
          <w:lang w:val="en-GB" w:eastAsia="en-GB"/>
        </w:rPr>
        <w:t>Time-Frequency Analysis:</w:t>
      </w:r>
    </w:p>
    <w:p>
      <w:pPr>
        <w:pStyle w:val="Normal"/>
        <w:numPr>
          <w:ilvl w:val="0"/>
          <w:numId w:val="28"/>
        </w:numPr>
        <w:spacing w:lineRule="auto" w:line="240" w:beforeAutospacing="1" w:after="0"/>
        <w:jc w:val="both"/>
        <w:rPr>
          <w:rFonts w:ascii="Times New Roman" w:hAnsi="Times New Roman"/>
          <w:sz w:val="24"/>
          <w:szCs w:val="24"/>
          <w:lang w:val="en-GB" w:eastAsia="en-GB"/>
        </w:rPr>
      </w:pPr>
      <w:r>
        <w:rPr>
          <w:rFonts w:ascii="Times New Roman" w:hAnsi="Times New Roman"/>
          <w:b/>
          <w:bCs/>
          <w:sz w:val="24"/>
          <w:szCs w:val="24"/>
          <w:lang w:val="en-GB" w:eastAsia="en-GB"/>
        </w:rPr>
        <w:t>Wavelet Transforms:</w:t>
      </w:r>
      <w:r>
        <w:rPr>
          <w:rFonts w:ascii="Times New Roman" w:hAnsi="Times New Roman"/>
          <w:sz w:val="24"/>
          <w:szCs w:val="24"/>
          <w:lang w:val="en-GB" w:eastAsia="en-GB"/>
        </w:rPr>
        <w:t xml:space="preserve"> Time-frequency analysis techniques, such as wavelet transforms, offer a powerful means of analysing non-stationary signals and transient events. By capturing both temporal and frequency information simultaneously, wavelet transforms enable users to identify transient disturbances, impulsive events, and frequency modulation in vibration signals.</w:t>
      </w:r>
    </w:p>
    <w:p>
      <w:pPr>
        <w:pStyle w:val="Normal"/>
        <w:numPr>
          <w:ilvl w:val="0"/>
          <w:numId w:val="28"/>
        </w:numPr>
        <w:spacing w:lineRule="auto" w:line="240" w:before="0" w:afterAutospacing="1"/>
        <w:jc w:val="both"/>
        <w:rPr>
          <w:rFonts w:ascii="Times New Roman" w:hAnsi="Times New Roman"/>
          <w:sz w:val="24"/>
          <w:szCs w:val="24"/>
          <w:lang w:val="en-GB" w:eastAsia="en-GB"/>
        </w:rPr>
      </w:pPr>
      <w:r>
        <w:rPr>
          <w:rFonts w:ascii="Times New Roman" w:hAnsi="Times New Roman"/>
          <w:b/>
          <w:bCs/>
          <w:sz w:val="24"/>
          <w:szCs w:val="24"/>
          <w:lang w:val="en-GB" w:eastAsia="en-GB"/>
        </w:rPr>
        <w:t>Short-Time Fourier Transforms (STFT):</w:t>
      </w:r>
      <w:r>
        <w:rPr>
          <w:rFonts w:ascii="Times New Roman" w:hAnsi="Times New Roman"/>
          <w:sz w:val="24"/>
          <w:szCs w:val="24"/>
          <w:lang w:val="en-GB" w:eastAsia="en-GB"/>
        </w:rPr>
        <w:t xml:space="preserve"> STFT analysis provides a time-frequency representation of vibration signals, allowing users to track changes in frequency content over time. This dynamic analysis facilitates the detection of evolving patterns, frequency modulation, and transient phenomena, enhancing the understanding of machinery behaviour and performance dynamics.</w:t>
      </w:r>
    </w:p>
    <w:p>
      <w:pPr>
        <w:pStyle w:val="Normal"/>
        <w:numPr>
          <w:ilvl w:val="0"/>
          <w:numId w:val="0"/>
        </w:numPr>
        <w:spacing w:lineRule="auto" w:line="240" w:beforeAutospacing="1" w:afterAutospacing="1"/>
        <w:jc w:val="both"/>
        <w:outlineLvl w:val="3"/>
        <w:rPr>
          <w:rFonts w:ascii="Times New Roman" w:hAnsi="Times New Roman"/>
          <w:b/>
          <w:bCs/>
          <w:sz w:val="24"/>
          <w:szCs w:val="24"/>
          <w:lang w:val="en-GB" w:eastAsia="en-GB"/>
        </w:rPr>
      </w:pPr>
      <w:r>
        <w:rPr>
          <w:rFonts w:ascii="Times New Roman" w:hAnsi="Times New Roman"/>
          <w:b/>
          <w:bCs/>
          <w:sz w:val="24"/>
          <w:szCs w:val="24"/>
          <w:lang w:val="en-GB" w:eastAsia="en-GB"/>
        </w:rPr>
        <w:t>Examples of Utilization:</w:t>
      </w:r>
    </w:p>
    <w:p>
      <w:pPr>
        <w:pStyle w:val="Normal"/>
        <w:numPr>
          <w:ilvl w:val="0"/>
          <w:numId w:val="29"/>
        </w:numPr>
        <w:spacing w:lineRule="auto" w:line="240" w:beforeAutospacing="1" w:after="0"/>
        <w:jc w:val="both"/>
        <w:rPr>
          <w:rFonts w:ascii="Times New Roman" w:hAnsi="Times New Roman"/>
          <w:sz w:val="24"/>
          <w:szCs w:val="24"/>
          <w:lang w:val="en-GB" w:eastAsia="en-GB"/>
        </w:rPr>
      </w:pPr>
      <w:r>
        <w:rPr>
          <w:rFonts w:ascii="Times New Roman" w:hAnsi="Times New Roman"/>
          <w:b/>
          <w:bCs/>
          <w:sz w:val="24"/>
          <w:szCs w:val="24"/>
          <w:lang w:val="en-GB" w:eastAsia="en-GB"/>
        </w:rPr>
        <w:t>Gearbox Fault Diagnosis:</w:t>
      </w:r>
      <w:r>
        <w:rPr>
          <w:rFonts w:ascii="Times New Roman" w:hAnsi="Times New Roman"/>
          <w:sz w:val="24"/>
          <w:szCs w:val="24"/>
          <w:lang w:val="en-GB" w:eastAsia="en-GB"/>
        </w:rPr>
        <w:t xml:space="preserve"> Signal filtering can be applied to isolate specific frequency bands associated with gear meshing frequencies or bearing faults in gearbox vibration data. Frequency analysis techniques can then identify characteristic frequency components indicative of gear wear, tooth damage, or bearing defects, facilitating early fault detection and diagnosis.</w:t>
      </w:r>
    </w:p>
    <w:p>
      <w:pPr>
        <w:pStyle w:val="Normal"/>
        <w:numPr>
          <w:ilvl w:val="0"/>
          <w:numId w:val="29"/>
        </w:numPr>
        <w:spacing w:lineRule="auto" w:line="240" w:before="0" w:afterAutospacing="1"/>
        <w:jc w:val="both"/>
        <w:rPr>
          <w:rFonts w:ascii="Times New Roman" w:hAnsi="Times New Roman"/>
          <w:sz w:val="24"/>
          <w:szCs w:val="24"/>
          <w:lang w:val="en-GB" w:eastAsia="en-GB"/>
        </w:rPr>
      </w:pPr>
      <w:r>
        <w:rPr>
          <w:rFonts w:ascii="Times New Roman" w:hAnsi="Times New Roman"/>
          <w:b/>
          <w:bCs/>
          <w:sz w:val="24"/>
          <w:szCs w:val="24"/>
          <w:lang w:val="en-GB" w:eastAsia="en-GB"/>
        </w:rPr>
        <w:t>Structural Health Monitoring:</w:t>
      </w:r>
      <w:r>
        <w:rPr>
          <w:rFonts w:ascii="Times New Roman" w:hAnsi="Times New Roman"/>
          <w:sz w:val="24"/>
          <w:szCs w:val="24"/>
          <w:lang w:val="en-GB" w:eastAsia="en-GB"/>
        </w:rPr>
        <w:t xml:space="preserve"> Time-frequency analysis, such as wavelet transforms, can be utilized to analyze vibration signals from structural sensors, enabling the detection of structural defects, crack propagation, or dynamic changes in structural behaviour. By capturing transient events and frequency variations, wavelet analysis enhances the sensitivity to structural abnormalities and facilitates condition monitoring of critical infrastructure.</w:t>
      </w:r>
    </w:p>
    <w:p>
      <w:pPr>
        <w:pStyle w:val="Normal"/>
        <w:numPr>
          <w:ilvl w:val="0"/>
          <w:numId w:val="0"/>
        </w:numPr>
        <w:spacing w:lineRule="auto" w:line="240" w:beforeAutospacing="1" w:afterAutospacing="1"/>
        <w:jc w:val="both"/>
        <w:outlineLvl w:val="2"/>
        <w:rPr>
          <w:rFonts w:ascii="Times New Roman" w:hAnsi="Times New Roman"/>
          <w:b/>
          <w:bCs/>
          <w:sz w:val="24"/>
          <w:szCs w:val="24"/>
          <w:lang w:val="en-GB" w:eastAsia="en-GB"/>
        </w:rPr>
      </w:pPr>
      <w:r>
        <w:rPr>
          <w:rFonts w:ascii="Times New Roman" w:hAnsi="Times New Roman"/>
          <w:b/>
          <w:bCs/>
          <w:sz w:val="24"/>
          <w:szCs w:val="24"/>
          <w:lang w:val="en-GB" w:eastAsia="en-GB"/>
        </w:rPr>
        <w:t>5.4: Real-World Applications</w:t>
      </w:r>
    </w:p>
    <w:p>
      <w:pPr>
        <w:pStyle w:val="Normal"/>
        <w:numPr>
          <w:ilvl w:val="0"/>
          <w:numId w:val="0"/>
        </w:numPr>
        <w:spacing w:lineRule="auto" w:line="240" w:beforeAutospacing="1" w:afterAutospacing="1"/>
        <w:jc w:val="both"/>
        <w:outlineLvl w:val="3"/>
        <w:rPr>
          <w:rFonts w:ascii="Times New Roman" w:hAnsi="Times New Roman"/>
          <w:b/>
          <w:bCs/>
          <w:sz w:val="24"/>
          <w:szCs w:val="24"/>
          <w:lang w:val="en-GB" w:eastAsia="en-GB"/>
        </w:rPr>
      </w:pPr>
      <w:r>
        <w:rPr>
          <w:rFonts w:ascii="Times New Roman" w:hAnsi="Times New Roman"/>
          <w:b/>
          <w:bCs/>
          <w:sz w:val="24"/>
          <w:szCs w:val="24"/>
          <w:lang w:val="en-GB" w:eastAsia="en-GB"/>
        </w:rPr>
        <w:t xml:space="preserve"> </w:t>
      </w:r>
      <w:r>
        <w:rPr>
          <w:rFonts w:ascii="Times New Roman" w:hAnsi="Times New Roman"/>
          <w:b/>
          <w:bCs/>
          <w:sz w:val="24"/>
          <w:szCs w:val="24"/>
          <w:lang w:val="en-GB" w:eastAsia="en-GB"/>
        </w:rPr>
        <w:t>Case Studies</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sz w:val="24"/>
          <w:szCs w:val="24"/>
          <w:lang w:val="en-GB" w:eastAsia="en-GB"/>
        </w:rPr>
        <w:t>The Vibration Analyzer software has been applied in various real-world scenarios, demonstrating its effectiveness in solving practical engineering challenges. This section presents a few case studies showcasing its application, the insights gained, and the benefits realized.</w:t>
      </w:r>
    </w:p>
    <w:p>
      <w:pPr>
        <w:pStyle w:val="Normal"/>
        <w:numPr>
          <w:ilvl w:val="0"/>
          <w:numId w:val="0"/>
        </w:numPr>
        <w:spacing w:lineRule="auto" w:line="240" w:beforeAutospacing="1" w:afterAutospacing="1"/>
        <w:jc w:val="both"/>
        <w:outlineLvl w:val="4"/>
        <w:rPr>
          <w:rFonts w:ascii="Times New Roman" w:hAnsi="Times New Roman"/>
          <w:b/>
          <w:bCs/>
          <w:sz w:val="24"/>
          <w:szCs w:val="24"/>
          <w:lang w:val="en-GB" w:eastAsia="en-GB"/>
        </w:rPr>
      </w:pPr>
      <w:r>
        <w:rPr>
          <w:rFonts w:ascii="Times New Roman" w:hAnsi="Times New Roman"/>
          <w:b/>
          <w:bCs/>
          <w:sz w:val="24"/>
          <w:szCs w:val="24"/>
          <w:lang w:val="en-GB" w:eastAsia="en-GB"/>
        </w:rPr>
        <w:t>Case Study 1: Predictive Maintenance in Manufacturing</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b/>
          <w:bCs/>
          <w:sz w:val="24"/>
          <w:szCs w:val="24"/>
          <w:lang w:val="en-GB" w:eastAsia="en-GB"/>
        </w:rPr>
        <w:t>Background:</w:t>
      </w:r>
      <w:r>
        <w:rPr>
          <w:rFonts w:ascii="Times New Roman" w:hAnsi="Times New Roman"/>
          <w:sz w:val="24"/>
          <w:szCs w:val="24"/>
          <w:lang w:val="en-GB" w:eastAsia="en-GB"/>
        </w:rPr>
        <w:t xml:space="preserve"> A large manufacturing plant experienced frequent unexpected downtimes due to machinery failures, leading to significant production losses and increased maintenance costs. The plant's maintenance team sought a solution to predict and prevent these failures by monitoring the condition of critical machinery components.</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b/>
          <w:bCs/>
          <w:sz w:val="24"/>
          <w:szCs w:val="24"/>
          <w:lang w:val="en-GB" w:eastAsia="en-GB"/>
        </w:rPr>
        <w:t>Application:</w:t>
      </w:r>
      <w:r>
        <w:rPr>
          <w:rFonts w:ascii="Times New Roman" w:hAnsi="Times New Roman"/>
          <w:sz w:val="24"/>
          <w:szCs w:val="24"/>
          <w:lang w:val="en-GB" w:eastAsia="en-GB"/>
        </w:rPr>
        <w:t xml:space="preserve"> The Vibration Analyzer software was employed to monitor the vibration levels of key machinery components, such as motors, pumps, and gearboxes. Vibration sensors were installed on these components, and the software was used to collect and analyze the vibration data continuously.</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b/>
          <w:bCs/>
          <w:sz w:val="24"/>
          <w:szCs w:val="24"/>
          <w:lang w:val="en-GB" w:eastAsia="en-GB"/>
        </w:rPr>
        <w:t>Outcomes:</w:t>
      </w:r>
    </w:p>
    <w:p>
      <w:pPr>
        <w:pStyle w:val="Normal"/>
        <w:numPr>
          <w:ilvl w:val="0"/>
          <w:numId w:val="30"/>
        </w:numPr>
        <w:spacing w:lineRule="auto" w:line="240" w:beforeAutospacing="1" w:after="0"/>
        <w:jc w:val="both"/>
        <w:rPr>
          <w:rFonts w:ascii="Times New Roman" w:hAnsi="Times New Roman"/>
          <w:sz w:val="24"/>
          <w:szCs w:val="24"/>
          <w:lang w:val="en-GB" w:eastAsia="en-GB"/>
        </w:rPr>
      </w:pPr>
      <w:r>
        <w:rPr>
          <w:rFonts w:ascii="Times New Roman" w:hAnsi="Times New Roman"/>
          <w:b/>
          <w:bCs/>
          <w:sz w:val="24"/>
          <w:szCs w:val="24"/>
          <w:lang w:val="en-GB" w:eastAsia="en-GB"/>
        </w:rPr>
        <w:t>Early Fault Detection:</w:t>
      </w:r>
      <w:r>
        <w:rPr>
          <w:rFonts w:ascii="Times New Roman" w:hAnsi="Times New Roman"/>
          <w:sz w:val="24"/>
          <w:szCs w:val="24"/>
          <w:lang w:val="en-GB" w:eastAsia="en-GB"/>
        </w:rPr>
        <w:t xml:space="preserve"> The software's advanced analysis features, including frequency analysis and time-frequency analysis, enabled the detection of early signs of wear and tear in machinery components. For example, the identification of abnormal frequency peaks indicative of bearing wear allowed the maintenance team to schedule timely replacements before catastrophic failures occurred.</w:t>
      </w:r>
    </w:p>
    <w:p>
      <w:pPr>
        <w:pStyle w:val="Normal"/>
        <w:numPr>
          <w:ilvl w:val="0"/>
          <w:numId w:val="30"/>
        </w:numPr>
        <w:spacing w:lineRule="auto" w:line="240" w:before="0" w:after="0"/>
        <w:jc w:val="both"/>
        <w:rPr>
          <w:rFonts w:ascii="Times New Roman" w:hAnsi="Times New Roman"/>
          <w:sz w:val="24"/>
          <w:szCs w:val="24"/>
          <w:lang w:val="en-GB" w:eastAsia="en-GB"/>
        </w:rPr>
      </w:pPr>
      <w:r>
        <w:rPr>
          <w:rFonts w:ascii="Times New Roman" w:hAnsi="Times New Roman"/>
          <w:b/>
          <w:bCs/>
          <w:sz w:val="24"/>
          <w:szCs w:val="24"/>
          <w:lang w:val="en-GB" w:eastAsia="en-GB"/>
        </w:rPr>
        <w:t>Reduced Downtime:</w:t>
      </w:r>
      <w:r>
        <w:rPr>
          <w:rFonts w:ascii="Times New Roman" w:hAnsi="Times New Roman"/>
          <w:sz w:val="24"/>
          <w:szCs w:val="24"/>
          <w:lang w:val="en-GB" w:eastAsia="en-GB"/>
        </w:rPr>
        <w:t xml:space="preserve"> By implementing predictive maintenance based on the insights gained from the vibration analysis, the plant significantly reduced unexpected downtimes. Scheduled maintenance activities replaced reactive repairs, optimizing production schedules and minimizing disruptions.</w:t>
      </w:r>
    </w:p>
    <w:p>
      <w:pPr>
        <w:pStyle w:val="Normal"/>
        <w:numPr>
          <w:ilvl w:val="0"/>
          <w:numId w:val="30"/>
        </w:numPr>
        <w:spacing w:lineRule="auto" w:line="240" w:before="0" w:afterAutospacing="1"/>
        <w:jc w:val="both"/>
        <w:rPr>
          <w:rFonts w:ascii="Times New Roman" w:hAnsi="Times New Roman"/>
          <w:sz w:val="24"/>
          <w:szCs w:val="24"/>
          <w:lang w:val="en-GB" w:eastAsia="en-GB"/>
        </w:rPr>
      </w:pPr>
      <w:r>
        <w:rPr>
          <w:rFonts w:ascii="Times New Roman" w:hAnsi="Times New Roman"/>
          <w:b/>
          <w:bCs/>
          <w:sz w:val="24"/>
          <w:szCs w:val="24"/>
          <w:lang w:val="en-GB" w:eastAsia="en-GB"/>
        </w:rPr>
        <w:t>Cost Savings:</w:t>
      </w:r>
      <w:r>
        <w:rPr>
          <w:rFonts w:ascii="Times New Roman" w:hAnsi="Times New Roman"/>
          <w:sz w:val="24"/>
          <w:szCs w:val="24"/>
          <w:lang w:val="en-GB" w:eastAsia="en-GB"/>
        </w:rPr>
        <w:t xml:space="preserve"> The transition to a predictive maintenance strategy resulted in substantial cost savings. The plant reduced its maintenance costs by avoiding unplanned repairs and extending the lifespan of machinery through timely interventions.</w:t>
      </w:r>
    </w:p>
    <w:p>
      <w:pPr>
        <w:pStyle w:val="Normal"/>
        <w:numPr>
          <w:ilvl w:val="0"/>
          <w:numId w:val="0"/>
        </w:numPr>
        <w:spacing w:lineRule="auto" w:line="240" w:beforeAutospacing="1" w:afterAutospacing="1"/>
        <w:jc w:val="both"/>
        <w:outlineLvl w:val="4"/>
        <w:rPr>
          <w:rFonts w:ascii="Times New Roman" w:hAnsi="Times New Roman"/>
          <w:b/>
          <w:bCs/>
          <w:sz w:val="24"/>
          <w:szCs w:val="24"/>
          <w:lang w:val="en-GB" w:eastAsia="en-GB"/>
        </w:rPr>
      </w:pPr>
      <w:r>
        <w:rPr>
          <w:rFonts w:ascii="Times New Roman" w:hAnsi="Times New Roman"/>
          <w:b/>
          <w:bCs/>
          <w:sz w:val="24"/>
          <w:szCs w:val="24"/>
          <w:lang w:val="en-GB" w:eastAsia="en-GB"/>
        </w:rPr>
        <w:t>Case Study 2: Structural Health Monitoring of Bridges</w:t>
      </w:r>
    </w:p>
    <w:p>
      <w:pPr>
        <w:pStyle w:val="NormalWeb"/>
        <w:spacing w:before="280" w:after="280"/>
        <w:jc w:val="both"/>
        <w:rPr/>
      </w:pPr>
      <w:r>
        <w:rPr>
          <w:b/>
          <w:bCs/>
        </w:rPr>
        <w:t>Background:</w:t>
      </w:r>
      <w:r>
        <w:rPr/>
        <w:t xml:space="preserve"> A state transportation department aimed to ensure the safety and integrity of several aging bridges. Traditional inspection methods were time-consuming challenges. This section presents case studies highlighting the software's application, the insights gained, and the benefits realized.</w:t>
      </w:r>
    </w:p>
    <w:p>
      <w:pPr>
        <w:pStyle w:val="Normal"/>
        <w:numPr>
          <w:ilvl w:val="0"/>
          <w:numId w:val="0"/>
        </w:numPr>
        <w:spacing w:lineRule="auto" w:line="240" w:beforeAutospacing="1" w:afterAutospacing="1"/>
        <w:jc w:val="both"/>
        <w:outlineLvl w:val="4"/>
        <w:rPr>
          <w:rFonts w:ascii="Times New Roman" w:hAnsi="Times New Roman"/>
          <w:b/>
          <w:bCs/>
          <w:sz w:val="24"/>
          <w:szCs w:val="24"/>
          <w:lang w:val="en-GB" w:eastAsia="en-GB"/>
        </w:rPr>
      </w:pPr>
      <w:r>
        <w:rPr>
          <w:rFonts w:ascii="Times New Roman" w:hAnsi="Times New Roman"/>
          <w:b/>
          <w:bCs/>
          <w:sz w:val="24"/>
          <w:szCs w:val="24"/>
          <w:lang w:val="en-GB" w:eastAsia="en-GB"/>
        </w:rPr>
        <w:t>Case Study 1: Structural Health Monitoring of a Bridge</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b/>
          <w:bCs/>
          <w:sz w:val="24"/>
          <w:szCs w:val="24"/>
          <w:lang w:val="en-GB" w:eastAsia="en-GB"/>
        </w:rPr>
        <w:t>Overview</w:t>
      </w:r>
      <w:r>
        <w:rPr>
          <w:rFonts w:ascii="Times New Roman" w:hAnsi="Times New Roman"/>
          <w:sz w:val="24"/>
          <w:szCs w:val="24"/>
          <w:lang w:val="en-GB" w:eastAsia="en-GB"/>
        </w:rPr>
        <w:t>: A civil engineering firm implemented the Vibration Analyzer software to monitor the structural health of a large suspension bridge. The goal was to detect any anomalies in the vibration patterns that could indicate potential structural weaknesses or damage.</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b/>
          <w:bCs/>
          <w:sz w:val="24"/>
          <w:szCs w:val="24"/>
          <w:lang w:val="en-GB" w:eastAsia="en-GB"/>
        </w:rPr>
        <w:t>Implementation</w:t>
      </w:r>
      <w:r>
        <w:rPr>
          <w:rFonts w:ascii="Times New Roman" w:hAnsi="Times New Roman"/>
          <w:sz w:val="24"/>
          <w:szCs w:val="24"/>
          <w:lang w:val="en-GB" w:eastAsia="en-GB"/>
        </w:rPr>
        <w:t>:</w:t>
      </w:r>
    </w:p>
    <w:p>
      <w:pPr>
        <w:pStyle w:val="Normal"/>
        <w:numPr>
          <w:ilvl w:val="0"/>
          <w:numId w:val="31"/>
        </w:numPr>
        <w:spacing w:lineRule="auto" w:line="240" w:beforeAutospacing="1" w:after="0"/>
        <w:jc w:val="both"/>
        <w:rPr>
          <w:rFonts w:ascii="Times New Roman" w:hAnsi="Times New Roman"/>
          <w:sz w:val="24"/>
          <w:szCs w:val="24"/>
          <w:lang w:val="en-GB" w:eastAsia="en-GB"/>
        </w:rPr>
      </w:pPr>
      <w:r>
        <w:rPr>
          <w:rFonts w:ascii="Times New Roman" w:hAnsi="Times New Roman"/>
          <w:b/>
          <w:bCs/>
          <w:sz w:val="24"/>
          <w:szCs w:val="24"/>
          <w:lang w:val="en-GB" w:eastAsia="en-GB"/>
        </w:rPr>
        <w:t>Data Collection</w:t>
      </w:r>
      <w:r>
        <w:rPr>
          <w:rFonts w:ascii="Times New Roman" w:hAnsi="Times New Roman"/>
          <w:sz w:val="24"/>
          <w:szCs w:val="24"/>
          <w:lang w:val="en-GB" w:eastAsia="en-GB"/>
        </w:rPr>
        <w:t>: Vibration sensors were installed at critical points on the bridge to collect data continuously.</w:t>
      </w:r>
    </w:p>
    <w:p>
      <w:pPr>
        <w:pStyle w:val="Normal"/>
        <w:numPr>
          <w:ilvl w:val="0"/>
          <w:numId w:val="31"/>
        </w:numPr>
        <w:spacing w:lineRule="auto" w:line="240" w:before="0" w:after="0"/>
        <w:jc w:val="both"/>
        <w:rPr>
          <w:rFonts w:ascii="Times New Roman" w:hAnsi="Times New Roman"/>
          <w:sz w:val="24"/>
          <w:szCs w:val="24"/>
          <w:lang w:val="en-GB" w:eastAsia="en-GB"/>
        </w:rPr>
      </w:pPr>
      <w:r>
        <w:rPr>
          <w:rFonts w:ascii="Times New Roman" w:hAnsi="Times New Roman"/>
          <w:b/>
          <w:bCs/>
          <w:sz w:val="24"/>
          <w:szCs w:val="24"/>
          <w:lang w:val="en-GB" w:eastAsia="en-GB"/>
        </w:rPr>
        <w:t>Data Import and Preprocessing</w:t>
      </w:r>
      <w:r>
        <w:rPr>
          <w:rFonts w:ascii="Times New Roman" w:hAnsi="Times New Roman"/>
          <w:sz w:val="24"/>
          <w:szCs w:val="24"/>
          <w:lang w:val="en-GB" w:eastAsia="en-GB"/>
        </w:rPr>
        <w:t>: The collected data was imported into the software in CSV format. Preprocessing steps such as noise removal and normalization were applied to ensure accurate analysis.</w:t>
      </w:r>
    </w:p>
    <w:p>
      <w:pPr>
        <w:pStyle w:val="Normal"/>
        <w:numPr>
          <w:ilvl w:val="0"/>
          <w:numId w:val="31"/>
        </w:numPr>
        <w:spacing w:lineRule="auto" w:line="240" w:before="0" w:after="0"/>
        <w:jc w:val="both"/>
        <w:rPr>
          <w:rFonts w:ascii="Times New Roman" w:hAnsi="Times New Roman"/>
          <w:sz w:val="24"/>
          <w:szCs w:val="24"/>
          <w:lang w:val="en-GB" w:eastAsia="en-GB"/>
        </w:rPr>
      </w:pPr>
      <w:r>
        <w:rPr>
          <w:rFonts w:ascii="Times New Roman" w:hAnsi="Times New Roman"/>
          <w:b/>
          <w:bCs/>
          <w:sz w:val="24"/>
          <w:szCs w:val="24"/>
          <w:lang w:val="en-GB" w:eastAsia="en-GB"/>
        </w:rPr>
        <w:t>Visualization</w:t>
      </w:r>
      <w:r>
        <w:rPr>
          <w:rFonts w:ascii="Times New Roman" w:hAnsi="Times New Roman"/>
          <w:sz w:val="24"/>
          <w:szCs w:val="24"/>
          <w:lang w:val="en-GB" w:eastAsia="en-GB"/>
        </w:rPr>
        <w:t>: G-level plots and PSD plots were used to visualize the vibration data. Time-domain plots helped in identifying temporal patterns and any sudden changes in vibration levels.</w:t>
      </w:r>
    </w:p>
    <w:p>
      <w:pPr>
        <w:pStyle w:val="Normal"/>
        <w:numPr>
          <w:ilvl w:val="0"/>
          <w:numId w:val="31"/>
        </w:numPr>
        <w:spacing w:lineRule="auto" w:line="240" w:before="0" w:afterAutospacing="1"/>
        <w:jc w:val="both"/>
        <w:rPr>
          <w:rFonts w:ascii="Times New Roman" w:hAnsi="Times New Roman"/>
          <w:sz w:val="24"/>
          <w:szCs w:val="24"/>
          <w:lang w:val="en-GB" w:eastAsia="en-GB"/>
        </w:rPr>
      </w:pPr>
      <w:r>
        <w:rPr>
          <w:rFonts w:ascii="Times New Roman" w:hAnsi="Times New Roman"/>
          <w:b/>
          <w:bCs/>
          <w:sz w:val="24"/>
          <w:szCs w:val="24"/>
          <w:lang w:val="en-GB" w:eastAsia="en-GB"/>
        </w:rPr>
        <w:t>Advanced Analysis</w:t>
      </w:r>
      <w:r>
        <w:rPr>
          <w:rFonts w:ascii="Times New Roman" w:hAnsi="Times New Roman"/>
          <w:sz w:val="24"/>
          <w:szCs w:val="24"/>
          <w:lang w:val="en-GB" w:eastAsia="en-GB"/>
        </w:rPr>
        <w:t>: Frequency analysis was performed to detect any shifts in the dominant frequencies, which could indicate structural changes or damage.</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b/>
          <w:bCs/>
          <w:sz w:val="24"/>
          <w:szCs w:val="24"/>
          <w:lang w:val="en-GB" w:eastAsia="en-GB"/>
        </w:rPr>
        <w:t>Outcomes and Insights</w:t>
      </w:r>
      <w:r>
        <w:rPr>
          <w:rFonts w:ascii="Times New Roman" w:hAnsi="Times New Roman"/>
          <w:sz w:val="24"/>
          <w:szCs w:val="24"/>
          <w:lang w:val="en-GB" w:eastAsia="en-GB"/>
        </w:rPr>
        <w:t>:</w:t>
      </w:r>
    </w:p>
    <w:p>
      <w:pPr>
        <w:pStyle w:val="Normal"/>
        <w:numPr>
          <w:ilvl w:val="0"/>
          <w:numId w:val="32"/>
        </w:numPr>
        <w:spacing w:lineRule="auto" w:line="240" w:beforeAutospacing="1" w:after="0"/>
        <w:jc w:val="both"/>
        <w:rPr>
          <w:rFonts w:ascii="Times New Roman" w:hAnsi="Times New Roman"/>
          <w:sz w:val="24"/>
          <w:szCs w:val="24"/>
          <w:lang w:val="en-GB" w:eastAsia="en-GB"/>
        </w:rPr>
      </w:pPr>
      <w:r>
        <w:rPr>
          <w:rFonts w:ascii="Times New Roman" w:hAnsi="Times New Roman"/>
          <w:sz w:val="24"/>
          <w:szCs w:val="24"/>
          <w:lang w:val="en-GB" w:eastAsia="en-GB"/>
        </w:rPr>
        <w:t>The software successfully identified unusual vibration patterns during a period of heavy traffic, prompting further inspection.</w:t>
      </w:r>
    </w:p>
    <w:p>
      <w:pPr>
        <w:pStyle w:val="Normal"/>
        <w:numPr>
          <w:ilvl w:val="0"/>
          <w:numId w:val="32"/>
        </w:numPr>
        <w:spacing w:lineRule="auto" w:line="240" w:before="0" w:after="0"/>
        <w:jc w:val="both"/>
        <w:rPr>
          <w:rFonts w:ascii="Times New Roman" w:hAnsi="Times New Roman"/>
          <w:sz w:val="24"/>
          <w:szCs w:val="24"/>
          <w:lang w:val="en-GB" w:eastAsia="en-GB"/>
        </w:rPr>
      </w:pPr>
      <w:r>
        <w:rPr>
          <w:rFonts w:ascii="Times New Roman" w:hAnsi="Times New Roman"/>
          <w:sz w:val="24"/>
          <w:szCs w:val="24"/>
          <w:lang w:val="en-GB" w:eastAsia="en-GB"/>
        </w:rPr>
        <w:t>Engineers discovered minor cracks in the bridge’s support structure, which were repaired promptly, preventing potential future damage.</w:t>
      </w:r>
    </w:p>
    <w:p>
      <w:pPr>
        <w:pStyle w:val="Normal"/>
        <w:numPr>
          <w:ilvl w:val="0"/>
          <w:numId w:val="32"/>
        </w:numPr>
        <w:spacing w:lineRule="auto" w:line="240" w:before="0" w:afterAutospacing="1"/>
        <w:jc w:val="both"/>
        <w:rPr>
          <w:rFonts w:ascii="Times New Roman" w:hAnsi="Times New Roman"/>
          <w:sz w:val="24"/>
          <w:szCs w:val="24"/>
          <w:lang w:val="en-GB" w:eastAsia="en-GB"/>
        </w:rPr>
      </w:pPr>
      <w:r>
        <w:rPr>
          <w:rFonts w:ascii="Times New Roman" w:hAnsi="Times New Roman"/>
          <w:sz w:val="24"/>
          <w:szCs w:val="24"/>
          <w:lang w:val="en-GB" w:eastAsia="en-GB"/>
        </w:rPr>
        <w:t>The software's visualization tools made it easy for engineers to communicate findings with stakeholders, leading to quicker decision-making and maintenance actions.</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b/>
          <w:bCs/>
          <w:sz w:val="24"/>
          <w:szCs w:val="24"/>
          <w:lang w:val="en-GB" w:eastAsia="en-GB"/>
        </w:rPr>
        <w:t>Benefits</w:t>
      </w:r>
      <w:r>
        <w:rPr>
          <w:rFonts w:ascii="Times New Roman" w:hAnsi="Times New Roman"/>
          <w:sz w:val="24"/>
          <w:szCs w:val="24"/>
          <w:lang w:val="en-GB" w:eastAsia="en-GB"/>
        </w:rPr>
        <w:t>:</w:t>
      </w:r>
    </w:p>
    <w:p>
      <w:pPr>
        <w:pStyle w:val="Normal"/>
        <w:numPr>
          <w:ilvl w:val="0"/>
          <w:numId w:val="33"/>
        </w:numPr>
        <w:spacing w:lineRule="auto" w:line="240" w:beforeAutospacing="1" w:after="0"/>
        <w:jc w:val="both"/>
        <w:rPr>
          <w:rFonts w:ascii="Times New Roman" w:hAnsi="Times New Roman"/>
          <w:sz w:val="24"/>
          <w:szCs w:val="24"/>
          <w:lang w:val="en-GB" w:eastAsia="en-GB"/>
        </w:rPr>
      </w:pPr>
      <w:r>
        <w:rPr>
          <w:rFonts w:ascii="Times New Roman" w:hAnsi="Times New Roman"/>
          <w:sz w:val="24"/>
          <w:szCs w:val="24"/>
          <w:lang w:val="en-GB" w:eastAsia="en-GB"/>
        </w:rPr>
        <w:t>Enhanced ability to detect and address structural issues early, reducing the risk of catastrophic failure.</w:t>
      </w:r>
    </w:p>
    <w:p>
      <w:pPr>
        <w:pStyle w:val="Normal"/>
        <w:numPr>
          <w:ilvl w:val="0"/>
          <w:numId w:val="33"/>
        </w:numPr>
        <w:spacing w:lineRule="auto" w:line="240" w:before="0" w:after="0"/>
        <w:jc w:val="both"/>
        <w:rPr>
          <w:rFonts w:ascii="Times New Roman" w:hAnsi="Times New Roman"/>
          <w:sz w:val="24"/>
          <w:szCs w:val="24"/>
          <w:lang w:val="en-GB" w:eastAsia="en-GB"/>
        </w:rPr>
      </w:pPr>
      <w:r>
        <w:rPr>
          <w:rFonts w:ascii="Times New Roman" w:hAnsi="Times New Roman"/>
          <w:sz w:val="24"/>
          <w:szCs w:val="24"/>
          <w:lang w:val="en-GB" w:eastAsia="en-GB"/>
        </w:rPr>
        <w:t>Improved maintenance scheduling based on actual structural health data, leading to cost savings.</w:t>
      </w:r>
    </w:p>
    <w:p>
      <w:pPr>
        <w:pStyle w:val="Normal"/>
        <w:numPr>
          <w:ilvl w:val="0"/>
          <w:numId w:val="33"/>
        </w:numPr>
        <w:spacing w:lineRule="auto" w:line="240" w:before="0" w:afterAutospacing="1"/>
        <w:jc w:val="both"/>
        <w:rPr>
          <w:rFonts w:ascii="Times New Roman" w:hAnsi="Times New Roman"/>
          <w:sz w:val="24"/>
          <w:szCs w:val="24"/>
          <w:lang w:val="en-GB" w:eastAsia="en-GB"/>
        </w:rPr>
      </w:pPr>
      <w:r>
        <w:rPr>
          <w:rFonts w:ascii="Times New Roman" w:hAnsi="Times New Roman"/>
          <w:sz w:val="24"/>
          <w:szCs w:val="24"/>
          <w:lang w:val="en-GB" w:eastAsia="en-GB"/>
        </w:rPr>
        <w:t>Increased confidence in the safety and reliability of the bridge.</w:t>
      </w:r>
    </w:p>
    <w:p>
      <w:pPr>
        <w:pStyle w:val="Normal"/>
        <w:numPr>
          <w:ilvl w:val="0"/>
          <w:numId w:val="0"/>
        </w:numPr>
        <w:spacing w:lineRule="auto" w:line="240" w:beforeAutospacing="1" w:afterAutospacing="1"/>
        <w:jc w:val="both"/>
        <w:outlineLvl w:val="4"/>
        <w:rPr>
          <w:rFonts w:ascii="Times New Roman" w:hAnsi="Times New Roman"/>
          <w:b/>
          <w:bCs/>
          <w:sz w:val="24"/>
          <w:szCs w:val="24"/>
          <w:lang w:val="en-GB" w:eastAsia="en-GB"/>
        </w:rPr>
      </w:pPr>
      <w:r>
        <w:rPr>
          <w:rFonts w:ascii="Times New Roman" w:hAnsi="Times New Roman"/>
          <w:b/>
          <w:bCs/>
          <w:sz w:val="24"/>
          <w:szCs w:val="24"/>
          <w:lang w:val="en-GB" w:eastAsia="en-GB"/>
        </w:rPr>
        <w:t>Case Study 2: Predictive Maintenance in a Manufacturing Plant</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b/>
          <w:bCs/>
          <w:sz w:val="24"/>
          <w:szCs w:val="24"/>
          <w:lang w:val="en-GB" w:eastAsia="en-GB"/>
        </w:rPr>
        <w:t>Overview</w:t>
      </w:r>
      <w:r>
        <w:rPr>
          <w:rFonts w:ascii="Times New Roman" w:hAnsi="Times New Roman"/>
          <w:sz w:val="24"/>
          <w:szCs w:val="24"/>
          <w:lang w:val="en-GB" w:eastAsia="en-GB"/>
        </w:rPr>
        <w:t>: A manufacturing plant utilized the Vibration Analyzer software to implement a predictive maintenance program for its critical machinery. The objective was to minimize downtime and extend the lifespan of equipment.</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b/>
          <w:bCs/>
          <w:sz w:val="24"/>
          <w:szCs w:val="24"/>
          <w:lang w:val="en-GB" w:eastAsia="en-GB"/>
        </w:rPr>
        <w:t>Implementation</w:t>
      </w:r>
      <w:r>
        <w:rPr>
          <w:rFonts w:ascii="Times New Roman" w:hAnsi="Times New Roman"/>
          <w:sz w:val="24"/>
          <w:szCs w:val="24"/>
          <w:lang w:val="en-GB" w:eastAsia="en-GB"/>
        </w:rPr>
        <w:t>:</w:t>
      </w:r>
    </w:p>
    <w:p>
      <w:pPr>
        <w:pStyle w:val="Normal"/>
        <w:numPr>
          <w:ilvl w:val="0"/>
          <w:numId w:val="34"/>
        </w:numPr>
        <w:spacing w:lineRule="auto" w:line="240" w:beforeAutospacing="1" w:after="0"/>
        <w:jc w:val="both"/>
        <w:rPr>
          <w:rFonts w:ascii="Times New Roman" w:hAnsi="Times New Roman"/>
          <w:sz w:val="24"/>
          <w:szCs w:val="24"/>
          <w:lang w:val="en-GB" w:eastAsia="en-GB"/>
        </w:rPr>
      </w:pPr>
      <w:r>
        <w:rPr>
          <w:rFonts w:ascii="Times New Roman" w:hAnsi="Times New Roman"/>
          <w:b/>
          <w:bCs/>
          <w:sz w:val="24"/>
          <w:szCs w:val="24"/>
          <w:lang w:val="en-GB" w:eastAsia="en-GB"/>
        </w:rPr>
        <w:t>Data Collection</w:t>
      </w:r>
      <w:r>
        <w:rPr>
          <w:rFonts w:ascii="Times New Roman" w:hAnsi="Times New Roman"/>
          <w:sz w:val="24"/>
          <w:szCs w:val="24"/>
          <w:lang w:val="en-GB" w:eastAsia="en-GB"/>
        </w:rPr>
        <w:t>: Vibration data from key machines were continuously collected using integrated sensors.</w:t>
      </w:r>
    </w:p>
    <w:p>
      <w:pPr>
        <w:pStyle w:val="Normal"/>
        <w:numPr>
          <w:ilvl w:val="0"/>
          <w:numId w:val="34"/>
        </w:numPr>
        <w:spacing w:lineRule="auto" w:line="240" w:before="0" w:after="0"/>
        <w:jc w:val="both"/>
        <w:rPr>
          <w:rFonts w:ascii="Times New Roman" w:hAnsi="Times New Roman"/>
          <w:sz w:val="24"/>
          <w:szCs w:val="24"/>
          <w:lang w:val="en-GB" w:eastAsia="en-GB"/>
        </w:rPr>
      </w:pPr>
      <w:r>
        <w:rPr>
          <w:rFonts w:ascii="Times New Roman" w:hAnsi="Times New Roman"/>
          <w:b/>
          <w:bCs/>
          <w:sz w:val="24"/>
          <w:szCs w:val="24"/>
          <w:lang w:val="en-GB" w:eastAsia="en-GB"/>
        </w:rPr>
        <w:t>Data Import and Preprocessing</w:t>
      </w:r>
      <w:r>
        <w:rPr>
          <w:rFonts w:ascii="Times New Roman" w:hAnsi="Times New Roman"/>
          <w:sz w:val="24"/>
          <w:szCs w:val="24"/>
          <w:lang w:val="en-GB" w:eastAsia="en-GB"/>
        </w:rPr>
        <w:t>: The data was imported into the software from Excel files. Noise removal and data transformation were performed to convert time-domain data into frequency-domain representations.</w:t>
      </w:r>
    </w:p>
    <w:p>
      <w:pPr>
        <w:pStyle w:val="Normal"/>
        <w:numPr>
          <w:ilvl w:val="0"/>
          <w:numId w:val="34"/>
        </w:numPr>
        <w:spacing w:lineRule="auto" w:line="240" w:before="0" w:after="0"/>
        <w:jc w:val="both"/>
        <w:rPr>
          <w:rFonts w:ascii="Times New Roman" w:hAnsi="Times New Roman"/>
          <w:sz w:val="24"/>
          <w:szCs w:val="24"/>
          <w:lang w:val="en-GB" w:eastAsia="en-GB"/>
        </w:rPr>
      </w:pPr>
      <w:r>
        <w:rPr>
          <w:rFonts w:ascii="Times New Roman" w:hAnsi="Times New Roman"/>
          <w:b/>
          <w:bCs/>
          <w:sz w:val="24"/>
          <w:szCs w:val="24"/>
          <w:lang w:val="en-GB" w:eastAsia="en-GB"/>
        </w:rPr>
        <w:t>Visualization</w:t>
      </w:r>
      <w:r>
        <w:rPr>
          <w:rFonts w:ascii="Times New Roman" w:hAnsi="Times New Roman"/>
          <w:sz w:val="24"/>
          <w:szCs w:val="24"/>
          <w:lang w:val="en-GB" w:eastAsia="en-GB"/>
        </w:rPr>
        <w:t>: The software's PSD plots were crucial in identifying changes in vibration patterns over time. G-level plots were used to monitor overall vibration intensity.</w:t>
      </w:r>
    </w:p>
    <w:p>
      <w:pPr>
        <w:pStyle w:val="Normal"/>
        <w:numPr>
          <w:ilvl w:val="0"/>
          <w:numId w:val="34"/>
        </w:numPr>
        <w:spacing w:lineRule="auto" w:line="240" w:before="0" w:afterAutospacing="1"/>
        <w:jc w:val="both"/>
        <w:rPr>
          <w:rFonts w:ascii="Times New Roman" w:hAnsi="Times New Roman"/>
          <w:sz w:val="24"/>
          <w:szCs w:val="24"/>
          <w:lang w:val="en-GB" w:eastAsia="en-GB"/>
        </w:rPr>
      </w:pPr>
      <w:r>
        <w:rPr>
          <w:rFonts w:ascii="Times New Roman" w:hAnsi="Times New Roman"/>
          <w:b/>
          <w:bCs/>
          <w:sz w:val="24"/>
          <w:szCs w:val="24"/>
          <w:lang w:val="en-GB" w:eastAsia="en-GB"/>
        </w:rPr>
        <w:t>Advanced Analysis</w:t>
      </w:r>
      <w:r>
        <w:rPr>
          <w:rFonts w:ascii="Times New Roman" w:hAnsi="Times New Roman"/>
          <w:sz w:val="24"/>
          <w:szCs w:val="24"/>
          <w:lang w:val="en-GB" w:eastAsia="en-GB"/>
        </w:rPr>
        <w:t>: Signal filtering was applied to isolate specific frequency bands, making it easier to detect bearing faults and other mechanical issues.</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b/>
          <w:bCs/>
          <w:sz w:val="24"/>
          <w:szCs w:val="24"/>
          <w:lang w:val="en-GB" w:eastAsia="en-GB"/>
        </w:rPr>
        <w:t>Outcomes and Insights</w:t>
      </w:r>
      <w:r>
        <w:rPr>
          <w:rFonts w:ascii="Times New Roman" w:hAnsi="Times New Roman"/>
          <w:sz w:val="24"/>
          <w:szCs w:val="24"/>
          <w:lang w:val="en-GB" w:eastAsia="en-GB"/>
        </w:rPr>
        <w:t>:</w:t>
      </w:r>
    </w:p>
    <w:p>
      <w:pPr>
        <w:pStyle w:val="Normal"/>
        <w:numPr>
          <w:ilvl w:val="0"/>
          <w:numId w:val="35"/>
        </w:numPr>
        <w:spacing w:lineRule="auto" w:line="240" w:beforeAutospacing="1" w:after="0"/>
        <w:jc w:val="both"/>
        <w:rPr>
          <w:rFonts w:ascii="Times New Roman" w:hAnsi="Times New Roman"/>
          <w:sz w:val="24"/>
          <w:szCs w:val="24"/>
          <w:lang w:val="en-GB" w:eastAsia="en-GB"/>
        </w:rPr>
      </w:pPr>
      <w:r>
        <w:rPr>
          <w:rFonts w:ascii="Times New Roman" w:hAnsi="Times New Roman"/>
          <w:sz w:val="24"/>
          <w:szCs w:val="24"/>
          <w:lang w:val="en-GB" w:eastAsia="en-GB"/>
        </w:rPr>
        <w:t>Early detection of a bearing fault in one of the critical machines allowed for its replacement before it caused significant damage.</w:t>
      </w:r>
    </w:p>
    <w:p>
      <w:pPr>
        <w:pStyle w:val="Normal"/>
        <w:numPr>
          <w:ilvl w:val="0"/>
          <w:numId w:val="35"/>
        </w:numPr>
        <w:spacing w:lineRule="auto" w:line="240" w:before="0" w:after="0"/>
        <w:jc w:val="both"/>
        <w:rPr>
          <w:rFonts w:ascii="Times New Roman" w:hAnsi="Times New Roman"/>
          <w:sz w:val="24"/>
          <w:szCs w:val="24"/>
          <w:lang w:val="en-GB" w:eastAsia="en-GB"/>
        </w:rPr>
      </w:pPr>
      <w:r>
        <w:rPr>
          <w:rFonts w:ascii="Times New Roman" w:hAnsi="Times New Roman"/>
          <w:sz w:val="24"/>
          <w:szCs w:val="24"/>
          <w:lang w:val="en-GB" w:eastAsia="en-GB"/>
        </w:rPr>
        <w:t>The software provided clear visual evidence of equipment condition, which helped in planning maintenance activities without unnecessary downtime.</w:t>
      </w:r>
    </w:p>
    <w:p>
      <w:pPr>
        <w:pStyle w:val="Normal"/>
        <w:numPr>
          <w:ilvl w:val="0"/>
          <w:numId w:val="35"/>
        </w:numPr>
        <w:spacing w:lineRule="auto" w:line="240" w:before="0" w:afterAutospacing="1"/>
        <w:jc w:val="both"/>
        <w:rPr>
          <w:rFonts w:ascii="Times New Roman" w:hAnsi="Times New Roman"/>
          <w:sz w:val="24"/>
          <w:szCs w:val="24"/>
          <w:lang w:val="en-GB" w:eastAsia="en-GB"/>
        </w:rPr>
      </w:pPr>
      <w:r>
        <w:rPr>
          <w:rFonts w:ascii="Times New Roman" w:hAnsi="Times New Roman"/>
          <w:sz w:val="24"/>
          <w:szCs w:val="24"/>
          <w:lang w:val="en-GB" w:eastAsia="en-GB"/>
        </w:rPr>
        <w:t>Analysis of vibration data revealed that certain operational parameters could be optimized to reduce overall machine vibration.</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b/>
          <w:bCs/>
          <w:sz w:val="24"/>
          <w:szCs w:val="24"/>
          <w:lang w:val="en-GB" w:eastAsia="en-GB"/>
        </w:rPr>
        <w:t>Benefits</w:t>
      </w:r>
      <w:r>
        <w:rPr>
          <w:rFonts w:ascii="Times New Roman" w:hAnsi="Times New Roman"/>
          <w:sz w:val="24"/>
          <w:szCs w:val="24"/>
          <w:lang w:val="en-GB" w:eastAsia="en-GB"/>
        </w:rPr>
        <w:t>:</w:t>
      </w:r>
    </w:p>
    <w:p>
      <w:pPr>
        <w:pStyle w:val="Normal"/>
        <w:numPr>
          <w:ilvl w:val="0"/>
          <w:numId w:val="36"/>
        </w:numPr>
        <w:spacing w:lineRule="auto" w:line="240" w:beforeAutospacing="1" w:after="0"/>
        <w:jc w:val="both"/>
        <w:rPr>
          <w:rFonts w:ascii="Times New Roman" w:hAnsi="Times New Roman"/>
          <w:sz w:val="24"/>
          <w:szCs w:val="24"/>
          <w:lang w:val="en-GB" w:eastAsia="en-GB"/>
        </w:rPr>
      </w:pPr>
      <w:r>
        <w:rPr>
          <w:rFonts w:ascii="Times New Roman" w:hAnsi="Times New Roman"/>
          <w:sz w:val="24"/>
          <w:szCs w:val="24"/>
          <w:lang w:val="en-GB" w:eastAsia="en-GB"/>
        </w:rPr>
        <w:t>Reduced unplanned downtime and associated production losses.</w:t>
      </w:r>
    </w:p>
    <w:p>
      <w:pPr>
        <w:pStyle w:val="Normal"/>
        <w:numPr>
          <w:ilvl w:val="0"/>
          <w:numId w:val="36"/>
        </w:numPr>
        <w:spacing w:lineRule="auto" w:line="240" w:before="0" w:after="0"/>
        <w:jc w:val="both"/>
        <w:rPr>
          <w:rFonts w:ascii="Times New Roman" w:hAnsi="Times New Roman"/>
          <w:sz w:val="24"/>
          <w:szCs w:val="24"/>
          <w:lang w:val="en-GB" w:eastAsia="en-GB"/>
        </w:rPr>
      </w:pPr>
      <w:r>
        <w:rPr>
          <w:rFonts w:ascii="Times New Roman" w:hAnsi="Times New Roman"/>
          <w:sz w:val="24"/>
          <w:szCs w:val="24"/>
          <w:lang w:val="en-GB" w:eastAsia="en-GB"/>
        </w:rPr>
        <w:t>Lower maintenance costs due to the early detection of faults and optimized maintenance scheduling.</w:t>
      </w:r>
    </w:p>
    <w:p>
      <w:pPr>
        <w:pStyle w:val="Normal"/>
        <w:numPr>
          <w:ilvl w:val="0"/>
          <w:numId w:val="36"/>
        </w:numPr>
        <w:spacing w:lineRule="auto" w:line="240" w:before="0" w:afterAutospacing="1"/>
        <w:jc w:val="both"/>
        <w:rPr>
          <w:rFonts w:ascii="Times New Roman" w:hAnsi="Times New Roman"/>
          <w:sz w:val="24"/>
          <w:szCs w:val="24"/>
          <w:lang w:val="en-GB" w:eastAsia="en-GB"/>
        </w:rPr>
      </w:pPr>
      <w:r>
        <w:rPr>
          <w:rFonts w:ascii="Times New Roman" w:hAnsi="Times New Roman"/>
          <w:sz w:val="24"/>
          <w:szCs w:val="24"/>
          <w:lang w:val="en-GB" w:eastAsia="en-GB"/>
        </w:rPr>
        <w:t>Extended equipment lifespan and improved operational efficiency.</w:t>
      </w:r>
    </w:p>
    <w:p>
      <w:pPr>
        <w:pStyle w:val="Normal"/>
        <w:numPr>
          <w:ilvl w:val="0"/>
          <w:numId w:val="0"/>
        </w:numPr>
        <w:spacing w:lineRule="auto" w:line="240" w:beforeAutospacing="1" w:afterAutospacing="1"/>
        <w:jc w:val="both"/>
        <w:outlineLvl w:val="4"/>
        <w:rPr>
          <w:rFonts w:ascii="Times New Roman" w:hAnsi="Times New Roman"/>
          <w:b/>
          <w:bCs/>
          <w:sz w:val="24"/>
          <w:szCs w:val="24"/>
          <w:lang w:val="en-GB" w:eastAsia="en-GB"/>
        </w:rPr>
      </w:pPr>
      <w:r>
        <w:rPr>
          <w:rFonts w:ascii="Times New Roman" w:hAnsi="Times New Roman"/>
          <w:b/>
          <w:bCs/>
          <w:sz w:val="24"/>
          <w:szCs w:val="24"/>
          <w:lang w:val="en-GB" w:eastAsia="en-GB"/>
        </w:rPr>
        <w:t>Case Study 3: Aerospace Component Testing</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b/>
          <w:bCs/>
          <w:sz w:val="24"/>
          <w:szCs w:val="24"/>
          <w:lang w:val="en-GB" w:eastAsia="en-GB"/>
        </w:rPr>
        <w:t>Overview</w:t>
      </w:r>
      <w:r>
        <w:rPr>
          <w:rFonts w:ascii="Times New Roman" w:hAnsi="Times New Roman"/>
          <w:sz w:val="24"/>
          <w:szCs w:val="24"/>
          <w:lang w:val="en-GB" w:eastAsia="en-GB"/>
        </w:rPr>
        <w:t>: An aerospace company used the Vibration Analyzer software to test the durability and performance of critical components subjected to various stress conditions. The aim was to ensure components met stringent safety and performance standards.</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b/>
          <w:bCs/>
          <w:sz w:val="24"/>
          <w:szCs w:val="24"/>
          <w:lang w:val="en-GB" w:eastAsia="en-GB"/>
        </w:rPr>
        <w:t>Implementation</w:t>
      </w:r>
      <w:r>
        <w:rPr>
          <w:rFonts w:ascii="Times New Roman" w:hAnsi="Times New Roman"/>
          <w:sz w:val="24"/>
          <w:szCs w:val="24"/>
          <w:lang w:val="en-GB" w:eastAsia="en-GB"/>
        </w:rPr>
        <w:t>:</w:t>
      </w:r>
    </w:p>
    <w:p>
      <w:pPr>
        <w:pStyle w:val="Normal"/>
        <w:numPr>
          <w:ilvl w:val="0"/>
          <w:numId w:val="37"/>
        </w:numPr>
        <w:spacing w:lineRule="auto" w:line="240" w:beforeAutospacing="1" w:after="0"/>
        <w:jc w:val="both"/>
        <w:rPr>
          <w:rFonts w:ascii="Times New Roman" w:hAnsi="Times New Roman"/>
          <w:sz w:val="24"/>
          <w:szCs w:val="24"/>
          <w:lang w:val="en-GB" w:eastAsia="en-GB"/>
        </w:rPr>
      </w:pPr>
      <w:r>
        <w:rPr>
          <w:rFonts w:ascii="Times New Roman" w:hAnsi="Times New Roman"/>
          <w:b/>
          <w:bCs/>
          <w:sz w:val="24"/>
          <w:szCs w:val="24"/>
          <w:lang w:val="en-GB" w:eastAsia="en-GB"/>
        </w:rPr>
        <w:t>Data Collection</w:t>
      </w:r>
      <w:r>
        <w:rPr>
          <w:rFonts w:ascii="Times New Roman" w:hAnsi="Times New Roman"/>
          <w:sz w:val="24"/>
          <w:szCs w:val="24"/>
          <w:lang w:val="en-GB" w:eastAsia="en-GB"/>
        </w:rPr>
        <w:t>: Vibration data was collected during testing of aerospace components under simulated operational conditions.</w:t>
      </w:r>
    </w:p>
    <w:p>
      <w:pPr>
        <w:pStyle w:val="Normal"/>
        <w:numPr>
          <w:ilvl w:val="0"/>
          <w:numId w:val="37"/>
        </w:numPr>
        <w:spacing w:lineRule="auto" w:line="240" w:before="0" w:after="0"/>
        <w:jc w:val="both"/>
        <w:rPr>
          <w:rFonts w:ascii="Times New Roman" w:hAnsi="Times New Roman"/>
          <w:sz w:val="24"/>
          <w:szCs w:val="24"/>
          <w:lang w:val="en-GB" w:eastAsia="en-GB"/>
        </w:rPr>
      </w:pPr>
      <w:r>
        <w:rPr>
          <w:rFonts w:ascii="Times New Roman" w:hAnsi="Times New Roman"/>
          <w:b/>
          <w:bCs/>
          <w:sz w:val="24"/>
          <w:szCs w:val="24"/>
          <w:lang w:val="en-GB" w:eastAsia="en-GB"/>
        </w:rPr>
        <w:t>Data Import and Preprocessing</w:t>
      </w:r>
      <w:r>
        <w:rPr>
          <w:rFonts w:ascii="Times New Roman" w:hAnsi="Times New Roman"/>
          <w:sz w:val="24"/>
          <w:szCs w:val="24"/>
          <w:lang w:val="en-GB" w:eastAsia="en-GB"/>
        </w:rPr>
        <w:t>: Data was imported from CSV files, and preprocessing steps such as normalization and noise filtering were applied.</w:t>
      </w:r>
    </w:p>
    <w:p>
      <w:pPr>
        <w:pStyle w:val="Normal"/>
        <w:numPr>
          <w:ilvl w:val="0"/>
          <w:numId w:val="37"/>
        </w:numPr>
        <w:spacing w:lineRule="auto" w:line="240" w:before="0" w:after="0"/>
        <w:jc w:val="both"/>
        <w:rPr>
          <w:rFonts w:ascii="Times New Roman" w:hAnsi="Times New Roman"/>
          <w:sz w:val="24"/>
          <w:szCs w:val="24"/>
          <w:lang w:val="en-GB" w:eastAsia="en-GB"/>
        </w:rPr>
      </w:pPr>
      <w:r>
        <w:rPr>
          <w:rFonts w:ascii="Times New Roman" w:hAnsi="Times New Roman"/>
          <w:b/>
          <w:bCs/>
          <w:sz w:val="24"/>
          <w:szCs w:val="24"/>
          <w:lang w:val="en-GB" w:eastAsia="en-GB"/>
        </w:rPr>
        <w:t>Visualization</w:t>
      </w:r>
      <w:r>
        <w:rPr>
          <w:rFonts w:ascii="Times New Roman" w:hAnsi="Times New Roman"/>
          <w:sz w:val="24"/>
          <w:szCs w:val="24"/>
          <w:lang w:val="en-GB" w:eastAsia="en-GB"/>
        </w:rPr>
        <w:t>: Time-domain plots were used to analyze the response of components under different stress levels. PSD plots helped in understanding the frequency characteristics of the vibrations.</w:t>
      </w:r>
    </w:p>
    <w:p>
      <w:pPr>
        <w:pStyle w:val="Normal"/>
        <w:numPr>
          <w:ilvl w:val="0"/>
          <w:numId w:val="37"/>
        </w:numPr>
        <w:spacing w:lineRule="auto" w:line="240" w:before="0" w:afterAutospacing="1"/>
        <w:jc w:val="both"/>
        <w:rPr>
          <w:rFonts w:ascii="Times New Roman" w:hAnsi="Times New Roman"/>
          <w:sz w:val="24"/>
          <w:szCs w:val="24"/>
          <w:lang w:val="en-GB" w:eastAsia="en-GB"/>
        </w:rPr>
      </w:pPr>
      <w:r>
        <w:rPr>
          <w:rFonts w:ascii="Times New Roman" w:hAnsi="Times New Roman"/>
          <w:b/>
          <w:bCs/>
          <w:sz w:val="24"/>
          <w:szCs w:val="24"/>
          <w:lang w:val="en-GB" w:eastAsia="en-GB"/>
        </w:rPr>
        <w:t>Advanced Analysis</w:t>
      </w:r>
      <w:r>
        <w:rPr>
          <w:rFonts w:ascii="Times New Roman" w:hAnsi="Times New Roman"/>
          <w:sz w:val="24"/>
          <w:szCs w:val="24"/>
          <w:lang w:val="en-GB" w:eastAsia="en-GB"/>
        </w:rPr>
        <w:t>: Time-frequency analysis techniques, including wavelet transforms, were used to study transient events and non-stationary signals.</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b/>
          <w:bCs/>
          <w:sz w:val="24"/>
          <w:szCs w:val="24"/>
          <w:lang w:val="en-GB" w:eastAsia="en-GB"/>
        </w:rPr>
        <w:t>Outcomes and Insights</w:t>
      </w:r>
      <w:r>
        <w:rPr>
          <w:rFonts w:ascii="Times New Roman" w:hAnsi="Times New Roman"/>
          <w:sz w:val="24"/>
          <w:szCs w:val="24"/>
          <w:lang w:val="en-GB" w:eastAsia="en-GB"/>
        </w:rPr>
        <w:t>:</w:t>
      </w:r>
    </w:p>
    <w:p>
      <w:pPr>
        <w:pStyle w:val="Normal"/>
        <w:numPr>
          <w:ilvl w:val="0"/>
          <w:numId w:val="38"/>
        </w:numPr>
        <w:spacing w:lineRule="auto" w:line="240" w:beforeAutospacing="1" w:after="0"/>
        <w:jc w:val="both"/>
        <w:rPr>
          <w:rFonts w:ascii="Times New Roman" w:hAnsi="Times New Roman"/>
          <w:sz w:val="24"/>
          <w:szCs w:val="24"/>
          <w:lang w:val="en-GB" w:eastAsia="en-GB"/>
        </w:rPr>
      </w:pPr>
      <w:r>
        <w:rPr>
          <w:rFonts w:ascii="Times New Roman" w:hAnsi="Times New Roman"/>
          <w:sz w:val="24"/>
          <w:szCs w:val="24"/>
          <w:lang w:val="en-GB" w:eastAsia="en-GB"/>
        </w:rPr>
        <w:t>The software helped identify resonance frequencies that could potentially lead to component failure.</w:t>
      </w:r>
    </w:p>
    <w:p>
      <w:pPr>
        <w:pStyle w:val="Normal"/>
        <w:numPr>
          <w:ilvl w:val="0"/>
          <w:numId w:val="38"/>
        </w:numPr>
        <w:spacing w:lineRule="auto" w:line="240" w:before="0" w:after="0"/>
        <w:jc w:val="both"/>
        <w:rPr>
          <w:rFonts w:ascii="Times New Roman" w:hAnsi="Times New Roman"/>
          <w:sz w:val="24"/>
          <w:szCs w:val="24"/>
          <w:lang w:val="en-GB" w:eastAsia="en-GB"/>
        </w:rPr>
      </w:pPr>
      <w:r>
        <w:rPr>
          <w:rFonts w:ascii="Times New Roman" w:hAnsi="Times New Roman"/>
          <w:sz w:val="24"/>
          <w:szCs w:val="24"/>
          <w:lang w:val="en-GB" w:eastAsia="en-GB"/>
        </w:rPr>
        <w:t>Detailed vibration analysis enabled the company to improve the design of components, enhancing their durability and performance.</w:t>
      </w:r>
    </w:p>
    <w:p>
      <w:pPr>
        <w:pStyle w:val="Normal"/>
        <w:numPr>
          <w:ilvl w:val="0"/>
          <w:numId w:val="38"/>
        </w:numPr>
        <w:spacing w:lineRule="auto" w:line="240" w:before="0" w:afterAutospacing="1"/>
        <w:jc w:val="both"/>
        <w:rPr>
          <w:rFonts w:ascii="Times New Roman" w:hAnsi="Times New Roman"/>
          <w:sz w:val="24"/>
          <w:szCs w:val="24"/>
          <w:lang w:val="en-GB" w:eastAsia="en-GB"/>
        </w:rPr>
      </w:pPr>
      <w:r>
        <w:rPr>
          <w:rFonts w:ascii="Times New Roman" w:hAnsi="Times New Roman"/>
          <w:sz w:val="24"/>
          <w:szCs w:val="24"/>
          <w:lang w:val="en-GB" w:eastAsia="en-GB"/>
        </w:rPr>
        <w:t>Real-time visualization and analysis provided valuable insights into the behaviour of components under stress, facilitating rapid prototyping and testing.</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b/>
          <w:bCs/>
          <w:sz w:val="24"/>
          <w:szCs w:val="24"/>
          <w:lang w:val="en-GB" w:eastAsia="en-GB"/>
        </w:rPr>
        <w:t>Benefits</w:t>
      </w:r>
      <w:r>
        <w:rPr>
          <w:rFonts w:ascii="Times New Roman" w:hAnsi="Times New Roman"/>
          <w:sz w:val="24"/>
          <w:szCs w:val="24"/>
          <w:lang w:val="en-GB" w:eastAsia="en-GB"/>
        </w:rPr>
        <w:t>:</w:t>
      </w:r>
    </w:p>
    <w:p>
      <w:pPr>
        <w:pStyle w:val="Normal"/>
        <w:numPr>
          <w:ilvl w:val="0"/>
          <w:numId w:val="39"/>
        </w:numPr>
        <w:spacing w:lineRule="auto" w:line="240" w:beforeAutospacing="1" w:after="0"/>
        <w:jc w:val="both"/>
        <w:rPr>
          <w:rFonts w:ascii="Times New Roman" w:hAnsi="Times New Roman"/>
          <w:sz w:val="24"/>
          <w:szCs w:val="24"/>
          <w:lang w:val="en-GB" w:eastAsia="en-GB"/>
        </w:rPr>
      </w:pPr>
      <w:r>
        <w:rPr>
          <w:rFonts w:ascii="Times New Roman" w:hAnsi="Times New Roman"/>
          <w:sz w:val="24"/>
          <w:szCs w:val="24"/>
          <w:lang w:val="en-GB" w:eastAsia="en-GB"/>
        </w:rPr>
        <w:t>Enhanced safety and reliability of aerospace components.</w:t>
      </w:r>
    </w:p>
    <w:p>
      <w:pPr>
        <w:pStyle w:val="Normal"/>
        <w:numPr>
          <w:ilvl w:val="0"/>
          <w:numId w:val="39"/>
        </w:numPr>
        <w:spacing w:lineRule="auto" w:line="240" w:before="0" w:after="0"/>
        <w:jc w:val="both"/>
        <w:rPr>
          <w:rFonts w:ascii="Times New Roman" w:hAnsi="Times New Roman"/>
          <w:sz w:val="24"/>
          <w:szCs w:val="24"/>
          <w:lang w:val="en-GB" w:eastAsia="en-GB"/>
        </w:rPr>
      </w:pPr>
      <w:r>
        <w:rPr>
          <w:rFonts w:ascii="Times New Roman" w:hAnsi="Times New Roman"/>
          <w:sz w:val="24"/>
          <w:szCs w:val="24"/>
          <w:lang w:val="en-GB" w:eastAsia="en-GB"/>
        </w:rPr>
        <w:t>Improved design processes leading to higher quality and performance standards.</w:t>
      </w:r>
    </w:p>
    <w:p>
      <w:pPr>
        <w:pStyle w:val="Normal"/>
        <w:numPr>
          <w:ilvl w:val="0"/>
          <w:numId w:val="39"/>
        </w:numPr>
        <w:spacing w:lineRule="auto" w:line="240" w:before="0" w:afterAutospacing="1"/>
        <w:jc w:val="both"/>
        <w:rPr>
          <w:rFonts w:ascii="Times New Roman" w:hAnsi="Times New Roman"/>
          <w:sz w:val="24"/>
          <w:szCs w:val="24"/>
          <w:lang w:val="en-GB" w:eastAsia="en-GB"/>
        </w:rPr>
      </w:pPr>
      <w:r>
        <w:rPr>
          <w:rFonts w:ascii="Times New Roman" w:hAnsi="Times New Roman"/>
          <w:sz w:val="24"/>
          <w:szCs w:val="24"/>
          <w:lang w:val="en-GB" w:eastAsia="en-GB"/>
        </w:rPr>
        <w:t>Faster development cycles due to efficient testing and analysis workflows.</w:t>
      </w:r>
    </w:p>
    <w:p>
      <w:pPr>
        <w:pStyle w:val="Normal"/>
        <w:numPr>
          <w:ilvl w:val="0"/>
          <w:numId w:val="0"/>
        </w:numPr>
        <w:spacing w:lineRule="auto" w:line="240" w:beforeAutospacing="1" w:afterAutospacing="1"/>
        <w:jc w:val="both"/>
        <w:outlineLvl w:val="2"/>
        <w:rPr>
          <w:rFonts w:ascii="Times New Roman" w:hAnsi="Times New Roman"/>
          <w:b/>
          <w:bCs/>
          <w:sz w:val="24"/>
          <w:szCs w:val="24"/>
          <w:lang w:val="en-GB" w:eastAsia="en-GB"/>
        </w:rPr>
      </w:pPr>
      <w:r>
        <w:rPr>
          <w:rFonts w:ascii="Times New Roman" w:hAnsi="Times New Roman"/>
          <w:b/>
          <w:bCs/>
          <w:sz w:val="24"/>
          <w:szCs w:val="24"/>
          <w:lang w:val="en-GB" w:eastAsia="en-GB"/>
        </w:rPr>
        <w:t>5.5 Industry Applications</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sz w:val="24"/>
          <w:szCs w:val="24"/>
          <w:lang w:val="en-GB" w:eastAsia="en-GB"/>
        </w:rPr>
        <w:t>Vibration analysis is a critical tool across various industries, playing a vital role in ensuring the reliability, safety, and efficiency of equipment and structures. This section explores the diverse applications of vibration analysis in key industries, and highlights how the Vibration Analyzer software can be tailored to meet the specific needs of each sector.</w:t>
      </w:r>
    </w:p>
    <w:p>
      <w:pPr>
        <w:pStyle w:val="Normal"/>
        <w:numPr>
          <w:ilvl w:val="0"/>
          <w:numId w:val="0"/>
        </w:numPr>
        <w:spacing w:lineRule="auto" w:line="240" w:beforeAutospacing="1" w:afterAutospacing="1"/>
        <w:jc w:val="both"/>
        <w:outlineLvl w:val="3"/>
        <w:rPr>
          <w:rFonts w:ascii="Times New Roman" w:hAnsi="Times New Roman"/>
          <w:b/>
          <w:bCs/>
          <w:sz w:val="24"/>
          <w:szCs w:val="24"/>
          <w:lang w:val="en-GB" w:eastAsia="en-GB"/>
        </w:rPr>
      </w:pPr>
      <w:r>
        <w:rPr>
          <w:rFonts w:ascii="Times New Roman" w:hAnsi="Times New Roman"/>
          <w:b/>
          <w:bCs/>
          <w:sz w:val="24"/>
          <w:szCs w:val="24"/>
          <w:lang w:val="en-GB" w:eastAsia="en-GB"/>
        </w:rPr>
        <w:t>Aerospace Industry</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b/>
          <w:bCs/>
          <w:sz w:val="24"/>
          <w:szCs w:val="24"/>
          <w:lang w:val="en-GB" w:eastAsia="en-GB"/>
        </w:rPr>
        <w:t>Applications:</w:t>
      </w:r>
    </w:p>
    <w:p>
      <w:pPr>
        <w:pStyle w:val="Normal"/>
        <w:numPr>
          <w:ilvl w:val="0"/>
          <w:numId w:val="40"/>
        </w:numPr>
        <w:spacing w:lineRule="auto" w:line="240" w:beforeAutospacing="1" w:after="0"/>
        <w:jc w:val="both"/>
        <w:rPr>
          <w:rFonts w:ascii="Times New Roman" w:hAnsi="Times New Roman"/>
          <w:sz w:val="24"/>
          <w:szCs w:val="24"/>
          <w:lang w:val="en-GB" w:eastAsia="en-GB"/>
        </w:rPr>
      </w:pPr>
      <w:r>
        <w:rPr>
          <w:rFonts w:ascii="Times New Roman" w:hAnsi="Times New Roman"/>
          <w:b/>
          <w:bCs/>
          <w:sz w:val="24"/>
          <w:szCs w:val="24"/>
          <w:lang w:val="en-GB" w:eastAsia="en-GB"/>
        </w:rPr>
        <w:t>Component Testing</w:t>
      </w:r>
      <w:r>
        <w:rPr>
          <w:rFonts w:ascii="Times New Roman" w:hAnsi="Times New Roman"/>
          <w:sz w:val="24"/>
          <w:szCs w:val="24"/>
          <w:lang w:val="en-GB" w:eastAsia="en-GB"/>
        </w:rPr>
        <w:t>: Vibration analysis is used extensively in the aerospace industry to test the durability and performance of components such as engines, turbines, and structural parts. These components are subjected to rigorous testing to simulate operational conditions and ensure they can withstand extreme stress and vibration.</w:t>
      </w:r>
    </w:p>
    <w:p>
      <w:pPr>
        <w:pStyle w:val="Normal"/>
        <w:numPr>
          <w:ilvl w:val="0"/>
          <w:numId w:val="40"/>
        </w:numPr>
        <w:spacing w:lineRule="auto" w:line="240" w:before="0" w:after="0"/>
        <w:jc w:val="both"/>
        <w:rPr>
          <w:rFonts w:ascii="Times New Roman" w:hAnsi="Times New Roman"/>
          <w:sz w:val="24"/>
          <w:szCs w:val="24"/>
          <w:lang w:val="en-GB" w:eastAsia="en-GB"/>
        </w:rPr>
      </w:pPr>
      <w:r>
        <w:rPr>
          <w:rFonts w:ascii="Times New Roman" w:hAnsi="Times New Roman"/>
          <w:b/>
          <w:bCs/>
          <w:sz w:val="24"/>
          <w:szCs w:val="24"/>
          <w:lang w:val="en-GB" w:eastAsia="en-GB"/>
        </w:rPr>
        <w:t>Structural Health Monitoring</w:t>
      </w:r>
      <w:r>
        <w:rPr>
          <w:rFonts w:ascii="Times New Roman" w:hAnsi="Times New Roman"/>
          <w:sz w:val="24"/>
          <w:szCs w:val="24"/>
          <w:lang w:val="en-GB" w:eastAsia="en-GB"/>
        </w:rPr>
        <w:t>: Aircraft structures are monitored for vibration to detect fatigue and potential failure points. Continuous monitoring helps in maintaining the structural integrity and safety of the aircraft.</w:t>
      </w:r>
    </w:p>
    <w:p>
      <w:pPr>
        <w:pStyle w:val="Normal"/>
        <w:numPr>
          <w:ilvl w:val="0"/>
          <w:numId w:val="40"/>
        </w:numPr>
        <w:spacing w:lineRule="auto" w:line="240" w:before="0" w:afterAutospacing="1"/>
        <w:jc w:val="both"/>
        <w:rPr>
          <w:rFonts w:ascii="Times New Roman" w:hAnsi="Times New Roman"/>
          <w:sz w:val="24"/>
          <w:szCs w:val="24"/>
          <w:lang w:val="en-GB" w:eastAsia="en-GB"/>
        </w:rPr>
      </w:pPr>
      <w:r>
        <w:rPr>
          <w:rFonts w:ascii="Times New Roman" w:hAnsi="Times New Roman"/>
          <w:b/>
          <w:bCs/>
          <w:sz w:val="24"/>
          <w:szCs w:val="24"/>
          <w:lang w:val="en-GB" w:eastAsia="en-GB"/>
        </w:rPr>
        <w:t>Rotor Dynamics</w:t>
      </w:r>
      <w:r>
        <w:rPr>
          <w:rFonts w:ascii="Times New Roman" w:hAnsi="Times New Roman"/>
          <w:sz w:val="24"/>
          <w:szCs w:val="24"/>
          <w:lang w:val="en-GB" w:eastAsia="en-GB"/>
        </w:rPr>
        <w:t>: Vibration analysis is crucial for understanding the behaviour of rotating components such as jet engines and helicopter rotors. It helps in identifying imbalances, misalignments, and bearing faults that can affect performance and safety.</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b/>
          <w:bCs/>
          <w:sz w:val="24"/>
          <w:szCs w:val="24"/>
          <w:lang w:val="en-GB" w:eastAsia="en-GB"/>
        </w:rPr>
        <w:t>Tailoring the Vibration Analyzer:</w:t>
      </w:r>
    </w:p>
    <w:p>
      <w:pPr>
        <w:pStyle w:val="Normal"/>
        <w:numPr>
          <w:ilvl w:val="0"/>
          <w:numId w:val="41"/>
        </w:numPr>
        <w:spacing w:lineRule="auto" w:line="240" w:beforeAutospacing="1" w:after="0"/>
        <w:jc w:val="both"/>
        <w:rPr>
          <w:rFonts w:ascii="Times New Roman" w:hAnsi="Times New Roman"/>
          <w:sz w:val="24"/>
          <w:szCs w:val="24"/>
          <w:lang w:val="en-GB" w:eastAsia="en-GB"/>
        </w:rPr>
      </w:pPr>
      <w:r>
        <w:rPr>
          <w:rFonts w:ascii="Times New Roman" w:hAnsi="Times New Roman"/>
          <w:b/>
          <w:bCs/>
          <w:sz w:val="24"/>
          <w:szCs w:val="24"/>
          <w:lang w:val="en-GB" w:eastAsia="en-GB"/>
        </w:rPr>
        <w:t>High-Frequency Data Analysis</w:t>
      </w:r>
      <w:r>
        <w:rPr>
          <w:rFonts w:ascii="Times New Roman" w:hAnsi="Times New Roman"/>
          <w:sz w:val="24"/>
          <w:szCs w:val="24"/>
          <w:lang w:val="en-GB" w:eastAsia="en-GB"/>
        </w:rPr>
        <w:t>: The software can be customized to handle high-frequency vibration data, which is common in aerospace applications.</w:t>
      </w:r>
    </w:p>
    <w:p>
      <w:pPr>
        <w:pStyle w:val="Normal"/>
        <w:numPr>
          <w:ilvl w:val="0"/>
          <w:numId w:val="41"/>
        </w:numPr>
        <w:spacing w:lineRule="auto" w:line="240" w:before="0" w:after="0"/>
        <w:jc w:val="both"/>
        <w:rPr>
          <w:rFonts w:ascii="Times New Roman" w:hAnsi="Times New Roman"/>
          <w:sz w:val="24"/>
          <w:szCs w:val="24"/>
          <w:lang w:val="en-GB" w:eastAsia="en-GB"/>
        </w:rPr>
      </w:pPr>
      <w:r>
        <w:rPr>
          <w:rFonts w:ascii="Times New Roman" w:hAnsi="Times New Roman"/>
          <w:b/>
          <w:bCs/>
          <w:sz w:val="24"/>
          <w:szCs w:val="24"/>
          <w:lang w:val="en-GB" w:eastAsia="en-GB"/>
        </w:rPr>
        <w:t>Advanced Signal Processing</w:t>
      </w:r>
      <w:r>
        <w:rPr>
          <w:rFonts w:ascii="Times New Roman" w:hAnsi="Times New Roman"/>
          <w:sz w:val="24"/>
          <w:szCs w:val="24"/>
          <w:lang w:val="en-GB" w:eastAsia="en-GB"/>
        </w:rPr>
        <w:t>: Features such as time-frequency analysis and wavelet transforms can be included to detect transient events and non-stationary signals.</w:t>
      </w:r>
    </w:p>
    <w:p>
      <w:pPr>
        <w:pStyle w:val="Normal"/>
        <w:numPr>
          <w:ilvl w:val="0"/>
          <w:numId w:val="41"/>
        </w:numPr>
        <w:spacing w:lineRule="auto" w:line="240" w:before="0" w:afterAutospacing="1"/>
        <w:jc w:val="both"/>
        <w:rPr>
          <w:rFonts w:ascii="Times New Roman" w:hAnsi="Times New Roman"/>
          <w:sz w:val="24"/>
          <w:szCs w:val="24"/>
          <w:lang w:val="en-GB" w:eastAsia="en-GB"/>
        </w:rPr>
      </w:pPr>
      <w:r>
        <w:rPr>
          <w:rFonts w:ascii="Times New Roman" w:hAnsi="Times New Roman"/>
          <w:b/>
          <w:bCs/>
          <w:sz w:val="24"/>
          <w:szCs w:val="24"/>
          <w:lang w:val="en-GB" w:eastAsia="en-GB"/>
        </w:rPr>
        <w:t>Real-Time Monitoring</w:t>
      </w:r>
      <w:r>
        <w:rPr>
          <w:rFonts w:ascii="Times New Roman" w:hAnsi="Times New Roman"/>
          <w:sz w:val="24"/>
          <w:szCs w:val="24"/>
          <w:lang w:val="en-GB" w:eastAsia="en-GB"/>
        </w:rPr>
        <w:t>: Integrating real-time data acquisition and processing capabilities allows for continuous monitoring of critical components during testing and operation.</w:t>
      </w:r>
    </w:p>
    <w:p>
      <w:pPr>
        <w:pStyle w:val="Normal"/>
        <w:numPr>
          <w:ilvl w:val="0"/>
          <w:numId w:val="0"/>
        </w:numPr>
        <w:spacing w:lineRule="auto" w:line="240" w:beforeAutospacing="1" w:afterAutospacing="1"/>
        <w:jc w:val="both"/>
        <w:outlineLvl w:val="3"/>
        <w:rPr>
          <w:rFonts w:ascii="Times New Roman" w:hAnsi="Times New Roman"/>
          <w:b/>
          <w:bCs/>
          <w:sz w:val="24"/>
          <w:szCs w:val="24"/>
          <w:lang w:val="en-GB" w:eastAsia="en-GB"/>
        </w:rPr>
      </w:pPr>
      <w:r>
        <w:rPr>
          <w:rFonts w:ascii="Times New Roman" w:hAnsi="Times New Roman"/>
          <w:b/>
          <w:bCs/>
          <w:sz w:val="24"/>
          <w:szCs w:val="24"/>
          <w:lang w:val="en-GB" w:eastAsia="en-GB"/>
        </w:rPr>
        <w:t>Automotive Industry</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b/>
          <w:bCs/>
          <w:sz w:val="24"/>
          <w:szCs w:val="24"/>
          <w:lang w:val="en-GB" w:eastAsia="en-GB"/>
        </w:rPr>
        <w:t>Applications:</w:t>
      </w:r>
    </w:p>
    <w:p>
      <w:pPr>
        <w:pStyle w:val="Normal"/>
        <w:numPr>
          <w:ilvl w:val="0"/>
          <w:numId w:val="42"/>
        </w:numPr>
        <w:spacing w:lineRule="auto" w:line="240" w:beforeAutospacing="1" w:after="0"/>
        <w:jc w:val="both"/>
        <w:rPr>
          <w:rFonts w:ascii="Times New Roman" w:hAnsi="Times New Roman"/>
          <w:sz w:val="24"/>
          <w:szCs w:val="24"/>
          <w:lang w:val="en-GB" w:eastAsia="en-GB"/>
        </w:rPr>
      </w:pPr>
      <w:r>
        <w:rPr>
          <w:rFonts w:ascii="Times New Roman" w:hAnsi="Times New Roman"/>
          <w:b/>
          <w:bCs/>
          <w:sz w:val="24"/>
          <w:szCs w:val="24"/>
          <w:lang w:val="en-GB" w:eastAsia="en-GB"/>
        </w:rPr>
        <w:t>Engine Diagnostics</w:t>
      </w:r>
      <w:r>
        <w:rPr>
          <w:rFonts w:ascii="Times New Roman" w:hAnsi="Times New Roman"/>
          <w:sz w:val="24"/>
          <w:szCs w:val="24"/>
          <w:lang w:val="en-GB" w:eastAsia="en-GB"/>
        </w:rPr>
        <w:t>: Vibration analysis helps in diagnosing engine problems such as misfires, knocking, and valve train issues. It is used to ensure smooth engine performance and longevity.</w:t>
      </w:r>
    </w:p>
    <w:p>
      <w:pPr>
        <w:pStyle w:val="Normal"/>
        <w:numPr>
          <w:ilvl w:val="0"/>
          <w:numId w:val="42"/>
        </w:numPr>
        <w:spacing w:lineRule="auto" w:line="240" w:before="0" w:after="0"/>
        <w:jc w:val="both"/>
        <w:rPr>
          <w:rFonts w:ascii="Times New Roman" w:hAnsi="Times New Roman"/>
          <w:sz w:val="24"/>
          <w:szCs w:val="24"/>
          <w:lang w:val="en-GB" w:eastAsia="en-GB"/>
        </w:rPr>
      </w:pPr>
      <w:r>
        <w:rPr>
          <w:rFonts w:ascii="Times New Roman" w:hAnsi="Times New Roman"/>
          <w:b/>
          <w:bCs/>
          <w:sz w:val="24"/>
          <w:szCs w:val="24"/>
          <w:lang w:val="en-GB" w:eastAsia="en-GB"/>
        </w:rPr>
        <w:t>Chassis and Suspension Testing</w:t>
      </w:r>
      <w:r>
        <w:rPr>
          <w:rFonts w:ascii="Times New Roman" w:hAnsi="Times New Roman"/>
          <w:sz w:val="24"/>
          <w:szCs w:val="24"/>
          <w:lang w:val="en-GB" w:eastAsia="en-GB"/>
        </w:rPr>
        <w:t>: The vibration characteristics of the chassis and suspension systems are analyzed to improve ride comfort and handling.</w:t>
      </w:r>
    </w:p>
    <w:p>
      <w:pPr>
        <w:pStyle w:val="Normal"/>
        <w:numPr>
          <w:ilvl w:val="0"/>
          <w:numId w:val="42"/>
        </w:numPr>
        <w:spacing w:lineRule="auto" w:line="240" w:before="0" w:afterAutospacing="1"/>
        <w:jc w:val="both"/>
        <w:rPr>
          <w:rFonts w:ascii="Times New Roman" w:hAnsi="Times New Roman"/>
          <w:sz w:val="24"/>
          <w:szCs w:val="24"/>
          <w:lang w:val="en-GB" w:eastAsia="en-GB"/>
        </w:rPr>
      </w:pPr>
      <w:r>
        <w:rPr>
          <w:rFonts w:ascii="Times New Roman" w:hAnsi="Times New Roman"/>
          <w:b/>
          <w:bCs/>
          <w:sz w:val="24"/>
          <w:szCs w:val="24"/>
          <w:lang w:val="en-GB" w:eastAsia="en-GB"/>
        </w:rPr>
        <w:t>NVH (Noise, Vibration, and Harshness) Testing</w:t>
      </w:r>
      <w:r>
        <w:rPr>
          <w:rFonts w:ascii="Times New Roman" w:hAnsi="Times New Roman"/>
          <w:sz w:val="24"/>
          <w:szCs w:val="24"/>
          <w:lang w:val="en-GB" w:eastAsia="en-GB"/>
        </w:rPr>
        <w:t>: Vibration analysis is a key component of NVH testing, which aims to reduce unwanted noise and vibrations in vehicles to enhance the driving experience.</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b/>
          <w:bCs/>
          <w:sz w:val="24"/>
          <w:szCs w:val="24"/>
          <w:lang w:val="en-GB" w:eastAsia="en-GB"/>
        </w:rPr>
        <w:t>Tailoring the Vibration Analyzer:</w:t>
      </w:r>
    </w:p>
    <w:p>
      <w:pPr>
        <w:pStyle w:val="Normal"/>
        <w:numPr>
          <w:ilvl w:val="0"/>
          <w:numId w:val="43"/>
        </w:numPr>
        <w:spacing w:lineRule="auto" w:line="240" w:beforeAutospacing="1" w:after="0"/>
        <w:jc w:val="both"/>
        <w:rPr>
          <w:rFonts w:ascii="Times New Roman" w:hAnsi="Times New Roman"/>
          <w:sz w:val="24"/>
          <w:szCs w:val="24"/>
          <w:lang w:val="en-GB" w:eastAsia="en-GB"/>
        </w:rPr>
      </w:pPr>
      <w:r>
        <w:rPr>
          <w:rFonts w:ascii="Times New Roman" w:hAnsi="Times New Roman"/>
          <w:b/>
          <w:bCs/>
          <w:sz w:val="24"/>
          <w:szCs w:val="24"/>
          <w:lang w:val="en-GB" w:eastAsia="en-GB"/>
        </w:rPr>
        <w:t>Multi-Channel Analysis</w:t>
      </w:r>
      <w:r>
        <w:rPr>
          <w:rFonts w:ascii="Times New Roman" w:hAnsi="Times New Roman"/>
          <w:sz w:val="24"/>
          <w:szCs w:val="24"/>
          <w:lang w:val="en-GB" w:eastAsia="en-GB"/>
        </w:rPr>
        <w:t>: The software can be configured to handle multiple channels of data simultaneously, which is essential for comprehensive NVH testing.</w:t>
      </w:r>
    </w:p>
    <w:p>
      <w:pPr>
        <w:pStyle w:val="Normal"/>
        <w:numPr>
          <w:ilvl w:val="0"/>
          <w:numId w:val="43"/>
        </w:numPr>
        <w:spacing w:lineRule="auto" w:line="240" w:before="0" w:after="0"/>
        <w:jc w:val="both"/>
        <w:rPr>
          <w:rFonts w:ascii="Times New Roman" w:hAnsi="Times New Roman"/>
          <w:sz w:val="24"/>
          <w:szCs w:val="24"/>
          <w:lang w:val="en-GB" w:eastAsia="en-GB"/>
        </w:rPr>
      </w:pPr>
      <w:r>
        <w:rPr>
          <w:rFonts w:ascii="Times New Roman" w:hAnsi="Times New Roman"/>
          <w:b/>
          <w:bCs/>
          <w:sz w:val="24"/>
          <w:szCs w:val="24"/>
          <w:lang w:val="en-GB" w:eastAsia="en-GB"/>
        </w:rPr>
        <w:t>Custom Reporting</w:t>
      </w:r>
      <w:r>
        <w:rPr>
          <w:rFonts w:ascii="Times New Roman" w:hAnsi="Times New Roman"/>
          <w:sz w:val="24"/>
          <w:szCs w:val="24"/>
          <w:lang w:val="en-GB" w:eastAsia="en-GB"/>
        </w:rPr>
        <w:t>: Tailored reporting features can provide detailed insights specific to automotive testing parameters.</w:t>
      </w:r>
    </w:p>
    <w:p>
      <w:pPr>
        <w:pStyle w:val="Normal"/>
        <w:numPr>
          <w:ilvl w:val="0"/>
          <w:numId w:val="43"/>
        </w:numPr>
        <w:spacing w:lineRule="auto" w:line="240" w:before="0" w:afterAutospacing="1"/>
        <w:jc w:val="both"/>
        <w:rPr>
          <w:rFonts w:ascii="Times New Roman" w:hAnsi="Times New Roman"/>
          <w:sz w:val="24"/>
          <w:szCs w:val="24"/>
          <w:lang w:val="en-GB" w:eastAsia="en-GB"/>
        </w:rPr>
      </w:pPr>
      <w:r>
        <w:rPr>
          <w:rFonts w:ascii="Times New Roman" w:hAnsi="Times New Roman"/>
          <w:b/>
          <w:bCs/>
          <w:sz w:val="24"/>
          <w:szCs w:val="24"/>
          <w:lang w:val="en-GB" w:eastAsia="en-GB"/>
        </w:rPr>
        <w:t>Integration with Diagnostic Tools</w:t>
      </w:r>
      <w:r>
        <w:rPr>
          <w:rFonts w:ascii="Times New Roman" w:hAnsi="Times New Roman"/>
          <w:sz w:val="24"/>
          <w:szCs w:val="24"/>
          <w:lang w:val="en-GB" w:eastAsia="en-GB"/>
        </w:rPr>
        <w:t>: The software can be integrated with other diagnostic tools and systems used in the automotive industry for a seamless workflow.</w:t>
      </w:r>
    </w:p>
    <w:p>
      <w:pPr>
        <w:pStyle w:val="Normal"/>
        <w:numPr>
          <w:ilvl w:val="0"/>
          <w:numId w:val="0"/>
        </w:numPr>
        <w:spacing w:lineRule="auto" w:line="240" w:beforeAutospacing="1" w:afterAutospacing="1"/>
        <w:jc w:val="both"/>
        <w:outlineLvl w:val="3"/>
        <w:rPr>
          <w:rFonts w:ascii="Times New Roman" w:hAnsi="Times New Roman"/>
          <w:b/>
          <w:bCs/>
          <w:sz w:val="24"/>
          <w:szCs w:val="24"/>
          <w:lang w:val="en-GB" w:eastAsia="en-GB"/>
        </w:rPr>
      </w:pPr>
      <w:r>
        <w:rPr>
          <w:rFonts w:ascii="Times New Roman" w:hAnsi="Times New Roman"/>
          <w:b/>
          <w:bCs/>
          <w:sz w:val="24"/>
          <w:szCs w:val="24"/>
          <w:lang w:val="en-GB" w:eastAsia="en-GB"/>
        </w:rPr>
        <w:t>Manufacturing Industry</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b/>
          <w:bCs/>
          <w:sz w:val="24"/>
          <w:szCs w:val="24"/>
          <w:lang w:val="en-GB" w:eastAsia="en-GB"/>
        </w:rPr>
        <w:t>Applications:</w:t>
      </w:r>
    </w:p>
    <w:p>
      <w:pPr>
        <w:pStyle w:val="Normal"/>
        <w:numPr>
          <w:ilvl w:val="0"/>
          <w:numId w:val="44"/>
        </w:numPr>
        <w:spacing w:lineRule="auto" w:line="240" w:beforeAutospacing="1" w:after="0"/>
        <w:jc w:val="both"/>
        <w:rPr>
          <w:rFonts w:ascii="Times New Roman" w:hAnsi="Times New Roman"/>
          <w:sz w:val="24"/>
          <w:szCs w:val="24"/>
          <w:lang w:val="en-GB" w:eastAsia="en-GB"/>
        </w:rPr>
      </w:pPr>
      <w:r>
        <w:rPr>
          <w:rFonts w:ascii="Times New Roman" w:hAnsi="Times New Roman"/>
          <w:b/>
          <w:bCs/>
          <w:sz w:val="24"/>
          <w:szCs w:val="24"/>
          <w:lang w:val="en-GB" w:eastAsia="en-GB"/>
        </w:rPr>
        <w:t>Predictive Maintenance</w:t>
      </w:r>
      <w:r>
        <w:rPr>
          <w:rFonts w:ascii="Times New Roman" w:hAnsi="Times New Roman"/>
          <w:sz w:val="24"/>
          <w:szCs w:val="24"/>
          <w:lang w:val="en-GB" w:eastAsia="en-GB"/>
        </w:rPr>
        <w:t>: Vibration analysis is used to monitor the condition of machinery and predict potential failures before they occur, reducing downtime and maintenance costs.</w:t>
      </w:r>
    </w:p>
    <w:p>
      <w:pPr>
        <w:pStyle w:val="Normal"/>
        <w:numPr>
          <w:ilvl w:val="0"/>
          <w:numId w:val="44"/>
        </w:numPr>
        <w:spacing w:lineRule="auto" w:line="240" w:before="0" w:after="0"/>
        <w:jc w:val="both"/>
        <w:rPr>
          <w:rFonts w:ascii="Times New Roman" w:hAnsi="Times New Roman"/>
          <w:sz w:val="24"/>
          <w:szCs w:val="24"/>
          <w:lang w:val="en-GB" w:eastAsia="en-GB"/>
        </w:rPr>
      </w:pPr>
      <w:r>
        <w:rPr>
          <w:rFonts w:ascii="Times New Roman" w:hAnsi="Times New Roman"/>
          <w:b/>
          <w:bCs/>
          <w:sz w:val="24"/>
          <w:szCs w:val="24"/>
          <w:lang w:val="en-GB" w:eastAsia="en-GB"/>
        </w:rPr>
        <w:t>Quality Control</w:t>
      </w:r>
      <w:r>
        <w:rPr>
          <w:rFonts w:ascii="Times New Roman" w:hAnsi="Times New Roman"/>
          <w:sz w:val="24"/>
          <w:szCs w:val="24"/>
          <w:lang w:val="en-GB" w:eastAsia="en-GB"/>
        </w:rPr>
        <w:t>: It helps in ensuring that manufacturing processes are running smoothly, and products meet quality standards by detecting anomalies in the vibration patterns of machinery.</w:t>
      </w:r>
    </w:p>
    <w:p>
      <w:pPr>
        <w:pStyle w:val="Normal"/>
        <w:numPr>
          <w:ilvl w:val="0"/>
          <w:numId w:val="44"/>
        </w:numPr>
        <w:spacing w:lineRule="auto" w:line="240" w:before="0" w:afterAutospacing="1"/>
        <w:jc w:val="both"/>
        <w:rPr>
          <w:rFonts w:ascii="Times New Roman" w:hAnsi="Times New Roman"/>
          <w:sz w:val="24"/>
          <w:szCs w:val="24"/>
          <w:lang w:val="en-GB" w:eastAsia="en-GB"/>
        </w:rPr>
      </w:pPr>
      <w:r>
        <w:rPr>
          <w:rFonts w:ascii="Times New Roman" w:hAnsi="Times New Roman"/>
          <w:b/>
          <w:bCs/>
          <w:sz w:val="24"/>
          <w:szCs w:val="24"/>
          <w:lang w:val="en-GB" w:eastAsia="en-GB"/>
        </w:rPr>
        <w:t>Machine Health Monitoring</w:t>
      </w:r>
      <w:r>
        <w:rPr>
          <w:rFonts w:ascii="Times New Roman" w:hAnsi="Times New Roman"/>
          <w:sz w:val="24"/>
          <w:szCs w:val="24"/>
          <w:lang w:val="en-GB" w:eastAsia="en-GB"/>
        </w:rPr>
        <w:t>: Continuous monitoring of machine vibrations helps in identifying issues such as misalignment, unbalance, and bearing wear, enabling timely maintenance actions.</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b/>
          <w:bCs/>
          <w:sz w:val="24"/>
          <w:szCs w:val="24"/>
          <w:lang w:val="en-GB" w:eastAsia="en-GB"/>
        </w:rPr>
        <w:t>Tailoring the Vibration Analyzer:</w:t>
      </w:r>
    </w:p>
    <w:p>
      <w:pPr>
        <w:pStyle w:val="Normal"/>
        <w:numPr>
          <w:ilvl w:val="0"/>
          <w:numId w:val="45"/>
        </w:numPr>
        <w:spacing w:lineRule="auto" w:line="240" w:beforeAutospacing="1" w:after="0"/>
        <w:jc w:val="both"/>
        <w:rPr>
          <w:rFonts w:ascii="Times New Roman" w:hAnsi="Times New Roman"/>
          <w:sz w:val="24"/>
          <w:szCs w:val="24"/>
          <w:lang w:val="en-GB" w:eastAsia="en-GB"/>
        </w:rPr>
      </w:pPr>
      <w:r>
        <w:rPr>
          <w:rFonts w:ascii="Times New Roman" w:hAnsi="Times New Roman"/>
          <w:b/>
          <w:bCs/>
          <w:sz w:val="24"/>
          <w:szCs w:val="24"/>
          <w:lang w:val="en-GB" w:eastAsia="en-GB"/>
        </w:rPr>
        <w:t>Automated Reporting</w:t>
      </w:r>
      <w:r>
        <w:rPr>
          <w:rFonts w:ascii="Times New Roman" w:hAnsi="Times New Roman"/>
          <w:sz w:val="24"/>
          <w:szCs w:val="24"/>
          <w:lang w:val="en-GB" w:eastAsia="en-GB"/>
        </w:rPr>
        <w:t>: The software can be set up to automatically generate reports on machine health and maintenance schedules.</w:t>
      </w:r>
    </w:p>
    <w:p>
      <w:pPr>
        <w:pStyle w:val="Normal"/>
        <w:numPr>
          <w:ilvl w:val="0"/>
          <w:numId w:val="45"/>
        </w:numPr>
        <w:spacing w:lineRule="auto" w:line="240" w:before="0" w:after="0"/>
        <w:jc w:val="both"/>
        <w:rPr>
          <w:rFonts w:ascii="Times New Roman" w:hAnsi="Times New Roman"/>
          <w:sz w:val="24"/>
          <w:szCs w:val="24"/>
          <w:lang w:val="en-GB" w:eastAsia="en-GB"/>
        </w:rPr>
      </w:pPr>
      <w:r>
        <w:rPr>
          <w:rFonts w:ascii="Times New Roman" w:hAnsi="Times New Roman"/>
          <w:b/>
          <w:bCs/>
          <w:sz w:val="24"/>
          <w:szCs w:val="24"/>
          <w:lang w:val="en-GB" w:eastAsia="en-GB"/>
        </w:rPr>
        <w:t>Custom Thresholds</w:t>
      </w:r>
      <w:r>
        <w:rPr>
          <w:rFonts w:ascii="Times New Roman" w:hAnsi="Times New Roman"/>
          <w:sz w:val="24"/>
          <w:szCs w:val="24"/>
          <w:lang w:val="en-GB" w:eastAsia="en-GB"/>
        </w:rPr>
        <w:t>: Specific vibration thresholds can be defined for different types of machinery to trigger alerts and maintenance actions.</w:t>
      </w:r>
    </w:p>
    <w:p>
      <w:pPr>
        <w:pStyle w:val="Normal"/>
        <w:numPr>
          <w:ilvl w:val="0"/>
          <w:numId w:val="45"/>
        </w:numPr>
        <w:spacing w:lineRule="auto" w:line="240" w:before="0" w:afterAutospacing="1"/>
        <w:jc w:val="both"/>
        <w:rPr>
          <w:rFonts w:ascii="Times New Roman" w:hAnsi="Times New Roman"/>
          <w:sz w:val="24"/>
          <w:szCs w:val="24"/>
          <w:lang w:val="en-GB" w:eastAsia="en-GB"/>
        </w:rPr>
      </w:pPr>
      <w:r>
        <w:rPr>
          <w:rFonts w:ascii="Times New Roman" w:hAnsi="Times New Roman"/>
          <w:b/>
          <w:bCs/>
          <w:sz w:val="24"/>
          <w:szCs w:val="24"/>
          <w:lang w:val="en-GB" w:eastAsia="en-GB"/>
        </w:rPr>
        <w:t>Integration with IoT</w:t>
      </w:r>
      <w:r>
        <w:rPr>
          <w:rFonts w:ascii="Times New Roman" w:hAnsi="Times New Roman"/>
          <w:sz w:val="24"/>
          <w:szCs w:val="24"/>
          <w:lang w:val="en-GB" w:eastAsia="en-GB"/>
        </w:rPr>
        <w:t>: Integration with IoT sensors and platforms enables real-time data collection and analysis for predictive maintenance.</w:t>
      </w:r>
    </w:p>
    <w:p>
      <w:pPr>
        <w:pStyle w:val="Normal"/>
        <w:numPr>
          <w:ilvl w:val="0"/>
          <w:numId w:val="0"/>
        </w:numPr>
        <w:spacing w:lineRule="auto" w:line="240" w:beforeAutospacing="1" w:afterAutospacing="1"/>
        <w:jc w:val="both"/>
        <w:outlineLvl w:val="3"/>
        <w:rPr>
          <w:rFonts w:ascii="Times New Roman" w:hAnsi="Times New Roman"/>
          <w:b/>
          <w:bCs/>
          <w:sz w:val="24"/>
          <w:szCs w:val="24"/>
          <w:lang w:val="en-GB" w:eastAsia="en-GB"/>
        </w:rPr>
      </w:pPr>
      <w:r>
        <w:rPr>
          <w:rFonts w:ascii="Times New Roman" w:hAnsi="Times New Roman"/>
          <w:b/>
          <w:bCs/>
          <w:sz w:val="24"/>
          <w:szCs w:val="24"/>
          <w:lang w:val="en-GB" w:eastAsia="en-GB"/>
        </w:rPr>
        <w:t>Civil Engineering</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b/>
          <w:bCs/>
          <w:sz w:val="24"/>
          <w:szCs w:val="24"/>
          <w:lang w:val="en-GB" w:eastAsia="en-GB"/>
        </w:rPr>
        <w:t>Applications:</w:t>
      </w:r>
    </w:p>
    <w:p>
      <w:pPr>
        <w:pStyle w:val="Normal"/>
        <w:numPr>
          <w:ilvl w:val="0"/>
          <w:numId w:val="46"/>
        </w:numPr>
        <w:spacing w:lineRule="auto" w:line="240" w:beforeAutospacing="1" w:after="0"/>
        <w:jc w:val="both"/>
        <w:rPr>
          <w:rFonts w:ascii="Times New Roman" w:hAnsi="Times New Roman"/>
          <w:sz w:val="24"/>
          <w:szCs w:val="24"/>
          <w:lang w:val="en-GB" w:eastAsia="en-GB"/>
        </w:rPr>
      </w:pPr>
      <w:r>
        <w:rPr>
          <w:rFonts w:ascii="Times New Roman" w:hAnsi="Times New Roman"/>
          <w:b/>
          <w:bCs/>
          <w:sz w:val="24"/>
          <w:szCs w:val="24"/>
          <w:lang w:val="en-GB" w:eastAsia="en-GB"/>
        </w:rPr>
        <w:t>Structural Health Monitoring</w:t>
      </w:r>
      <w:r>
        <w:rPr>
          <w:rFonts w:ascii="Times New Roman" w:hAnsi="Times New Roman"/>
          <w:sz w:val="24"/>
          <w:szCs w:val="24"/>
          <w:lang w:val="en-GB" w:eastAsia="en-GB"/>
        </w:rPr>
        <w:t>: Vibration analysis is used to monitor the health of structures such as bridges, buildings, and dams. It helps in detecting cracks, weaknesses, and other structural issues.</w:t>
      </w:r>
    </w:p>
    <w:p>
      <w:pPr>
        <w:pStyle w:val="Normal"/>
        <w:numPr>
          <w:ilvl w:val="0"/>
          <w:numId w:val="46"/>
        </w:numPr>
        <w:spacing w:lineRule="auto" w:line="240" w:before="0" w:after="0"/>
        <w:jc w:val="both"/>
        <w:rPr>
          <w:rFonts w:ascii="Times New Roman" w:hAnsi="Times New Roman"/>
          <w:sz w:val="24"/>
          <w:szCs w:val="24"/>
          <w:lang w:val="en-GB" w:eastAsia="en-GB"/>
        </w:rPr>
      </w:pPr>
      <w:r>
        <w:rPr>
          <w:rFonts w:ascii="Times New Roman" w:hAnsi="Times New Roman"/>
          <w:b/>
          <w:bCs/>
          <w:sz w:val="24"/>
          <w:szCs w:val="24"/>
          <w:lang w:val="en-GB" w:eastAsia="en-GB"/>
        </w:rPr>
        <w:t>Seismic Analysis</w:t>
      </w:r>
      <w:r>
        <w:rPr>
          <w:rFonts w:ascii="Times New Roman" w:hAnsi="Times New Roman"/>
          <w:sz w:val="24"/>
          <w:szCs w:val="24"/>
          <w:lang w:val="en-GB" w:eastAsia="en-GB"/>
        </w:rPr>
        <w:t>: Analyzing vibrations caused by seismic activity helps in designing structures that can withstand earthquakes.</w:t>
      </w:r>
    </w:p>
    <w:p>
      <w:pPr>
        <w:pStyle w:val="Normal"/>
        <w:numPr>
          <w:ilvl w:val="0"/>
          <w:numId w:val="46"/>
        </w:numPr>
        <w:spacing w:lineRule="auto" w:line="240" w:before="0" w:afterAutospacing="1"/>
        <w:jc w:val="both"/>
        <w:rPr>
          <w:rFonts w:ascii="Times New Roman" w:hAnsi="Times New Roman"/>
          <w:sz w:val="24"/>
          <w:szCs w:val="24"/>
          <w:lang w:val="en-GB" w:eastAsia="en-GB"/>
        </w:rPr>
      </w:pPr>
      <w:r>
        <w:rPr>
          <w:rFonts w:ascii="Times New Roman" w:hAnsi="Times New Roman"/>
          <w:b/>
          <w:bCs/>
          <w:sz w:val="24"/>
          <w:szCs w:val="24"/>
          <w:lang w:val="en-GB" w:eastAsia="en-GB"/>
        </w:rPr>
        <w:t>Vibration Impact Assessment</w:t>
      </w:r>
      <w:r>
        <w:rPr>
          <w:rFonts w:ascii="Times New Roman" w:hAnsi="Times New Roman"/>
          <w:sz w:val="24"/>
          <w:szCs w:val="24"/>
          <w:lang w:val="en-GB" w:eastAsia="en-GB"/>
        </w:rPr>
        <w:t>: Vibration analysis is conducted to assess the impact of construction activities, traffic, and other sources on nearby structures and environments.</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b/>
          <w:bCs/>
          <w:sz w:val="24"/>
          <w:szCs w:val="24"/>
          <w:lang w:val="en-GB" w:eastAsia="en-GB"/>
        </w:rPr>
        <w:t>Tailoring the Vibration Analyzer:</w:t>
      </w:r>
    </w:p>
    <w:p>
      <w:pPr>
        <w:pStyle w:val="Normal"/>
        <w:numPr>
          <w:ilvl w:val="0"/>
          <w:numId w:val="47"/>
        </w:numPr>
        <w:spacing w:lineRule="auto" w:line="240" w:beforeAutospacing="1" w:after="0"/>
        <w:jc w:val="both"/>
        <w:rPr>
          <w:rFonts w:ascii="Times New Roman" w:hAnsi="Times New Roman"/>
          <w:sz w:val="24"/>
          <w:szCs w:val="24"/>
          <w:lang w:val="en-GB" w:eastAsia="en-GB"/>
        </w:rPr>
      </w:pPr>
      <w:r>
        <w:rPr>
          <w:rFonts w:ascii="Times New Roman" w:hAnsi="Times New Roman"/>
          <w:b/>
          <w:bCs/>
          <w:sz w:val="24"/>
          <w:szCs w:val="24"/>
          <w:lang w:val="en-GB" w:eastAsia="en-GB"/>
        </w:rPr>
        <w:t>Long-Term Monitoring</w:t>
      </w:r>
      <w:r>
        <w:rPr>
          <w:rFonts w:ascii="Times New Roman" w:hAnsi="Times New Roman"/>
          <w:sz w:val="24"/>
          <w:szCs w:val="24"/>
          <w:lang w:val="en-GB" w:eastAsia="en-GB"/>
        </w:rPr>
        <w:t>: The software can be configured for long-term monitoring of structures, with features to handle large volumes of data over extended periods.</w:t>
      </w:r>
    </w:p>
    <w:p>
      <w:pPr>
        <w:pStyle w:val="Normal"/>
        <w:numPr>
          <w:ilvl w:val="0"/>
          <w:numId w:val="47"/>
        </w:numPr>
        <w:spacing w:lineRule="auto" w:line="240" w:before="0" w:after="0"/>
        <w:jc w:val="both"/>
        <w:rPr>
          <w:rFonts w:ascii="Times New Roman" w:hAnsi="Times New Roman"/>
          <w:sz w:val="24"/>
          <w:szCs w:val="24"/>
          <w:lang w:val="en-GB" w:eastAsia="en-GB"/>
        </w:rPr>
      </w:pPr>
      <w:r>
        <w:rPr>
          <w:rFonts w:ascii="Times New Roman" w:hAnsi="Times New Roman"/>
          <w:b/>
          <w:bCs/>
          <w:sz w:val="24"/>
          <w:szCs w:val="24"/>
          <w:lang w:val="en-GB" w:eastAsia="en-GB"/>
        </w:rPr>
        <w:t>Environmental Data Integration</w:t>
      </w:r>
      <w:r>
        <w:rPr>
          <w:rFonts w:ascii="Times New Roman" w:hAnsi="Times New Roman"/>
          <w:sz w:val="24"/>
          <w:szCs w:val="24"/>
          <w:lang w:val="en-GB" w:eastAsia="en-GB"/>
        </w:rPr>
        <w:t>: The software can integrate with environmental sensors to correlate vibration data with external factors such as temperature, humidity, and wind speed.</w:t>
      </w:r>
    </w:p>
    <w:p>
      <w:pPr>
        <w:pStyle w:val="Normal"/>
        <w:numPr>
          <w:ilvl w:val="0"/>
          <w:numId w:val="47"/>
        </w:numPr>
        <w:spacing w:lineRule="auto" w:line="240" w:before="0" w:afterAutospacing="1"/>
        <w:jc w:val="both"/>
        <w:rPr>
          <w:rFonts w:ascii="Times New Roman" w:hAnsi="Times New Roman"/>
          <w:sz w:val="24"/>
          <w:szCs w:val="24"/>
          <w:lang w:val="en-GB" w:eastAsia="en-GB"/>
        </w:rPr>
      </w:pPr>
      <w:r>
        <w:rPr>
          <w:rFonts w:ascii="Times New Roman" w:hAnsi="Times New Roman"/>
          <w:b/>
          <w:bCs/>
          <w:sz w:val="24"/>
          <w:szCs w:val="24"/>
          <w:lang w:val="en-GB" w:eastAsia="en-GB"/>
        </w:rPr>
        <w:t>Custom Visualization</w:t>
      </w:r>
      <w:r>
        <w:rPr>
          <w:rFonts w:ascii="Times New Roman" w:hAnsi="Times New Roman"/>
          <w:sz w:val="24"/>
          <w:szCs w:val="24"/>
          <w:lang w:val="en-GB" w:eastAsia="en-GB"/>
        </w:rPr>
        <w:t>: Tailored visualization tools can help in presenting data in formats that are easy for civil engineers and stakeholders to interpret.</w:t>
      </w:r>
    </w:p>
    <w:p>
      <w:pPr>
        <w:pStyle w:val="Heading4"/>
        <w:jc w:val="both"/>
        <w:rPr>
          <w:rFonts w:ascii="Times New Roman" w:hAnsi="Times New Roman" w:cs="Times New Roman"/>
          <w:i w:val="false"/>
          <w:i w:val="false"/>
          <w:iCs w:val="false"/>
          <w:sz w:val="24"/>
          <w:szCs w:val="24"/>
          <w:lang w:val="en-GB"/>
        </w:rPr>
      </w:pPr>
      <w:r>
        <w:rPr>
          <w:rFonts w:cs="Times New Roman" w:ascii="Times New Roman" w:hAnsi="Times New Roman"/>
          <w:b/>
          <w:bCs/>
          <w:i w:val="false"/>
          <w:iCs w:val="false"/>
          <w:sz w:val="24"/>
          <w:szCs w:val="24"/>
        </w:rPr>
        <w:t>Energy Sector</w:t>
      </w:r>
      <w:r>
        <w:rPr>
          <w:rFonts w:cs="Times New Roman" w:ascii="Times New Roman" w:hAnsi="Times New Roman"/>
          <w:i w:val="false"/>
          <w:iCs w:val="false"/>
          <w:sz w:val="24"/>
          <w:szCs w:val="24"/>
        </w:rPr>
        <w:t xml:space="preserve"> </w:t>
      </w:r>
      <w:r>
        <w:rPr>
          <w:rStyle w:val="Strong"/>
          <w:rFonts w:cs="Times New Roman" w:ascii="Times New Roman" w:hAnsi="Times New Roman"/>
          <w:i w:val="false"/>
          <w:iCs w:val="false"/>
          <w:sz w:val="24"/>
          <w:szCs w:val="24"/>
        </w:rPr>
        <w:t>Applications:</w:t>
      </w:r>
    </w:p>
    <w:p>
      <w:pPr>
        <w:pStyle w:val="Normal"/>
        <w:numPr>
          <w:ilvl w:val="0"/>
          <w:numId w:val="48"/>
        </w:numPr>
        <w:spacing w:lineRule="auto" w:line="240" w:beforeAutospacing="1" w:after="0"/>
        <w:jc w:val="both"/>
        <w:rPr>
          <w:rFonts w:ascii="Times New Roman" w:hAnsi="Times New Roman"/>
          <w:sz w:val="24"/>
          <w:szCs w:val="24"/>
        </w:rPr>
      </w:pPr>
      <w:r>
        <w:rPr>
          <w:rStyle w:val="Strong"/>
          <w:rFonts w:eastAsia="" w:ascii="Times New Roman" w:hAnsi="Times New Roman" w:eastAsiaTheme="majorEastAsia"/>
          <w:sz w:val="24"/>
          <w:szCs w:val="24"/>
        </w:rPr>
        <w:t>Wind Turbine Monitoring</w:t>
      </w:r>
      <w:r>
        <w:rPr>
          <w:rFonts w:ascii="Times New Roman" w:hAnsi="Times New Roman"/>
          <w:sz w:val="24"/>
          <w:szCs w:val="24"/>
        </w:rPr>
        <w:t>: Vibration analysis is used to monitor the condition of wind turbine components such as blades, gears, and bearings. It helps in detecting issues early to prevent costly failures and downtime.</w:t>
      </w:r>
    </w:p>
    <w:p>
      <w:pPr>
        <w:pStyle w:val="Normal"/>
        <w:numPr>
          <w:ilvl w:val="0"/>
          <w:numId w:val="48"/>
        </w:numPr>
        <w:spacing w:lineRule="auto" w:line="240" w:before="0" w:after="0"/>
        <w:jc w:val="both"/>
        <w:rPr>
          <w:rFonts w:ascii="Times New Roman" w:hAnsi="Times New Roman"/>
          <w:sz w:val="24"/>
          <w:szCs w:val="24"/>
        </w:rPr>
      </w:pPr>
      <w:r>
        <w:rPr>
          <w:rStyle w:val="Strong"/>
          <w:rFonts w:eastAsia="" w:ascii="Times New Roman" w:hAnsi="Times New Roman" w:eastAsiaTheme="majorEastAsia"/>
          <w:sz w:val="24"/>
          <w:szCs w:val="24"/>
        </w:rPr>
        <w:t>Hydropower Plant Maintenance</w:t>
      </w:r>
      <w:r>
        <w:rPr>
          <w:rFonts w:ascii="Times New Roman" w:hAnsi="Times New Roman"/>
          <w:sz w:val="24"/>
          <w:szCs w:val="24"/>
        </w:rPr>
        <w:t>: In hydropower plants, vibration analysis monitors turbines and generators to ensure optimal performance and detect potential problems such as cavitation or mechanical wear.</w:t>
      </w:r>
    </w:p>
    <w:p>
      <w:pPr>
        <w:pStyle w:val="Normal"/>
        <w:numPr>
          <w:ilvl w:val="0"/>
          <w:numId w:val="48"/>
        </w:numPr>
        <w:spacing w:lineRule="auto" w:line="240" w:before="0" w:afterAutospacing="1"/>
        <w:jc w:val="both"/>
        <w:rPr>
          <w:rFonts w:ascii="Times New Roman" w:hAnsi="Times New Roman"/>
          <w:sz w:val="24"/>
          <w:szCs w:val="24"/>
        </w:rPr>
      </w:pPr>
      <w:r>
        <w:rPr>
          <w:rStyle w:val="Strong"/>
          <w:rFonts w:eastAsia="" w:ascii="Times New Roman" w:hAnsi="Times New Roman" w:eastAsiaTheme="majorEastAsia"/>
          <w:sz w:val="24"/>
          <w:szCs w:val="24"/>
        </w:rPr>
        <w:t>Oil and Gas Equipment</w:t>
      </w:r>
      <w:r>
        <w:rPr>
          <w:rFonts w:ascii="Times New Roman" w:hAnsi="Times New Roman"/>
          <w:sz w:val="24"/>
          <w:szCs w:val="24"/>
        </w:rPr>
        <w:t>: Vibration monitoring is critical in the oil and gas industry to maintain the health of drilling rigs, pumps, compressors, and other equipment. It helps in identifying mechanical failures and enhancing operational safety.</w:t>
      </w:r>
    </w:p>
    <w:p>
      <w:pPr>
        <w:pStyle w:val="NormalWeb"/>
        <w:spacing w:before="280" w:after="280"/>
        <w:jc w:val="both"/>
        <w:rPr/>
      </w:pPr>
      <w:r>
        <w:rPr>
          <w:rStyle w:val="Strong"/>
          <w:rFonts w:eastAsia="" w:eastAsiaTheme="majorEastAsia"/>
        </w:rPr>
        <w:t>Tailoring the Vibration Analyzer:</w:t>
      </w:r>
    </w:p>
    <w:p>
      <w:pPr>
        <w:pStyle w:val="Normal"/>
        <w:numPr>
          <w:ilvl w:val="0"/>
          <w:numId w:val="49"/>
        </w:numPr>
        <w:spacing w:lineRule="auto" w:line="240" w:beforeAutospacing="1" w:after="0"/>
        <w:jc w:val="both"/>
        <w:rPr>
          <w:rFonts w:ascii="Times New Roman" w:hAnsi="Times New Roman"/>
          <w:sz w:val="24"/>
          <w:szCs w:val="24"/>
        </w:rPr>
      </w:pPr>
      <w:r>
        <w:rPr>
          <w:rStyle w:val="Strong"/>
          <w:rFonts w:eastAsia="" w:ascii="Times New Roman" w:hAnsi="Times New Roman" w:eastAsiaTheme="majorEastAsia"/>
          <w:sz w:val="24"/>
          <w:szCs w:val="24"/>
        </w:rPr>
        <w:t>Remote Monitoring Capabilities</w:t>
      </w:r>
      <w:r>
        <w:rPr>
          <w:rFonts w:ascii="Times New Roman" w:hAnsi="Times New Roman"/>
          <w:sz w:val="24"/>
          <w:szCs w:val="24"/>
        </w:rPr>
        <w:t>: The software can be equipped with remote monitoring capabilities to manage geographically dispersed equipment, typical in the energy sector.</w:t>
      </w:r>
    </w:p>
    <w:p>
      <w:pPr>
        <w:pStyle w:val="Normal"/>
        <w:numPr>
          <w:ilvl w:val="0"/>
          <w:numId w:val="49"/>
        </w:numPr>
        <w:spacing w:lineRule="auto" w:line="240" w:before="0" w:after="0"/>
        <w:jc w:val="both"/>
        <w:rPr>
          <w:rFonts w:ascii="Times New Roman" w:hAnsi="Times New Roman"/>
          <w:sz w:val="24"/>
          <w:szCs w:val="24"/>
        </w:rPr>
      </w:pPr>
      <w:r>
        <w:rPr>
          <w:rStyle w:val="Strong"/>
          <w:rFonts w:eastAsia="" w:ascii="Times New Roman" w:hAnsi="Times New Roman" w:eastAsiaTheme="majorEastAsia"/>
          <w:sz w:val="24"/>
          <w:szCs w:val="24"/>
        </w:rPr>
        <w:t>High-Reliability Data Processing</w:t>
      </w:r>
      <w:r>
        <w:rPr>
          <w:rFonts w:ascii="Times New Roman" w:hAnsi="Times New Roman"/>
          <w:sz w:val="24"/>
          <w:szCs w:val="24"/>
        </w:rPr>
        <w:t>: Enhanced data processing algorithms ensure accurate analysis of vibration data under varying operational conditions.</w:t>
      </w:r>
    </w:p>
    <w:p>
      <w:pPr>
        <w:pStyle w:val="Normal"/>
        <w:numPr>
          <w:ilvl w:val="0"/>
          <w:numId w:val="49"/>
        </w:numPr>
        <w:spacing w:lineRule="auto" w:line="240" w:before="0" w:afterAutospacing="1"/>
        <w:jc w:val="both"/>
        <w:rPr>
          <w:rFonts w:ascii="Times New Roman" w:hAnsi="Times New Roman"/>
          <w:sz w:val="24"/>
          <w:szCs w:val="24"/>
        </w:rPr>
      </w:pPr>
      <w:r>
        <w:rPr>
          <w:rStyle w:val="Strong"/>
          <w:rFonts w:eastAsia="" w:ascii="Times New Roman" w:hAnsi="Times New Roman" w:eastAsiaTheme="majorEastAsia"/>
          <w:sz w:val="24"/>
          <w:szCs w:val="24"/>
        </w:rPr>
        <w:t>Custom Alerts and Notifications</w:t>
      </w:r>
      <w:r>
        <w:rPr>
          <w:rFonts w:ascii="Times New Roman" w:hAnsi="Times New Roman"/>
          <w:sz w:val="24"/>
          <w:szCs w:val="24"/>
        </w:rPr>
        <w:t>: Integration with alert systems to notify maintenance teams in case of deviations from normal vibration patterns.</w:t>
      </w:r>
    </w:p>
    <w:p>
      <w:pPr>
        <w:pStyle w:val="Heading4"/>
        <w:jc w:val="both"/>
        <w:rPr>
          <w:rFonts w:ascii="Times New Roman" w:hAnsi="Times New Roman" w:cs="Times New Roman"/>
          <w:b/>
          <w:bCs/>
          <w:i w:val="false"/>
          <w:i w:val="false"/>
          <w:iCs w:val="false"/>
          <w:sz w:val="24"/>
          <w:szCs w:val="24"/>
        </w:rPr>
      </w:pPr>
      <w:r>
        <w:rPr>
          <w:rFonts w:cs="Times New Roman" w:ascii="Times New Roman" w:hAnsi="Times New Roman"/>
          <w:b/>
          <w:bCs/>
          <w:i w:val="false"/>
          <w:iCs w:val="false"/>
          <w:sz w:val="24"/>
          <w:szCs w:val="24"/>
        </w:rPr>
        <w:t>Mining Industry</w:t>
      </w:r>
    </w:p>
    <w:p>
      <w:pPr>
        <w:pStyle w:val="NormalWeb"/>
        <w:spacing w:before="280" w:after="280"/>
        <w:jc w:val="both"/>
        <w:rPr/>
      </w:pPr>
      <w:r>
        <w:rPr>
          <w:rStyle w:val="Strong"/>
          <w:rFonts w:eastAsia="" w:eastAsiaTheme="majorEastAsia"/>
        </w:rPr>
        <w:t>Applications:</w:t>
      </w:r>
    </w:p>
    <w:p>
      <w:pPr>
        <w:pStyle w:val="Normal"/>
        <w:numPr>
          <w:ilvl w:val="0"/>
          <w:numId w:val="50"/>
        </w:numPr>
        <w:spacing w:lineRule="auto" w:line="240" w:beforeAutospacing="1" w:after="0"/>
        <w:jc w:val="both"/>
        <w:rPr>
          <w:rFonts w:ascii="Times New Roman" w:hAnsi="Times New Roman"/>
          <w:sz w:val="24"/>
          <w:szCs w:val="24"/>
        </w:rPr>
      </w:pPr>
      <w:r>
        <w:rPr>
          <w:rStyle w:val="Strong"/>
          <w:rFonts w:eastAsia="" w:ascii="Times New Roman" w:hAnsi="Times New Roman" w:eastAsiaTheme="majorEastAsia"/>
          <w:sz w:val="24"/>
          <w:szCs w:val="24"/>
        </w:rPr>
        <w:t>Equipment Monitoring</w:t>
      </w:r>
      <w:r>
        <w:rPr>
          <w:rFonts w:ascii="Times New Roman" w:hAnsi="Times New Roman"/>
          <w:sz w:val="24"/>
          <w:szCs w:val="24"/>
        </w:rPr>
        <w:t>: Vibration analysis is used to monitor heavy mining equipment such as excavators, conveyors, and crushers. It helps in maintaining equipment efficiency and extending its operational life.</w:t>
      </w:r>
    </w:p>
    <w:p>
      <w:pPr>
        <w:pStyle w:val="Normal"/>
        <w:numPr>
          <w:ilvl w:val="0"/>
          <w:numId w:val="50"/>
        </w:numPr>
        <w:spacing w:lineRule="auto" w:line="240" w:before="0" w:after="0"/>
        <w:jc w:val="both"/>
        <w:rPr>
          <w:rFonts w:ascii="Times New Roman" w:hAnsi="Times New Roman"/>
          <w:sz w:val="24"/>
          <w:szCs w:val="24"/>
        </w:rPr>
      </w:pPr>
      <w:r>
        <w:rPr>
          <w:rStyle w:val="Strong"/>
          <w:rFonts w:eastAsia="" w:ascii="Times New Roman" w:hAnsi="Times New Roman" w:eastAsiaTheme="majorEastAsia"/>
          <w:sz w:val="24"/>
          <w:szCs w:val="24"/>
        </w:rPr>
        <w:t>Structural Health of Mining Facilities</w:t>
      </w:r>
      <w:r>
        <w:rPr>
          <w:rFonts w:ascii="Times New Roman" w:hAnsi="Times New Roman"/>
          <w:sz w:val="24"/>
          <w:szCs w:val="24"/>
        </w:rPr>
        <w:t>: Vibration analysis ensures the stability and integrity of mining structures and tunnels, preventing potential collapses.</w:t>
      </w:r>
    </w:p>
    <w:p>
      <w:pPr>
        <w:pStyle w:val="Normal"/>
        <w:numPr>
          <w:ilvl w:val="0"/>
          <w:numId w:val="50"/>
        </w:numPr>
        <w:spacing w:lineRule="auto" w:line="240" w:before="0" w:afterAutospacing="1"/>
        <w:jc w:val="both"/>
        <w:rPr>
          <w:rFonts w:ascii="Times New Roman" w:hAnsi="Times New Roman"/>
          <w:sz w:val="24"/>
          <w:szCs w:val="24"/>
        </w:rPr>
      </w:pPr>
      <w:r>
        <w:rPr>
          <w:rStyle w:val="Strong"/>
          <w:rFonts w:eastAsia="" w:ascii="Times New Roman" w:hAnsi="Times New Roman" w:eastAsiaTheme="majorEastAsia"/>
          <w:sz w:val="24"/>
          <w:szCs w:val="24"/>
        </w:rPr>
        <w:t>Drill Rig Performance</w:t>
      </w:r>
      <w:r>
        <w:rPr>
          <w:rFonts w:ascii="Times New Roman" w:hAnsi="Times New Roman"/>
          <w:sz w:val="24"/>
          <w:szCs w:val="24"/>
        </w:rPr>
        <w:t>: Monitoring the vibration of drill rigs helps in optimizing drilling performance and detecting issues such as bit wear and misalignment.</w:t>
      </w:r>
    </w:p>
    <w:p>
      <w:pPr>
        <w:pStyle w:val="NormalWeb"/>
        <w:spacing w:before="280" w:after="280"/>
        <w:jc w:val="both"/>
        <w:rPr/>
      </w:pPr>
      <w:r>
        <w:rPr>
          <w:rStyle w:val="Strong"/>
          <w:rFonts w:eastAsia="" w:eastAsiaTheme="majorEastAsia"/>
        </w:rPr>
        <w:t>Tailoring the Vibration Analyzer:</w:t>
      </w:r>
    </w:p>
    <w:p>
      <w:pPr>
        <w:pStyle w:val="Normal"/>
        <w:numPr>
          <w:ilvl w:val="0"/>
          <w:numId w:val="51"/>
        </w:numPr>
        <w:spacing w:lineRule="auto" w:line="240" w:beforeAutospacing="1" w:after="0"/>
        <w:jc w:val="both"/>
        <w:rPr>
          <w:rFonts w:ascii="Times New Roman" w:hAnsi="Times New Roman"/>
          <w:sz w:val="24"/>
          <w:szCs w:val="24"/>
        </w:rPr>
      </w:pPr>
      <w:r>
        <w:rPr>
          <w:rStyle w:val="Strong"/>
          <w:rFonts w:eastAsia="" w:ascii="Times New Roman" w:hAnsi="Times New Roman" w:eastAsiaTheme="majorEastAsia"/>
          <w:sz w:val="24"/>
          <w:szCs w:val="24"/>
        </w:rPr>
        <w:t>Rugged Design for Harsh Environments</w:t>
      </w:r>
      <w:r>
        <w:rPr>
          <w:rFonts w:ascii="Times New Roman" w:hAnsi="Times New Roman"/>
          <w:sz w:val="24"/>
          <w:szCs w:val="24"/>
        </w:rPr>
        <w:t>: The software and associated hardware can be designed to operate reliably in the harsh conditions typical of mining environments.</w:t>
      </w:r>
    </w:p>
    <w:p>
      <w:pPr>
        <w:pStyle w:val="Normal"/>
        <w:numPr>
          <w:ilvl w:val="0"/>
          <w:numId w:val="51"/>
        </w:numPr>
        <w:spacing w:lineRule="auto" w:line="240" w:before="0" w:after="0"/>
        <w:jc w:val="both"/>
        <w:rPr>
          <w:rFonts w:ascii="Times New Roman" w:hAnsi="Times New Roman"/>
          <w:sz w:val="24"/>
          <w:szCs w:val="24"/>
        </w:rPr>
      </w:pPr>
      <w:r>
        <w:rPr>
          <w:rStyle w:val="Strong"/>
          <w:rFonts w:eastAsia="" w:ascii="Times New Roman" w:hAnsi="Times New Roman" w:eastAsiaTheme="majorEastAsia"/>
          <w:sz w:val="24"/>
          <w:szCs w:val="24"/>
        </w:rPr>
        <w:t>Real-Time Data Analysis</w:t>
      </w:r>
      <w:r>
        <w:rPr>
          <w:rFonts w:ascii="Times New Roman" w:hAnsi="Times New Roman"/>
          <w:sz w:val="24"/>
          <w:szCs w:val="24"/>
        </w:rPr>
        <w:t>: Implementing real-time data processing to provide immediate insights into equipment and structural health.</w:t>
      </w:r>
    </w:p>
    <w:p>
      <w:pPr>
        <w:pStyle w:val="Normal"/>
        <w:numPr>
          <w:ilvl w:val="0"/>
          <w:numId w:val="51"/>
        </w:numPr>
        <w:spacing w:lineRule="auto" w:line="240" w:before="0" w:afterAutospacing="1"/>
        <w:jc w:val="both"/>
        <w:rPr>
          <w:rFonts w:ascii="Times New Roman" w:hAnsi="Times New Roman"/>
          <w:sz w:val="24"/>
          <w:szCs w:val="24"/>
        </w:rPr>
      </w:pPr>
      <w:r>
        <w:rPr>
          <w:rStyle w:val="Strong"/>
          <w:rFonts w:eastAsia="" w:ascii="Times New Roman" w:hAnsi="Times New Roman" w:eastAsiaTheme="majorEastAsia"/>
          <w:sz w:val="24"/>
          <w:szCs w:val="24"/>
        </w:rPr>
        <w:t>User-Friendly Interface</w:t>
      </w:r>
      <w:r>
        <w:rPr>
          <w:rFonts w:ascii="Times New Roman" w:hAnsi="Times New Roman"/>
          <w:sz w:val="24"/>
          <w:szCs w:val="24"/>
        </w:rPr>
        <w:t>: Simplified user interfaces for on-site technicians to quickly understand and act on vibration data.</w:t>
      </w:r>
    </w:p>
    <w:p>
      <w:pPr>
        <w:pStyle w:val="Heading4"/>
        <w:jc w:val="both"/>
        <w:rPr>
          <w:rFonts w:ascii="Times New Roman" w:hAnsi="Times New Roman" w:cs="Times New Roman"/>
          <w:b/>
          <w:bCs/>
          <w:i w:val="false"/>
          <w:i w:val="false"/>
          <w:iCs w:val="false"/>
          <w:sz w:val="24"/>
          <w:szCs w:val="24"/>
        </w:rPr>
      </w:pPr>
      <w:r>
        <w:rPr>
          <w:rFonts w:cs="Times New Roman" w:ascii="Times New Roman" w:hAnsi="Times New Roman"/>
          <w:b/>
          <w:bCs/>
          <w:i w:val="false"/>
          <w:iCs w:val="false"/>
          <w:sz w:val="24"/>
          <w:szCs w:val="24"/>
        </w:rPr>
        <w:t>Healthcare and Medical Devices</w:t>
      </w:r>
    </w:p>
    <w:p>
      <w:pPr>
        <w:pStyle w:val="NormalWeb"/>
        <w:spacing w:before="280" w:after="280"/>
        <w:jc w:val="both"/>
        <w:rPr/>
      </w:pPr>
      <w:r>
        <w:rPr>
          <w:rStyle w:val="Strong"/>
          <w:rFonts w:eastAsia="" w:eastAsiaTheme="majorEastAsia"/>
        </w:rPr>
        <w:t>Applications:</w:t>
      </w:r>
    </w:p>
    <w:p>
      <w:pPr>
        <w:pStyle w:val="Normal"/>
        <w:numPr>
          <w:ilvl w:val="0"/>
          <w:numId w:val="52"/>
        </w:numPr>
        <w:spacing w:lineRule="auto" w:line="240" w:beforeAutospacing="1" w:after="0"/>
        <w:jc w:val="both"/>
        <w:rPr>
          <w:rFonts w:ascii="Times New Roman" w:hAnsi="Times New Roman"/>
          <w:sz w:val="24"/>
          <w:szCs w:val="24"/>
        </w:rPr>
      </w:pPr>
      <w:r>
        <w:rPr>
          <w:rStyle w:val="Strong"/>
          <w:rFonts w:eastAsia="" w:ascii="Times New Roman" w:hAnsi="Times New Roman" w:eastAsiaTheme="majorEastAsia"/>
          <w:sz w:val="24"/>
          <w:szCs w:val="24"/>
        </w:rPr>
        <w:t>Medical Equipment Monitoring</w:t>
      </w:r>
      <w:r>
        <w:rPr>
          <w:rFonts w:ascii="Times New Roman" w:hAnsi="Times New Roman"/>
          <w:sz w:val="24"/>
          <w:szCs w:val="24"/>
        </w:rPr>
        <w:t>: Vibration analysis ensures the proper functioning of critical medical devices such as MRI machines, CT scanners, and patient monitors.</w:t>
      </w:r>
    </w:p>
    <w:p>
      <w:pPr>
        <w:pStyle w:val="Normal"/>
        <w:numPr>
          <w:ilvl w:val="0"/>
          <w:numId w:val="52"/>
        </w:numPr>
        <w:spacing w:lineRule="auto" w:line="240" w:before="0" w:after="0"/>
        <w:jc w:val="both"/>
        <w:rPr>
          <w:rFonts w:ascii="Times New Roman" w:hAnsi="Times New Roman"/>
          <w:sz w:val="24"/>
          <w:szCs w:val="24"/>
        </w:rPr>
      </w:pPr>
      <w:r>
        <w:rPr>
          <w:rStyle w:val="Strong"/>
          <w:rFonts w:eastAsia="" w:ascii="Times New Roman" w:hAnsi="Times New Roman" w:eastAsiaTheme="majorEastAsia"/>
          <w:sz w:val="24"/>
          <w:szCs w:val="24"/>
        </w:rPr>
        <w:t>Prosthetic and Orthotic Device Testing</w:t>
      </w:r>
      <w:r>
        <w:rPr>
          <w:rFonts w:ascii="Times New Roman" w:hAnsi="Times New Roman"/>
          <w:sz w:val="24"/>
          <w:szCs w:val="24"/>
        </w:rPr>
        <w:t>: Vibration analysis helps in testing and improving the performance of prosthetic limbs and orthotic devices to enhance patient comfort and usability.</w:t>
      </w:r>
    </w:p>
    <w:p>
      <w:pPr>
        <w:pStyle w:val="Normal"/>
        <w:numPr>
          <w:ilvl w:val="0"/>
          <w:numId w:val="52"/>
        </w:numPr>
        <w:spacing w:lineRule="auto" w:line="240" w:before="0" w:afterAutospacing="1"/>
        <w:jc w:val="both"/>
        <w:rPr>
          <w:rFonts w:ascii="Times New Roman" w:hAnsi="Times New Roman"/>
          <w:sz w:val="24"/>
          <w:szCs w:val="24"/>
        </w:rPr>
      </w:pPr>
      <w:r>
        <w:rPr>
          <w:rStyle w:val="Strong"/>
          <w:rFonts w:eastAsia="" w:ascii="Times New Roman" w:hAnsi="Times New Roman" w:eastAsiaTheme="majorEastAsia"/>
          <w:sz w:val="24"/>
          <w:szCs w:val="24"/>
        </w:rPr>
        <w:t>Biomechanical Studies</w:t>
      </w:r>
      <w:r>
        <w:rPr>
          <w:rFonts w:ascii="Times New Roman" w:hAnsi="Times New Roman"/>
          <w:sz w:val="24"/>
          <w:szCs w:val="24"/>
        </w:rPr>
        <w:t>: Analyzing vibrations in the human body, particularly in studies related to gait analysis and the impact of vibrations on the musculoskeletal system.</w:t>
      </w:r>
    </w:p>
    <w:p>
      <w:pPr>
        <w:pStyle w:val="NormalWeb"/>
        <w:spacing w:before="280" w:after="280"/>
        <w:jc w:val="both"/>
        <w:rPr/>
      </w:pPr>
      <w:r>
        <w:rPr>
          <w:rStyle w:val="Strong"/>
          <w:rFonts w:eastAsia="" w:eastAsiaTheme="majorEastAsia"/>
        </w:rPr>
        <w:t>Tailoring the Vibration Analyzer:</w:t>
      </w:r>
    </w:p>
    <w:p>
      <w:pPr>
        <w:pStyle w:val="Normal"/>
        <w:numPr>
          <w:ilvl w:val="0"/>
          <w:numId w:val="53"/>
        </w:numPr>
        <w:spacing w:lineRule="auto" w:line="240" w:beforeAutospacing="1" w:after="0"/>
        <w:jc w:val="both"/>
        <w:rPr>
          <w:rFonts w:ascii="Times New Roman" w:hAnsi="Times New Roman"/>
          <w:sz w:val="24"/>
          <w:szCs w:val="24"/>
        </w:rPr>
      </w:pPr>
      <w:r>
        <w:rPr>
          <w:rStyle w:val="Strong"/>
          <w:rFonts w:eastAsia="" w:ascii="Times New Roman" w:hAnsi="Times New Roman" w:eastAsiaTheme="majorEastAsia"/>
          <w:sz w:val="24"/>
          <w:szCs w:val="24"/>
        </w:rPr>
        <w:t>Precision and Accuracy</w:t>
      </w:r>
      <w:r>
        <w:rPr>
          <w:rFonts w:ascii="Times New Roman" w:hAnsi="Times New Roman"/>
          <w:sz w:val="24"/>
          <w:szCs w:val="24"/>
        </w:rPr>
        <w:t>: Enhanced precision and accuracy in vibration measurements to meet the stringent standards of the healthcare industry.</w:t>
      </w:r>
    </w:p>
    <w:p>
      <w:pPr>
        <w:pStyle w:val="Normal"/>
        <w:numPr>
          <w:ilvl w:val="0"/>
          <w:numId w:val="53"/>
        </w:numPr>
        <w:spacing w:lineRule="auto" w:line="240" w:before="0" w:after="0"/>
        <w:jc w:val="both"/>
        <w:rPr>
          <w:rFonts w:ascii="Times New Roman" w:hAnsi="Times New Roman"/>
          <w:sz w:val="24"/>
          <w:szCs w:val="24"/>
        </w:rPr>
      </w:pPr>
      <w:r>
        <w:rPr>
          <w:rStyle w:val="Strong"/>
          <w:rFonts w:eastAsia="" w:ascii="Times New Roman" w:hAnsi="Times New Roman" w:eastAsiaTheme="majorEastAsia"/>
          <w:sz w:val="24"/>
          <w:szCs w:val="24"/>
        </w:rPr>
        <w:t>Compact and Portable Solutions</w:t>
      </w:r>
      <w:r>
        <w:rPr>
          <w:rFonts w:ascii="Times New Roman" w:hAnsi="Times New Roman"/>
          <w:sz w:val="24"/>
          <w:szCs w:val="24"/>
        </w:rPr>
        <w:t>: Developing compact and portable versions of the software for use in clinical settings.</w:t>
      </w:r>
    </w:p>
    <w:p>
      <w:pPr>
        <w:pStyle w:val="Normal"/>
        <w:numPr>
          <w:ilvl w:val="0"/>
          <w:numId w:val="53"/>
        </w:numPr>
        <w:spacing w:lineRule="auto" w:line="240" w:before="0" w:afterAutospacing="1"/>
        <w:jc w:val="both"/>
        <w:rPr>
          <w:rFonts w:ascii="Times New Roman" w:hAnsi="Times New Roman"/>
          <w:sz w:val="24"/>
          <w:szCs w:val="24"/>
        </w:rPr>
      </w:pPr>
      <w:r>
        <w:rPr>
          <w:rStyle w:val="Strong"/>
          <w:rFonts w:eastAsia="" w:ascii="Times New Roman" w:hAnsi="Times New Roman" w:eastAsiaTheme="majorEastAsia"/>
          <w:sz w:val="24"/>
          <w:szCs w:val="24"/>
        </w:rPr>
        <w:t>Integration with Medical Databases</w:t>
      </w:r>
      <w:r>
        <w:rPr>
          <w:rFonts w:ascii="Times New Roman" w:hAnsi="Times New Roman"/>
          <w:sz w:val="24"/>
          <w:szCs w:val="24"/>
        </w:rPr>
        <w:t>: Ability to integrate with electronic health records (EHR) and other medical databases for comprehensive patient care.</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sz w:val="24"/>
          <w:szCs w:val="24"/>
          <w:lang w:val="en-GB" w:eastAsia="en-GB"/>
        </w:rPr>
      </w:r>
    </w:p>
    <w:p>
      <w:pPr>
        <w:pStyle w:val="Normal"/>
        <w:spacing w:lineRule="auto" w:line="240" w:beforeAutospacing="1" w:afterAutospacing="1"/>
        <w:rPr>
          <w:rFonts w:ascii="Times New Roman" w:hAnsi="Times New Roman"/>
          <w:sz w:val="24"/>
          <w:szCs w:val="24"/>
          <w:lang w:val="en-GB" w:eastAsia="en-GB"/>
        </w:rPr>
      </w:pPr>
      <w:r>
        <w:rPr>
          <w:rFonts w:ascii="Times New Roman" w:hAnsi="Times New Roman"/>
          <w:sz w:val="24"/>
          <w:szCs w:val="24"/>
          <w:lang w:val="en-GB" w:eastAsia="en-GB"/>
        </w:rPr>
      </w:r>
    </w:p>
    <w:p>
      <w:pPr>
        <w:pStyle w:val="Normal"/>
        <w:numPr>
          <w:ilvl w:val="0"/>
          <w:numId w:val="0"/>
        </w:numPr>
        <w:spacing w:lineRule="auto" w:line="240" w:beforeAutospacing="1" w:afterAutospacing="1"/>
        <w:jc w:val="center"/>
        <w:outlineLvl w:val="2"/>
        <w:rPr>
          <w:rFonts w:ascii="Times New Roman" w:hAnsi="Times New Roman"/>
          <w:b/>
          <w:bCs/>
          <w:sz w:val="32"/>
          <w:szCs w:val="32"/>
          <w:lang w:val="en-GB" w:eastAsia="en-GB"/>
        </w:rPr>
      </w:pPr>
      <w:r>
        <w:rPr>
          <w:rFonts w:ascii="Times New Roman" w:hAnsi="Times New Roman"/>
          <w:b/>
          <w:bCs/>
          <w:sz w:val="32"/>
          <w:szCs w:val="32"/>
          <w:lang w:val="en-GB" w:eastAsia="en-GB"/>
        </w:rPr>
        <w:t>Chapter 6: Future Developments and Scope</w:t>
      </w:r>
    </w:p>
    <w:p>
      <w:pPr>
        <w:pStyle w:val="Normal"/>
        <w:numPr>
          <w:ilvl w:val="0"/>
          <w:numId w:val="0"/>
        </w:numPr>
        <w:spacing w:lineRule="auto" w:line="240" w:beforeAutospacing="1" w:afterAutospacing="1"/>
        <w:outlineLvl w:val="2"/>
        <w:rPr>
          <w:rFonts w:ascii="Times New Roman" w:hAnsi="Times New Roman"/>
          <w:b/>
          <w:bCs/>
          <w:sz w:val="24"/>
          <w:szCs w:val="24"/>
          <w:lang w:val="en-GB" w:eastAsia="en-GB"/>
        </w:rPr>
      </w:pPr>
      <w:r>
        <w:rPr>
          <w:rFonts w:ascii="Times New Roman" w:hAnsi="Times New Roman"/>
          <w:b/>
          <w:bCs/>
          <w:sz w:val="24"/>
          <w:szCs w:val="24"/>
          <w:lang w:val="en-GB" w:eastAsia="en-GB"/>
        </w:rPr>
        <w:t>6.1 Emerging Trends</w:t>
      </w:r>
    </w:p>
    <w:p>
      <w:pPr>
        <w:pStyle w:val="Normal"/>
        <w:numPr>
          <w:ilvl w:val="0"/>
          <w:numId w:val="0"/>
        </w:numPr>
        <w:spacing w:lineRule="auto" w:line="240" w:beforeAutospacing="1" w:afterAutospacing="1"/>
        <w:outlineLvl w:val="3"/>
        <w:rPr>
          <w:rFonts w:ascii="Times New Roman" w:hAnsi="Times New Roman"/>
          <w:b/>
          <w:bCs/>
          <w:sz w:val="24"/>
          <w:szCs w:val="24"/>
          <w:lang w:val="en-GB" w:eastAsia="en-GB"/>
        </w:rPr>
      </w:pPr>
      <w:r>
        <w:rPr>
          <w:rFonts w:ascii="Times New Roman" w:hAnsi="Times New Roman"/>
          <w:b/>
          <w:bCs/>
          <w:sz w:val="24"/>
          <w:szCs w:val="24"/>
          <w:lang w:val="en-GB" w:eastAsia="en-GB"/>
        </w:rPr>
        <w:t>Machine Learning and AI in Vibration Analysis</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sz w:val="24"/>
          <w:szCs w:val="24"/>
          <w:lang w:val="en-GB" w:eastAsia="en-GB"/>
        </w:rPr>
        <w:t>One of the most significant emerging trends in vibration analysis is the integration of machine learning (ML) and artificial intelligence (AI) algorithms. These technologies are transforming predictive maintenance by enabling more accurate and timely fault detection and diagnosis. Here are some key developments:</w:t>
      </w:r>
    </w:p>
    <w:p>
      <w:pPr>
        <w:pStyle w:val="Normal"/>
        <w:numPr>
          <w:ilvl w:val="0"/>
          <w:numId w:val="54"/>
        </w:numPr>
        <w:spacing w:lineRule="auto" w:line="240" w:beforeAutospacing="1" w:after="0"/>
        <w:jc w:val="both"/>
        <w:rPr>
          <w:rFonts w:ascii="Times New Roman" w:hAnsi="Times New Roman"/>
          <w:sz w:val="24"/>
          <w:szCs w:val="24"/>
          <w:lang w:val="en-GB" w:eastAsia="en-GB"/>
        </w:rPr>
      </w:pPr>
      <w:r>
        <w:rPr>
          <w:rFonts w:ascii="Times New Roman" w:hAnsi="Times New Roman"/>
          <w:b/>
          <w:bCs/>
          <w:sz w:val="24"/>
          <w:szCs w:val="24"/>
          <w:lang w:val="en-GB" w:eastAsia="en-GB"/>
        </w:rPr>
        <w:t>Predictive Maintenance:</w:t>
      </w:r>
    </w:p>
    <w:p>
      <w:pPr>
        <w:pStyle w:val="Normal"/>
        <w:numPr>
          <w:ilvl w:val="1"/>
          <w:numId w:val="54"/>
        </w:numPr>
        <w:spacing w:lineRule="auto" w:line="240" w:before="0" w:after="0"/>
        <w:jc w:val="both"/>
        <w:rPr>
          <w:rFonts w:ascii="Times New Roman" w:hAnsi="Times New Roman"/>
          <w:sz w:val="24"/>
          <w:szCs w:val="24"/>
          <w:lang w:val="en-GB" w:eastAsia="en-GB"/>
        </w:rPr>
      </w:pPr>
      <w:r>
        <w:rPr>
          <w:rFonts w:ascii="Times New Roman" w:hAnsi="Times New Roman"/>
          <w:b/>
          <w:bCs/>
          <w:sz w:val="24"/>
          <w:szCs w:val="24"/>
          <w:lang w:val="en-GB" w:eastAsia="en-GB"/>
        </w:rPr>
        <w:t>Advanced Predictive Models:</w:t>
      </w:r>
      <w:r>
        <w:rPr>
          <w:rFonts w:ascii="Times New Roman" w:hAnsi="Times New Roman"/>
          <w:sz w:val="24"/>
          <w:szCs w:val="24"/>
          <w:lang w:val="en-GB" w:eastAsia="en-GB"/>
        </w:rPr>
        <w:t xml:space="preserve"> Machine learning algorithms can predict equipment failures before they occur by analyzing historical vibration data. These models can identify patterns and anomalies that may indicate impending issues.</w:t>
      </w:r>
    </w:p>
    <w:p>
      <w:pPr>
        <w:pStyle w:val="Normal"/>
        <w:numPr>
          <w:ilvl w:val="1"/>
          <w:numId w:val="54"/>
        </w:numPr>
        <w:spacing w:lineRule="auto" w:line="240" w:before="0" w:after="0"/>
        <w:jc w:val="both"/>
        <w:rPr>
          <w:rFonts w:ascii="Times New Roman" w:hAnsi="Times New Roman"/>
          <w:sz w:val="24"/>
          <w:szCs w:val="24"/>
          <w:lang w:val="en-GB" w:eastAsia="en-GB"/>
        </w:rPr>
      </w:pPr>
      <w:r>
        <w:rPr>
          <w:rFonts w:ascii="Times New Roman" w:hAnsi="Times New Roman"/>
          <w:b/>
          <w:bCs/>
          <w:sz w:val="24"/>
          <w:szCs w:val="24"/>
          <w:lang w:val="en-GB" w:eastAsia="en-GB"/>
        </w:rPr>
        <w:t>Condition Monitoring:</w:t>
      </w:r>
      <w:r>
        <w:rPr>
          <w:rFonts w:ascii="Times New Roman" w:hAnsi="Times New Roman"/>
          <w:sz w:val="24"/>
          <w:szCs w:val="24"/>
          <w:lang w:val="en-GB" w:eastAsia="en-GB"/>
        </w:rPr>
        <w:t xml:space="preserve"> AI systems can continuously monitor machinery in real-time, providing alerts and recommendations based on the analysis of vibration signals. This allows for proactive maintenance, reducing downtime and maintenance costs.</w:t>
      </w:r>
    </w:p>
    <w:p>
      <w:pPr>
        <w:pStyle w:val="Normal"/>
        <w:numPr>
          <w:ilvl w:val="0"/>
          <w:numId w:val="54"/>
        </w:numPr>
        <w:spacing w:lineRule="auto" w:line="240" w:before="0" w:after="0"/>
        <w:jc w:val="both"/>
        <w:rPr>
          <w:rFonts w:ascii="Times New Roman" w:hAnsi="Times New Roman"/>
          <w:sz w:val="24"/>
          <w:szCs w:val="24"/>
          <w:lang w:val="en-GB" w:eastAsia="en-GB"/>
        </w:rPr>
      </w:pPr>
      <w:r>
        <w:rPr>
          <w:rFonts w:ascii="Times New Roman" w:hAnsi="Times New Roman"/>
          <w:b/>
          <w:bCs/>
          <w:sz w:val="24"/>
          <w:szCs w:val="24"/>
          <w:lang w:val="en-GB" w:eastAsia="en-GB"/>
        </w:rPr>
        <w:t>Anomaly Detection:</w:t>
      </w:r>
    </w:p>
    <w:p>
      <w:pPr>
        <w:pStyle w:val="Normal"/>
        <w:numPr>
          <w:ilvl w:val="1"/>
          <w:numId w:val="54"/>
        </w:numPr>
        <w:spacing w:lineRule="auto" w:line="240" w:before="0" w:after="0"/>
        <w:jc w:val="both"/>
        <w:rPr>
          <w:rFonts w:ascii="Times New Roman" w:hAnsi="Times New Roman"/>
          <w:sz w:val="24"/>
          <w:szCs w:val="24"/>
          <w:lang w:val="en-GB" w:eastAsia="en-GB"/>
        </w:rPr>
      </w:pPr>
      <w:r>
        <w:rPr>
          <w:rFonts w:ascii="Times New Roman" w:hAnsi="Times New Roman"/>
          <w:b/>
          <w:bCs/>
          <w:sz w:val="24"/>
          <w:szCs w:val="24"/>
          <w:lang w:val="en-GB" w:eastAsia="en-GB"/>
        </w:rPr>
        <w:t>Unsupervised Learning:</w:t>
      </w:r>
      <w:r>
        <w:rPr>
          <w:rFonts w:ascii="Times New Roman" w:hAnsi="Times New Roman"/>
          <w:sz w:val="24"/>
          <w:szCs w:val="24"/>
          <w:lang w:val="en-GB" w:eastAsia="en-GB"/>
        </w:rPr>
        <w:t xml:space="preserve"> AI algorithms can detect unusual patterns in vibration data without requiring labelled training data. This is particularly useful in identifying novel or rare faults that were not previously encountered.</w:t>
      </w:r>
    </w:p>
    <w:p>
      <w:pPr>
        <w:pStyle w:val="Normal"/>
        <w:numPr>
          <w:ilvl w:val="1"/>
          <w:numId w:val="54"/>
        </w:numPr>
        <w:spacing w:lineRule="auto" w:line="240" w:before="0" w:after="0"/>
        <w:jc w:val="both"/>
        <w:rPr>
          <w:rFonts w:ascii="Times New Roman" w:hAnsi="Times New Roman"/>
          <w:sz w:val="24"/>
          <w:szCs w:val="24"/>
          <w:lang w:val="en-GB" w:eastAsia="en-GB"/>
        </w:rPr>
      </w:pPr>
      <w:r>
        <w:rPr>
          <w:rFonts w:ascii="Times New Roman" w:hAnsi="Times New Roman"/>
          <w:b/>
          <w:bCs/>
          <w:sz w:val="24"/>
          <w:szCs w:val="24"/>
          <w:lang w:val="en-GB" w:eastAsia="en-GB"/>
        </w:rPr>
        <w:t>Real-Time Monitoring:</w:t>
      </w:r>
      <w:r>
        <w:rPr>
          <w:rFonts w:ascii="Times New Roman" w:hAnsi="Times New Roman"/>
          <w:sz w:val="24"/>
          <w:szCs w:val="24"/>
          <w:lang w:val="en-GB" w:eastAsia="en-GB"/>
        </w:rPr>
        <w:t xml:space="preserve"> AI-driven anomaly detection systems can process large volumes of data in real-time, ensuring that any deviations from normal operating conditions are promptly identified and addressed.</w:t>
      </w:r>
    </w:p>
    <w:p>
      <w:pPr>
        <w:pStyle w:val="Normal"/>
        <w:numPr>
          <w:ilvl w:val="0"/>
          <w:numId w:val="54"/>
        </w:numPr>
        <w:spacing w:lineRule="auto" w:line="240" w:before="0" w:after="0"/>
        <w:jc w:val="both"/>
        <w:rPr>
          <w:rFonts w:ascii="Times New Roman" w:hAnsi="Times New Roman"/>
          <w:sz w:val="24"/>
          <w:szCs w:val="24"/>
          <w:lang w:val="en-GB" w:eastAsia="en-GB"/>
        </w:rPr>
      </w:pPr>
      <w:r>
        <w:rPr>
          <w:rFonts w:ascii="Times New Roman" w:hAnsi="Times New Roman"/>
          <w:b/>
          <w:bCs/>
          <w:sz w:val="24"/>
          <w:szCs w:val="24"/>
          <w:lang w:val="en-GB" w:eastAsia="en-GB"/>
        </w:rPr>
        <w:t>Feature Extraction and Data Analysis:</w:t>
      </w:r>
    </w:p>
    <w:p>
      <w:pPr>
        <w:pStyle w:val="Normal"/>
        <w:numPr>
          <w:ilvl w:val="1"/>
          <w:numId w:val="54"/>
        </w:numPr>
        <w:spacing w:lineRule="auto" w:line="240" w:before="0" w:after="0"/>
        <w:jc w:val="both"/>
        <w:rPr>
          <w:rFonts w:ascii="Times New Roman" w:hAnsi="Times New Roman"/>
          <w:sz w:val="24"/>
          <w:szCs w:val="24"/>
          <w:lang w:val="en-GB" w:eastAsia="en-GB"/>
        </w:rPr>
      </w:pPr>
      <w:r>
        <w:rPr>
          <w:rFonts w:ascii="Times New Roman" w:hAnsi="Times New Roman"/>
          <w:b/>
          <w:bCs/>
          <w:sz w:val="24"/>
          <w:szCs w:val="24"/>
          <w:lang w:val="en-GB" w:eastAsia="en-GB"/>
        </w:rPr>
        <w:t>Automated Feature Extraction:</w:t>
      </w:r>
      <w:r>
        <w:rPr>
          <w:rFonts w:ascii="Times New Roman" w:hAnsi="Times New Roman"/>
          <w:sz w:val="24"/>
          <w:szCs w:val="24"/>
          <w:lang w:val="en-GB" w:eastAsia="en-GB"/>
        </w:rPr>
        <w:t xml:space="preserve"> Machine learning techniques can automatically extract relevant features from raw vibration signals, such as frequency components, wavelet coefficients, and time-domain statistics. This reduces the need for manual feature engineering.</w:t>
      </w:r>
    </w:p>
    <w:p>
      <w:pPr>
        <w:pStyle w:val="Normal"/>
        <w:numPr>
          <w:ilvl w:val="1"/>
          <w:numId w:val="54"/>
        </w:numPr>
        <w:spacing w:lineRule="auto" w:line="240" w:before="0" w:afterAutospacing="1"/>
        <w:jc w:val="both"/>
        <w:rPr>
          <w:rFonts w:ascii="Times New Roman" w:hAnsi="Times New Roman"/>
          <w:sz w:val="24"/>
          <w:szCs w:val="24"/>
          <w:lang w:val="en-GB" w:eastAsia="en-GB"/>
        </w:rPr>
      </w:pPr>
      <w:r>
        <w:rPr>
          <w:rFonts w:ascii="Times New Roman" w:hAnsi="Times New Roman"/>
          <w:b/>
          <w:bCs/>
          <w:sz w:val="24"/>
          <w:szCs w:val="24"/>
          <w:lang w:val="en-GB" w:eastAsia="en-GB"/>
        </w:rPr>
        <w:t>Data Fusion:</w:t>
      </w:r>
      <w:r>
        <w:rPr>
          <w:rFonts w:ascii="Times New Roman" w:hAnsi="Times New Roman"/>
          <w:sz w:val="24"/>
          <w:szCs w:val="24"/>
          <w:lang w:val="en-GB" w:eastAsia="en-GB"/>
        </w:rPr>
        <w:t xml:space="preserve"> AI can combine vibration data with other sensor data (e.g., temperature, pressure) to provide a more comprehensive understanding of equipment health and performance.</w:t>
      </w:r>
    </w:p>
    <w:p>
      <w:pPr>
        <w:pStyle w:val="Normal"/>
        <w:numPr>
          <w:ilvl w:val="0"/>
          <w:numId w:val="0"/>
        </w:numPr>
        <w:spacing w:lineRule="auto" w:line="240" w:beforeAutospacing="1" w:afterAutospacing="1"/>
        <w:jc w:val="both"/>
        <w:outlineLvl w:val="3"/>
        <w:rPr>
          <w:rFonts w:ascii="Times New Roman" w:hAnsi="Times New Roman"/>
          <w:b/>
          <w:bCs/>
          <w:sz w:val="24"/>
          <w:szCs w:val="24"/>
          <w:lang w:val="en-GB" w:eastAsia="en-GB"/>
        </w:rPr>
      </w:pPr>
      <w:r>
        <w:rPr>
          <w:rFonts w:ascii="Times New Roman" w:hAnsi="Times New Roman"/>
          <w:b/>
          <w:bCs/>
          <w:sz w:val="24"/>
          <w:szCs w:val="24"/>
          <w:lang w:val="en-GB" w:eastAsia="en-GB"/>
        </w:rPr>
        <w:t>Evolution of Vibration Analyzer Software</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sz w:val="24"/>
          <w:szCs w:val="24"/>
          <w:lang w:val="en-GB" w:eastAsia="en-GB"/>
        </w:rPr>
        <w:t>To remain relevant and at the forefront of vibration analysis technology, the Vibration Analyzer software must evolve to incorporate these emerging trends. Here are several ways this can be achieved:</w:t>
      </w:r>
    </w:p>
    <w:p>
      <w:pPr>
        <w:pStyle w:val="Normal"/>
        <w:numPr>
          <w:ilvl w:val="0"/>
          <w:numId w:val="55"/>
        </w:numPr>
        <w:spacing w:lineRule="auto" w:line="240" w:beforeAutospacing="1" w:after="0"/>
        <w:jc w:val="both"/>
        <w:rPr>
          <w:rFonts w:ascii="Times New Roman" w:hAnsi="Times New Roman"/>
          <w:sz w:val="24"/>
          <w:szCs w:val="24"/>
          <w:lang w:val="en-GB" w:eastAsia="en-GB"/>
        </w:rPr>
      </w:pPr>
      <w:r>
        <w:rPr>
          <w:rFonts w:ascii="Times New Roman" w:hAnsi="Times New Roman"/>
          <w:b/>
          <w:bCs/>
          <w:sz w:val="24"/>
          <w:szCs w:val="24"/>
          <w:lang w:val="en-GB" w:eastAsia="en-GB"/>
        </w:rPr>
        <w:t>Integration with Machine Learning Algorithms:</w:t>
      </w:r>
    </w:p>
    <w:p>
      <w:pPr>
        <w:pStyle w:val="Normal"/>
        <w:numPr>
          <w:ilvl w:val="1"/>
          <w:numId w:val="55"/>
        </w:numPr>
        <w:spacing w:lineRule="auto" w:line="240" w:before="0" w:after="0"/>
        <w:jc w:val="both"/>
        <w:rPr>
          <w:rFonts w:ascii="Times New Roman" w:hAnsi="Times New Roman"/>
          <w:sz w:val="24"/>
          <w:szCs w:val="24"/>
          <w:lang w:val="en-GB" w:eastAsia="en-GB"/>
        </w:rPr>
      </w:pPr>
      <w:r>
        <w:rPr>
          <w:rFonts w:ascii="Times New Roman" w:hAnsi="Times New Roman"/>
          <w:b/>
          <w:bCs/>
          <w:sz w:val="24"/>
          <w:szCs w:val="24"/>
          <w:lang w:val="en-GB" w:eastAsia="en-GB"/>
        </w:rPr>
        <w:t>Model Training and Deployment:</w:t>
      </w:r>
      <w:r>
        <w:rPr>
          <w:rFonts w:ascii="Times New Roman" w:hAnsi="Times New Roman"/>
          <w:sz w:val="24"/>
          <w:szCs w:val="24"/>
          <w:lang w:val="en-GB" w:eastAsia="en-GB"/>
        </w:rPr>
        <w:t xml:space="preserve"> The software can include modules for training and deploying machine learning models. Users could train custom models using their historical data or leverage pre-trained models for common applications.</w:t>
      </w:r>
    </w:p>
    <w:p>
      <w:pPr>
        <w:pStyle w:val="Normal"/>
        <w:numPr>
          <w:ilvl w:val="1"/>
          <w:numId w:val="55"/>
        </w:numPr>
        <w:spacing w:lineRule="auto" w:line="240" w:before="0" w:afterAutospacing="1"/>
        <w:jc w:val="both"/>
        <w:rPr>
          <w:rFonts w:ascii="Times New Roman" w:hAnsi="Times New Roman"/>
          <w:sz w:val="24"/>
          <w:szCs w:val="24"/>
          <w:lang w:val="en-GB" w:eastAsia="en-GB"/>
        </w:rPr>
      </w:pPr>
      <w:r>
        <w:rPr>
          <w:rFonts w:ascii="Times New Roman" w:hAnsi="Times New Roman"/>
          <w:b/>
          <w:bCs/>
          <w:sz w:val="24"/>
          <w:szCs w:val="24"/>
          <w:lang w:val="en-GB" w:eastAsia="en-GB"/>
        </w:rPr>
        <w:t>Automated Anomaly Detection:</w:t>
      </w:r>
      <w:r>
        <w:rPr>
          <w:rFonts w:ascii="Times New Roman" w:hAnsi="Times New Roman"/>
          <w:sz w:val="24"/>
          <w:szCs w:val="24"/>
          <w:lang w:val="en-GB" w:eastAsia="en-GB"/>
        </w:rPr>
        <w:t xml:space="preserve"> Implementing AI-driven anomaly detection capabilities would allow the software to alert users to potential issues in real-time, enhancing its utility in predictive maintenance applications.</w:t>
      </w:r>
    </w:p>
    <w:p>
      <w:pPr>
        <w:pStyle w:val="Normal"/>
        <w:numPr>
          <w:ilvl w:val="0"/>
          <w:numId w:val="55"/>
        </w:numPr>
        <w:spacing w:lineRule="auto" w:line="240" w:beforeAutospacing="1" w:after="0"/>
        <w:jc w:val="both"/>
        <w:rPr>
          <w:rFonts w:ascii="Times New Roman" w:hAnsi="Times New Roman"/>
          <w:sz w:val="24"/>
          <w:szCs w:val="24"/>
          <w:lang w:val="en-GB" w:eastAsia="en-GB"/>
        </w:rPr>
      </w:pPr>
      <w:r>
        <w:rPr>
          <w:rFonts w:ascii="Times New Roman" w:hAnsi="Times New Roman"/>
          <w:b/>
          <w:bCs/>
          <w:sz w:val="24"/>
          <w:szCs w:val="24"/>
          <w:lang w:val="en-GB" w:eastAsia="en-GB"/>
        </w:rPr>
        <w:t>Enhanced Data Processing Capabilities:</w:t>
      </w:r>
    </w:p>
    <w:p>
      <w:pPr>
        <w:pStyle w:val="Normal"/>
        <w:numPr>
          <w:ilvl w:val="1"/>
          <w:numId w:val="55"/>
        </w:numPr>
        <w:spacing w:lineRule="auto" w:line="240" w:before="0" w:after="0"/>
        <w:jc w:val="both"/>
        <w:rPr>
          <w:rFonts w:ascii="Times New Roman" w:hAnsi="Times New Roman"/>
          <w:sz w:val="24"/>
          <w:szCs w:val="24"/>
          <w:lang w:val="en-GB" w:eastAsia="en-GB"/>
        </w:rPr>
      </w:pPr>
      <w:r>
        <w:rPr>
          <w:rFonts w:ascii="Times New Roman" w:hAnsi="Times New Roman"/>
          <w:b/>
          <w:bCs/>
          <w:sz w:val="24"/>
          <w:szCs w:val="24"/>
          <w:lang w:val="en-GB" w:eastAsia="en-GB"/>
        </w:rPr>
        <w:t>Real-Time Data Processing:</w:t>
      </w:r>
      <w:r>
        <w:rPr>
          <w:rFonts w:ascii="Times New Roman" w:hAnsi="Times New Roman"/>
          <w:sz w:val="24"/>
          <w:szCs w:val="24"/>
          <w:lang w:val="en-GB" w:eastAsia="en-GB"/>
        </w:rPr>
        <w:t xml:space="preserve"> To support real-time monitoring, the software can be optimized for high-speed data acquisition and processing, ensuring that large datasets are handled efficiently.</w:t>
      </w:r>
    </w:p>
    <w:p>
      <w:pPr>
        <w:pStyle w:val="Normal"/>
        <w:numPr>
          <w:ilvl w:val="1"/>
          <w:numId w:val="55"/>
        </w:numPr>
        <w:spacing w:lineRule="auto" w:line="240" w:before="0" w:after="0"/>
        <w:jc w:val="both"/>
        <w:rPr>
          <w:rFonts w:ascii="Times New Roman" w:hAnsi="Times New Roman"/>
          <w:sz w:val="24"/>
          <w:szCs w:val="24"/>
          <w:lang w:val="en-GB" w:eastAsia="en-GB"/>
        </w:rPr>
      </w:pPr>
      <w:r>
        <w:rPr>
          <w:rFonts w:ascii="Times New Roman" w:hAnsi="Times New Roman"/>
          <w:b/>
          <w:bCs/>
          <w:sz w:val="24"/>
          <w:szCs w:val="24"/>
          <w:lang w:val="en-GB" w:eastAsia="en-GB"/>
        </w:rPr>
        <w:t>Big Data Analytics:</w:t>
      </w:r>
      <w:r>
        <w:rPr>
          <w:rFonts w:ascii="Times New Roman" w:hAnsi="Times New Roman"/>
          <w:sz w:val="24"/>
          <w:szCs w:val="24"/>
          <w:lang w:val="en-GB" w:eastAsia="en-GB"/>
        </w:rPr>
        <w:t xml:space="preserve"> Incorporating big data technologies would enable the software to process and analyze vast amounts of vibration data, making it suitable for large-scale industrial applications.</w:t>
      </w:r>
    </w:p>
    <w:p>
      <w:pPr>
        <w:pStyle w:val="Normal"/>
        <w:numPr>
          <w:ilvl w:val="0"/>
          <w:numId w:val="55"/>
        </w:numPr>
        <w:spacing w:lineRule="auto" w:line="240" w:before="0" w:after="0"/>
        <w:jc w:val="both"/>
        <w:rPr>
          <w:rFonts w:ascii="Times New Roman" w:hAnsi="Times New Roman"/>
          <w:sz w:val="24"/>
          <w:szCs w:val="24"/>
          <w:lang w:val="en-GB" w:eastAsia="en-GB"/>
        </w:rPr>
      </w:pPr>
      <w:r>
        <w:rPr>
          <w:rFonts w:ascii="Times New Roman" w:hAnsi="Times New Roman"/>
          <w:b/>
          <w:bCs/>
          <w:sz w:val="24"/>
          <w:szCs w:val="24"/>
          <w:lang w:val="en-GB" w:eastAsia="en-GB"/>
        </w:rPr>
        <w:t>User-Friendly AI Tools:</w:t>
      </w:r>
    </w:p>
    <w:p>
      <w:pPr>
        <w:pStyle w:val="Normal"/>
        <w:numPr>
          <w:ilvl w:val="1"/>
          <w:numId w:val="55"/>
        </w:numPr>
        <w:spacing w:lineRule="auto" w:line="240" w:before="0" w:after="0"/>
        <w:jc w:val="both"/>
        <w:rPr>
          <w:rFonts w:ascii="Times New Roman" w:hAnsi="Times New Roman"/>
          <w:sz w:val="24"/>
          <w:szCs w:val="24"/>
          <w:lang w:val="en-GB" w:eastAsia="en-GB"/>
        </w:rPr>
      </w:pPr>
      <w:r>
        <w:rPr>
          <w:rFonts w:ascii="Times New Roman" w:hAnsi="Times New Roman"/>
          <w:b/>
          <w:bCs/>
          <w:sz w:val="24"/>
          <w:szCs w:val="24"/>
          <w:lang w:val="en-GB" w:eastAsia="en-GB"/>
        </w:rPr>
        <w:t>Intuitive Interfaces for AI Features:</w:t>
      </w:r>
      <w:r>
        <w:rPr>
          <w:rFonts w:ascii="Times New Roman" w:hAnsi="Times New Roman"/>
          <w:sz w:val="24"/>
          <w:szCs w:val="24"/>
          <w:lang w:val="en-GB" w:eastAsia="en-GB"/>
        </w:rPr>
        <w:t xml:space="preserve"> The software can be equipped with user-friendly interfaces that simplify the use of AI features. For example, drag-and-drop interfaces for creating machine learning workflows or pre-configured templates for common predictive maintenance tasks.</w:t>
      </w:r>
    </w:p>
    <w:p>
      <w:pPr>
        <w:pStyle w:val="Normal"/>
        <w:numPr>
          <w:ilvl w:val="1"/>
          <w:numId w:val="55"/>
        </w:numPr>
        <w:spacing w:lineRule="auto" w:line="240" w:before="0" w:after="0"/>
        <w:jc w:val="both"/>
        <w:rPr>
          <w:rFonts w:ascii="Times New Roman" w:hAnsi="Times New Roman"/>
          <w:sz w:val="24"/>
          <w:szCs w:val="24"/>
          <w:lang w:val="en-GB" w:eastAsia="en-GB"/>
        </w:rPr>
      </w:pPr>
      <w:r>
        <w:rPr>
          <w:rFonts w:ascii="Times New Roman" w:hAnsi="Times New Roman"/>
          <w:b/>
          <w:bCs/>
          <w:sz w:val="24"/>
          <w:szCs w:val="24"/>
          <w:lang w:val="en-GB" w:eastAsia="en-GB"/>
        </w:rPr>
        <w:t>Interactive Visualizations:</w:t>
      </w:r>
      <w:r>
        <w:rPr>
          <w:rFonts w:ascii="Times New Roman" w:hAnsi="Times New Roman"/>
          <w:sz w:val="24"/>
          <w:szCs w:val="24"/>
          <w:lang w:val="en-GB" w:eastAsia="en-GB"/>
        </w:rPr>
        <w:t xml:space="preserve"> Advanced visualization tools can help users interpret the results of AI analyses, such as heatmaps for anomaly detection or trend graphs for predictive maintenance forecasts.</w:t>
      </w:r>
    </w:p>
    <w:p>
      <w:pPr>
        <w:pStyle w:val="Normal"/>
        <w:numPr>
          <w:ilvl w:val="0"/>
          <w:numId w:val="55"/>
        </w:numPr>
        <w:spacing w:lineRule="auto" w:line="240" w:before="0" w:after="0"/>
        <w:jc w:val="both"/>
        <w:rPr>
          <w:rFonts w:ascii="Times New Roman" w:hAnsi="Times New Roman"/>
          <w:sz w:val="24"/>
          <w:szCs w:val="24"/>
          <w:lang w:val="en-GB" w:eastAsia="en-GB"/>
        </w:rPr>
      </w:pPr>
      <w:r>
        <w:rPr>
          <w:rFonts w:ascii="Times New Roman" w:hAnsi="Times New Roman"/>
          <w:b/>
          <w:bCs/>
          <w:sz w:val="24"/>
          <w:szCs w:val="24"/>
          <w:lang w:val="en-GB" w:eastAsia="en-GB"/>
        </w:rPr>
        <w:t>Cloud Integration:</w:t>
      </w:r>
    </w:p>
    <w:p>
      <w:pPr>
        <w:pStyle w:val="Normal"/>
        <w:numPr>
          <w:ilvl w:val="1"/>
          <w:numId w:val="55"/>
        </w:numPr>
        <w:spacing w:lineRule="auto" w:line="240" w:before="0" w:after="0"/>
        <w:jc w:val="both"/>
        <w:rPr>
          <w:rFonts w:ascii="Times New Roman" w:hAnsi="Times New Roman"/>
          <w:sz w:val="24"/>
          <w:szCs w:val="24"/>
          <w:lang w:val="en-GB" w:eastAsia="en-GB"/>
        </w:rPr>
      </w:pPr>
      <w:r>
        <w:rPr>
          <w:rFonts w:ascii="Times New Roman" w:hAnsi="Times New Roman"/>
          <w:b/>
          <w:bCs/>
          <w:sz w:val="24"/>
          <w:szCs w:val="24"/>
          <w:lang w:val="en-GB" w:eastAsia="en-GB"/>
        </w:rPr>
        <w:t>Cloud-Based Analysis:</w:t>
      </w:r>
      <w:r>
        <w:rPr>
          <w:rFonts w:ascii="Times New Roman" w:hAnsi="Times New Roman"/>
          <w:sz w:val="24"/>
          <w:szCs w:val="24"/>
          <w:lang w:val="en-GB" w:eastAsia="en-GB"/>
        </w:rPr>
        <w:t xml:space="preserve"> By integrating with cloud platforms, the Vibration Analyzer software can offer scalable data storage and processing capabilities. This allows users to leverage cloud computing resources for complex analyses without the need for extensive local infrastructure.</w:t>
      </w:r>
    </w:p>
    <w:p>
      <w:pPr>
        <w:pStyle w:val="Normal"/>
        <w:numPr>
          <w:ilvl w:val="1"/>
          <w:numId w:val="55"/>
        </w:numPr>
        <w:spacing w:lineRule="auto" w:line="240" w:before="0" w:afterAutospacing="1"/>
        <w:jc w:val="both"/>
        <w:rPr>
          <w:rFonts w:ascii="Times New Roman" w:hAnsi="Times New Roman"/>
          <w:sz w:val="24"/>
          <w:szCs w:val="24"/>
          <w:lang w:val="en-GB" w:eastAsia="en-GB"/>
        </w:rPr>
      </w:pPr>
      <w:r>
        <w:rPr>
          <w:rFonts w:ascii="Times New Roman" w:hAnsi="Times New Roman"/>
          <w:b/>
          <w:bCs/>
          <w:sz w:val="24"/>
          <w:szCs w:val="24"/>
          <w:lang w:val="en-GB" w:eastAsia="en-GB"/>
        </w:rPr>
        <w:t>Remote Monitoring:</w:t>
      </w:r>
      <w:r>
        <w:rPr>
          <w:rFonts w:ascii="Times New Roman" w:hAnsi="Times New Roman"/>
          <w:sz w:val="24"/>
          <w:szCs w:val="24"/>
          <w:lang w:val="en-GB" w:eastAsia="en-GB"/>
        </w:rPr>
        <w:t xml:space="preserve"> Cloud integration facilitates remote monitoring and management of equipment, enabling users to access vibration analysis tools and insights from anywhere.</w:t>
      </w:r>
    </w:p>
    <w:p>
      <w:pPr>
        <w:pStyle w:val="Normal"/>
        <w:numPr>
          <w:ilvl w:val="0"/>
          <w:numId w:val="0"/>
        </w:numPr>
        <w:spacing w:lineRule="auto" w:line="240" w:beforeAutospacing="1" w:afterAutospacing="1"/>
        <w:jc w:val="both"/>
        <w:outlineLvl w:val="3"/>
        <w:rPr>
          <w:rFonts w:ascii="Times New Roman" w:hAnsi="Times New Roman"/>
          <w:b/>
          <w:bCs/>
          <w:sz w:val="24"/>
          <w:szCs w:val="24"/>
          <w:lang w:val="en-GB" w:eastAsia="en-GB"/>
        </w:rPr>
      </w:pPr>
      <w:r>
        <w:rPr>
          <w:rFonts w:ascii="Times New Roman" w:hAnsi="Times New Roman"/>
          <w:b/>
          <w:bCs/>
          <w:sz w:val="24"/>
          <w:szCs w:val="24"/>
          <w:lang w:val="en-GB" w:eastAsia="en-GB"/>
        </w:rPr>
        <w:t>Future Enhancements</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sz w:val="24"/>
          <w:szCs w:val="24"/>
          <w:lang w:val="en-GB" w:eastAsia="en-GB"/>
        </w:rPr>
        <w:t>In addition to incorporating AI and ML, several other enhancements can be considered to future-proof the Vibration Analyzer software:</w:t>
      </w:r>
    </w:p>
    <w:p>
      <w:pPr>
        <w:pStyle w:val="Normal"/>
        <w:numPr>
          <w:ilvl w:val="0"/>
          <w:numId w:val="56"/>
        </w:numPr>
        <w:spacing w:lineRule="auto" w:line="240" w:beforeAutospacing="1" w:after="0"/>
        <w:jc w:val="both"/>
        <w:rPr>
          <w:rFonts w:ascii="Times New Roman" w:hAnsi="Times New Roman"/>
          <w:sz w:val="24"/>
          <w:szCs w:val="24"/>
          <w:lang w:val="en-GB" w:eastAsia="en-GB"/>
        </w:rPr>
      </w:pPr>
      <w:r>
        <w:rPr>
          <w:rFonts w:ascii="Times New Roman" w:hAnsi="Times New Roman"/>
          <w:b/>
          <w:bCs/>
          <w:sz w:val="24"/>
          <w:szCs w:val="24"/>
          <w:lang w:val="en-GB" w:eastAsia="en-GB"/>
        </w:rPr>
        <w:t>IoT Connectivity:</w:t>
      </w:r>
    </w:p>
    <w:p>
      <w:pPr>
        <w:pStyle w:val="Normal"/>
        <w:numPr>
          <w:ilvl w:val="1"/>
          <w:numId w:val="56"/>
        </w:numPr>
        <w:spacing w:lineRule="auto" w:line="240" w:before="0" w:after="0"/>
        <w:jc w:val="both"/>
        <w:rPr>
          <w:rFonts w:ascii="Times New Roman" w:hAnsi="Times New Roman"/>
          <w:sz w:val="24"/>
          <w:szCs w:val="24"/>
          <w:lang w:val="en-GB" w:eastAsia="en-GB"/>
        </w:rPr>
      </w:pPr>
      <w:r>
        <w:rPr>
          <w:rFonts w:ascii="Times New Roman" w:hAnsi="Times New Roman"/>
          <w:b/>
          <w:bCs/>
          <w:sz w:val="24"/>
          <w:szCs w:val="24"/>
          <w:lang w:val="en-GB" w:eastAsia="en-GB"/>
        </w:rPr>
        <w:t>Sensor Integration:</w:t>
      </w:r>
      <w:r>
        <w:rPr>
          <w:rFonts w:ascii="Times New Roman" w:hAnsi="Times New Roman"/>
          <w:sz w:val="24"/>
          <w:szCs w:val="24"/>
          <w:lang w:val="en-GB" w:eastAsia="en-GB"/>
        </w:rPr>
        <w:t xml:space="preserve"> Enhancing the software to connect with various IoT sensors and devices would provide seamless data acquisition and real-time monitoring capabilities.</w:t>
      </w:r>
    </w:p>
    <w:p>
      <w:pPr>
        <w:pStyle w:val="Normal"/>
        <w:numPr>
          <w:ilvl w:val="1"/>
          <w:numId w:val="56"/>
        </w:numPr>
        <w:spacing w:lineRule="auto" w:line="240" w:before="0" w:after="0"/>
        <w:jc w:val="both"/>
        <w:rPr>
          <w:rFonts w:ascii="Times New Roman" w:hAnsi="Times New Roman"/>
          <w:sz w:val="24"/>
          <w:szCs w:val="24"/>
          <w:lang w:val="en-GB" w:eastAsia="en-GB"/>
        </w:rPr>
      </w:pPr>
      <w:r>
        <w:rPr>
          <w:rFonts w:ascii="Times New Roman" w:hAnsi="Times New Roman"/>
          <w:b/>
          <w:bCs/>
          <w:sz w:val="24"/>
          <w:szCs w:val="24"/>
          <w:lang w:val="en-GB" w:eastAsia="en-GB"/>
        </w:rPr>
        <w:t>Edge Computing:</w:t>
      </w:r>
      <w:r>
        <w:rPr>
          <w:rFonts w:ascii="Times New Roman" w:hAnsi="Times New Roman"/>
          <w:sz w:val="24"/>
          <w:szCs w:val="24"/>
          <w:lang w:val="en-GB" w:eastAsia="en-GB"/>
        </w:rPr>
        <w:t xml:space="preserve"> Implementing edge computing functionalities allows for data processing at the source, reducing latency and bandwidth usage.</w:t>
      </w:r>
    </w:p>
    <w:p>
      <w:pPr>
        <w:pStyle w:val="Normal"/>
        <w:numPr>
          <w:ilvl w:val="0"/>
          <w:numId w:val="56"/>
        </w:numPr>
        <w:spacing w:lineRule="auto" w:line="240" w:before="0" w:after="0"/>
        <w:jc w:val="both"/>
        <w:rPr>
          <w:rFonts w:ascii="Times New Roman" w:hAnsi="Times New Roman"/>
          <w:sz w:val="24"/>
          <w:szCs w:val="24"/>
          <w:lang w:val="en-GB" w:eastAsia="en-GB"/>
        </w:rPr>
      </w:pPr>
      <w:r>
        <w:rPr>
          <w:rFonts w:ascii="Times New Roman" w:hAnsi="Times New Roman"/>
          <w:b/>
          <w:bCs/>
          <w:sz w:val="24"/>
          <w:szCs w:val="24"/>
          <w:lang w:val="en-GB" w:eastAsia="en-GB"/>
        </w:rPr>
        <w:t>Advanced Signal Processing:</w:t>
      </w:r>
    </w:p>
    <w:p>
      <w:pPr>
        <w:pStyle w:val="Normal"/>
        <w:numPr>
          <w:ilvl w:val="1"/>
          <w:numId w:val="56"/>
        </w:numPr>
        <w:spacing w:lineRule="auto" w:line="240" w:before="0" w:after="0"/>
        <w:jc w:val="both"/>
        <w:rPr>
          <w:rFonts w:ascii="Times New Roman" w:hAnsi="Times New Roman"/>
          <w:sz w:val="24"/>
          <w:szCs w:val="24"/>
          <w:lang w:val="en-GB" w:eastAsia="en-GB"/>
        </w:rPr>
      </w:pPr>
      <w:r>
        <w:rPr>
          <w:rFonts w:ascii="Times New Roman" w:hAnsi="Times New Roman"/>
          <w:b/>
          <w:bCs/>
          <w:sz w:val="24"/>
          <w:szCs w:val="24"/>
          <w:lang w:val="en-GB" w:eastAsia="en-GB"/>
        </w:rPr>
        <w:t>Wavelet Analysis:</w:t>
      </w:r>
      <w:r>
        <w:rPr>
          <w:rFonts w:ascii="Times New Roman" w:hAnsi="Times New Roman"/>
          <w:sz w:val="24"/>
          <w:szCs w:val="24"/>
          <w:lang w:val="en-GB" w:eastAsia="en-GB"/>
        </w:rPr>
        <w:t xml:space="preserve"> Integrating advanced signal processing techniques such as wavelet analysis can improve the detection and characterization of transient events in vibration signals.</w:t>
      </w:r>
    </w:p>
    <w:p>
      <w:pPr>
        <w:pStyle w:val="Normal"/>
        <w:numPr>
          <w:ilvl w:val="1"/>
          <w:numId w:val="56"/>
        </w:numPr>
        <w:spacing w:lineRule="auto" w:line="240" w:before="0" w:after="0"/>
        <w:jc w:val="both"/>
        <w:rPr>
          <w:rFonts w:ascii="Times New Roman" w:hAnsi="Times New Roman"/>
          <w:sz w:val="24"/>
          <w:szCs w:val="24"/>
          <w:lang w:val="en-GB" w:eastAsia="en-GB"/>
        </w:rPr>
      </w:pPr>
      <w:r>
        <w:rPr>
          <w:rFonts w:ascii="Times New Roman" w:hAnsi="Times New Roman"/>
          <w:b/>
          <w:bCs/>
          <w:sz w:val="24"/>
          <w:szCs w:val="24"/>
          <w:lang w:val="en-GB" w:eastAsia="en-GB"/>
        </w:rPr>
        <w:t>Nonlinear Analysis:</w:t>
      </w:r>
      <w:r>
        <w:rPr>
          <w:rFonts w:ascii="Times New Roman" w:hAnsi="Times New Roman"/>
          <w:sz w:val="24"/>
          <w:szCs w:val="24"/>
          <w:lang w:val="en-GB" w:eastAsia="en-GB"/>
        </w:rPr>
        <w:t xml:space="preserve"> Nonlinear signal processing methods can be included to handle complex vibration data from non-stationary systems.</w:t>
      </w:r>
    </w:p>
    <w:p>
      <w:pPr>
        <w:pStyle w:val="Normal"/>
        <w:numPr>
          <w:ilvl w:val="0"/>
          <w:numId w:val="56"/>
        </w:numPr>
        <w:spacing w:lineRule="auto" w:line="240" w:before="0" w:after="0"/>
        <w:jc w:val="both"/>
        <w:rPr>
          <w:rFonts w:ascii="Times New Roman" w:hAnsi="Times New Roman"/>
          <w:sz w:val="24"/>
          <w:szCs w:val="24"/>
          <w:lang w:val="en-GB" w:eastAsia="en-GB"/>
        </w:rPr>
      </w:pPr>
      <w:r>
        <w:rPr>
          <w:rFonts w:ascii="Times New Roman" w:hAnsi="Times New Roman"/>
          <w:b/>
          <w:bCs/>
          <w:sz w:val="24"/>
          <w:szCs w:val="24"/>
          <w:lang w:val="en-GB" w:eastAsia="en-GB"/>
        </w:rPr>
        <w:t>User Customization:</w:t>
      </w:r>
    </w:p>
    <w:p>
      <w:pPr>
        <w:pStyle w:val="Normal"/>
        <w:numPr>
          <w:ilvl w:val="1"/>
          <w:numId w:val="56"/>
        </w:numPr>
        <w:spacing w:lineRule="auto" w:line="240" w:before="0" w:after="0"/>
        <w:jc w:val="both"/>
        <w:rPr>
          <w:rFonts w:ascii="Times New Roman" w:hAnsi="Times New Roman"/>
          <w:sz w:val="24"/>
          <w:szCs w:val="24"/>
          <w:lang w:val="en-GB" w:eastAsia="en-GB"/>
        </w:rPr>
      </w:pPr>
      <w:r>
        <w:rPr>
          <w:rFonts w:ascii="Times New Roman" w:hAnsi="Times New Roman"/>
          <w:b/>
          <w:bCs/>
          <w:sz w:val="24"/>
          <w:szCs w:val="24"/>
          <w:lang w:val="en-GB" w:eastAsia="en-GB"/>
        </w:rPr>
        <w:t>Customizable Dashboards:</w:t>
      </w:r>
      <w:r>
        <w:rPr>
          <w:rFonts w:ascii="Times New Roman" w:hAnsi="Times New Roman"/>
          <w:sz w:val="24"/>
          <w:szCs w:val="24"/>
          <w:lang w:val="en-GB" w:eastAsia="en-GB"/>
        </w:rPr>
        <w:t xml:space="preserve"> Providing users with the ability to create and customize dashboards tailored to their specific needs and preferences.</w:t>
      </w:r>
    </w:p>
    <w:p>
      <w:pPr>
        <w:pStyle w:val="Normal"/>
        <w:numPr>
          <w:ilvl w:val="1"/>
          <w:numId w:val="56"/>
        </w:numPr>
        <w:spacing w:lineRule="auto" w:line="240" w:before="0" w:afterAutospacing="1"/>
        <w:jc w:val="both"/>
        <w:rPr>
          <w:rFonts w:ascii="Times New Roman" w:hAnsi="Times New Roman"/>
          <w:sz w:val="24"/>
          <w:szCs w:val="24"/>
          <w:lang w:val="en-GB" w:eastAsia="en-GB"/>
        </w:rPr>
      </w:pPr>
      <w:r>
        <w:rPr>
          <w:rFonts w:ascii="Times New Roman" w:hAnsi="Times New Roman"/>
          <w:b/>
          <w:bCs/>
          <w:sz w:val="24"/>
          <w:szCs w:val="24"/>
          <w:lang w:val="en-GB" w:eastAsia="en-GB"/>
        </w:rPr>
        <w:t>Modular Architecture:</w:t>
      </w:r>
      <w:r>
        <w:rPr>
          <w:rFonts w:ascii="Times New Roman" w:hAnsi="Times New Roman"/>
          <w:sz w:val="24"/>
          <w:szCs w:val="24"/>
          <w:lang w:val="en-GB" w:eastAsia="en-GB"/>
        </w:rPr>
        <w:t xml:space="preserve"> A modular software design would allow users to add or remove features based on their requirements, ensuring flexibility and scalability.</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sz w:val="24"/>
          <w:szCs w:val="24"/>
          <w:lang w:val="en-GB" w:eastAsia="en-GB"/>
        </w:rPr>
        <w:t>By embracing these emerging trends and enhancements, the Vibration Analyzer software can continue to provide valuable insights and solutions for a wide range of vibration analysis applications, ensuring its relevance and effectiveness in the ever-evolving field of predictive maintenance and industrial diagnostics.</w:t>
      </w:r>
    </w:p>
    <w:p>
      <w:pPr>
        <w:pStyle w:val="Normal"/>
        <w:numPr>
          <w:ilvl w:val="0"/>
          <w:numId w:val="0"/>
        </w:numPr>
        <w:spacing w:lineRule="auto" w:line="240" w:beforeAutospacing="1" w:afterAutospacing="1"/>
        <w:jc w:val="both"/>
        <w:outlineLvl w:val="1"/>
        <w:rPr>
          <w:rFonts w:ascii="Times New Roman" w:hAnsi="Times New Roman"/>
          <w:b/>
          <w:bCs/>
          <w:sz w:val="24"/>
          <w:szCs w:val="24"/>
          <w:lang w:val="en-GB" w:eastAsia="en-GB"/>
        </w:rPr>
      </w:pPr>
      <w:r>
        <w:rPr>
          <w:rFonts w:ascii="Times New Roman" w:hAnsi="Times New Roman"/>
          <w:b/>
          <w:bCs/>
          <w:sz w:val="24"/>
          <w:szCs w:val="24"/>
          <w:lang w:val="en-GB" w:eastAsia="en-GB"/>
        </w:rPr>
        <w:t>6.2 User Feedback and Improvements</w:t>
      </w:r>
    </w:p>
    <w:p>
      <w:pPr>
        <w:pStyle w:val="Normal"/>
        <w:numPr>
          <w:ilvl w:val="0"/>
          <w:numId w:val="0"/>
        </w:numPr>
        <w:spacing w:lineRule="auto" w:line="240" w:beforeAutospacing="1" w:afterAutospacing="1"/>
        <w:jc w:val="both"/>
        <w:outlineLvl w:val="2"/>
        <w:rPr>
          <w:rFonts w:ascii="Times New Roman" w:hAnsi="Times New Roman"/>
          <w:b/>
          <w:bCs/>
          <w:sz w:val="24"/>
          <w:szCs w:val="24"/>
          <w:lang w:val="en-GB" w:eastAsia="en-GB"/>
        </w:rPr>
      </w:pPr>
      <w:r>
        <w:rPr>
          <w:rFonts w:ascii="Times New Roman" w:hAnsi="Times New Roman"/>
          <w:b/>
          <w:bCs/>
          <w:sz w:val="24"/>
          <w:szCs w:val="24"/>
          <w:lang w:val="en-GB" w:eastAsia="en-GB"/>
        </w:rPr>
        <w:t>Gathering User Feedback</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b/>
          <w:bCs/>
          <w:sz w:val="24"/>
          <w:szCs w:val="24"/>
          <w:lang w:val="en-GB" w:eastAsia="en-GB"/>
        </w:rPr>
        <w:t>1. User Surveys:</w:t>
      </w:r>
    </w:p>
    <w:p>
      <w:pPr>
        <w:pStyle w:val="Normal"/>
        <w:numPr>
          <w:ilvl w:val="0"/>
          <w:numId w:val="57"/>
        </w:numPr>
        <w:spacing w:lineRule="auto" w:line="240" w:beforeAutospacing="1" w:after="0"/>
        <w:jc w:val="both"/>
        <w:rPr>
          <w:rFonts w:ascii="Times New Roman" w:hAnsi="Times New Roman"/>
          <w:sz w:val="24"/>
          <w:szCs w:val="24"/>
          <w:lang w:val="en-GB" w:eastAsia="en-GB"/>
        </w:rPr>
      </w:pPr>
      <w:r>
        <w:rPr>
          <w:rFonts w:ascii="Times New Roman" w:hAnsi="Times New Roman"/>
          <w:b/>
          <w:bCs/>
          <w:sz w:val="24"/>
          <w:szCs w:val="24"/>
          <w:lang w:val="en-GB" w:eastAsia="en-GB"/>
        </w:rPr>
        <w:t>Regular Surveys:</w:t>
      </w:r>
      <w:r>
        <w:rPr>
          <w:rFonts w:ascii="Times New Roman" w:hAnsi="Times New Roman"/>
          <w:sz w:val="24"/>
          <w:szCs w:val="24"/>
          <w:lang w:val="en-GB" w:eastAsia="en-GB"/>
        </w:rPr>
        <w:t xml:space="preserve"> Deploy regular surveys to existing users to gather insights on their experience with the software. Surveys can include questions on usability, functionality, and overall satisfaction.</w:t>
      </w:r>
    </w:p>
    <w:p>
      <w:pPr>
        <w:pStyle w:val="Normal"/>
        <w:numPr>
          <w:ilvl w:val="0"/>
          <w:numId w:val="57"/>
        </w:numPr>
        <w:spacing w:lineRule="auto" w:line="240" w:before="0" w:afterAutospacing="1"/>
        <w:jc w:val="both"/>
        <w:rPr>
          <w:rFonts w:ascii="Times New Roman" w:hAnsi="Times New Roman"/>
          <w:sz w:val="24"/>
          <w:szCs w:val="24"/>
          <w:lang w:val="en-GB" w:eastAsia="en-GB"/>
        </w:rPr>
      </w:pPr>
      <w:r>
        <w:rPr>
          <w:rFonts w:ascii="Times New Roman" w:hAnsi="Times New Roman"/>
          <w:b/>
          <w:bCs/>
          <w:sz w:val="24"/>
          <w:szCs w:val="24"/>
          <w:lang w:val="en-GB" w:eastAsia="en-GB"/>
        </w:rPr>
        <w:t>Targeted Surveys:</w:t>
      </w:r>
      <w:r>
        <w:rPr>
          <w:rFonts w:ascii="Times New Roman" w:hAnsi="Times New Roman"/>
          <w:sz w:val="24"/>
          <w:szCs w:val="24"/>
          <w:lang w:val="en-GB" w:eastAsia="en-GB"/>
        </w:rPr>
        <w:t xml:space="preserve"> Conduct targeted surveys after major updates to understand the impact of new features and changes. This helps in assessing whether the updates meet user needs.</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b/>
          <w:bCs/>
          <w:sz w:val="24"/>
          <w:szCs w:val="24"/>
          <w:lang w:val="en-GB" w:eastAsia="en-GB"/>
        </w:rPr>
        <w:t>2. Feedback Forms:</w:t>
      </w:r>
    </w:p>
    <w:p>
      <w:pPr>
        <w:pStyle w:val="Normal"/>
        <w:numPr>
          <w:ilvl w:val="0"/>
          <w:numId w:val="58"/>
        </w:numPr>
        <w:spacing w:lineRule="auto" w:line="240" w:beforeAutospacing="1" w:after="0"/>
        <w:jc w:val="both"/>
        <w:rPr>
          <w:rFonts w:ascii="Times New Roman" w:hAnsi="Times New Roman"/>
          <w:sz w:val="24"/>
          <w:szCs w:val="24"/>
          <w:lang w:val="en-GB" w:eastAsia="en-GB"/>
        </w:rPr>
      </w:pPr>
      <w:r>
        <w:rPr>
          <w:rFonts w:ascii="Times New Roman" w:hAnsi="Times New Roman"/>
          <w:b/>
          <w:bCs/>
          <w:sz w:val="24"/>
          <w:szCs w:val="24"/>
          <w:lang w:val="en-GB" w:eastAsia="en-GB"/>
        </w:rPr>
        <w:t>In-App Feedback:</w:t>
      </w:r>
      <w:r>
        <w:rPr>
          <w:rFonts w:ascii="Times New Roman" w:hAnsi="Times New Roman"/>
          <w:sz w:val="24"/>
          <w:szCs w:val="24"/>
          <w:lang w:val="en-GB" w:eastAsia="en-GB"/>
        </w:rPr>
        <w:t xml:space="preserve"> Integrate feedback forms within the software to allow users to submit suggestions, report bugs, and provide comments directly. This real-time feedback can be invaluable for continuous improvement.</w:t>
      </w:r>
    </w:p>
    <w:p>
      <w:pPr>
        <w:pStyle w:val="Normal"/>
        <w:numPr>
          <w:ilvl w:val="0"/>
          <w:numId w:val="58"/>
        </w:numPr>
        <w:spacing w:lineRule="auto" w:line="240" w:before="0" w:afterAutospacing="1"/>
        <w:jc w:val="both"/>
        <w:rPr>
          <w:rFonts w:ascii="Times New Roman" w:hAnsi="Times New Roman"/>
          <w:sz w:val="24"/>
          <w:szCs w:val="24"/>
          <w:lang w:val="en-GB" w:eastAsia="en-GB"/>
        </w:rPr>
      </w:pPr>
      <w:r>
        <w:rPr>
          <w:rFonts w:ascii="Times New Roman" w:hAnsi="Times New Roman"/>
          <w:b/>
          <w:bCs/>
          <w:sz w:val="24"/>
          <w:szCs w:val="24"/>
          <w:lang w:val="en-GB" w:eastAsia="en-GB"/>
        </w:rPr>
        <w:t>Website Forms:</w:t>
      </w:r>
      <w:r>
        <w:rPr>
          <w:rFonts w:ascii="Times New Roman" w:hAnsi="Times New Roman"/>
          <w:sz w:val="24"/>
          <w:szCs w:val="24"/>
          <w:lang w:val="en-GB" w:eastAsia="en-GB"/>
        </w:rPr>
        <w:t xml:space="preserve"> Maintain feedback forms on the software’s website to gather opinions from potential users and those who have recently adopted the software.</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sz w:val="24"/>
          <w:szCs w:val="24"/>
          <w:lang w:val="en-GB" w:eastAsia="en-GB"/>
        </w:rPr>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b/>
          <w:bCs/>
          <w:sz w:val="24"/>
          <w:szCs w:val="24"/>
          <w:lang w:val="en-GB" w:eastAsia="en-GB"/>
        </w:rPr>
        <w:t>3. User Interviews:</w:t>
      </w:r>
    </w:p>
    <w:p>
      <w:pPr>
        <w:pStyle w:val="Normal"/>
        <w:numPr>
          <w:ilvl w:val="0"/>
          <w:numId w:val="59"/>
        </w:numPr>
        <w:spacing w:lineRule="auto" w:line="240" w:beforeAutospacing="1" w:after="0"/>
        <w:jc w:val="both"/>
        <w:rPr>
          <w:rFonts w:ascii="Times New Roman" w:hAnsi="Times New Roman"/>
          <w:sz w:val="24"/>
          <w:szCs w:val="24"/>
          <w:lang w:val="en-GB" w:eastAsia="en-GB"/>
        </w:rPr>
      </w:pPr>
      <w:r>
        <w:rPr>
          <w:rFonts w:ascii="Times New Roman" w:hAnsi="Times New Roman"/>
          <w:b/>
          <w:bCs/>
          <w:sz w:val="24"/>
          <w:szCs w:val="24"/>
          <w:lang w:val="en-GB" w:eastAsia="en-GB"/>
        </w:rPr>
        <w:t>Scheduled Interviews:</w:t>
      </w:r>
      <w:r>
        <w:rPr>
          <w:rFonts w:ascii="Times New Roman" w:hAnsi="Times New Roman"/>
          <w:sz w:val="24"/>
          <w:szCs w:val="24"/>
          <w:lang w:val="en-GB" w:eastAsia="en-GB"/>
        </w:rPr>
        <w:t xml:space="preserve"> Conduct scheduled interviews with key users who have extensive experience with the software. These in-depth discussions can uncover detailed insights and specific areas for improvement.</w:t>
      </w:r>
    </w:p>
    <w:p>
      <w:pPr>
        <w:pStyle w:val="Normal"/>
        <w:numPr>
          <w:ilvl w:val="0"/>
          <w:numId w:val="59"/>
        </w:numPr>
        <w:spacing w:lineRule="auto" w:line="240" w:before="0" w:afterAutospacing="1"/>
        <w:jc w:val="both"/>
        <w:rPr>
          <w:rFonts w:ascii="Times New Roman" w:hAnsi="Times New Roman"/>
          <w:sz w:val="24"/>
          <w:szCs w:val="24"/>
          <w:lang w:val="en-GB" w:eastAsia="en-GB"/>
        </w:rPr>
      </w:pPr>
      <w:r>
        <w:rPr>
          <w:rFonts w:ascii="Times New Roman" w:hAnsi="Times New Roman"/>
          <w:b/>
          <w:bCs/>
          <w:sz w:val="24"/>
          <w:szCs w:val="24"/>
          <w:lang w:val="en-GB" w:eastAsia="en-GB"/>
        </w:rPr>
        <w:t>Focus Groups:</w:t>
      </w:r>
      <w:r>
        <w:rPr>
          <w:rFonts w:ascii="Times New Roman" w:hAnsi="Times New Roman"/>
          <w:sz w:val="24"/>
          <w:szCs w:val="24"/>
          <w:lang w:val="en-GB" w:eastAsia="en-GB"/>
        </w:rPr>
        <w:t xml:space="preserve"> Organize focus group sessions with a diverse set of users to discuss their experiences and gather collective feedback on specific features or issues.</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b/>
          <w:bCs/>
          <w:sz w:val="24"/>
          <w:szCs w:val="24"/>
          <w:lang w:val="en-GB" w:eastAsia="en-GB"/>
        </w:rPr>
        <w:t>4. User Forums and Communities:</w:t>
      </w:r>
    </w:p>
    <w:p>
      <w:pPr>
        <w:pStyle w:val="Normal"/>
        <w:numPr>
          <w:ilvl w:val="0"/>
          <w:numId w:val="60"/>
        </w:numPr>
        <w:spacing w:lineRule="auto" w:line="240" w:beforeAutospacing="1" w:after="0"/>
        <w:jc w:val="both"/>
        <w:rPr>
          <w:rFonts w:ascii="Times New Roman" w:hAnsi="Times New Roman"/>
          <w:sz w:val="24"/>
          <w:szCs w:val="24"/>
          <w:lang w:val="en-GB" w:eastAsia="en-GB"/>
        </w:rPr>
      </w:pPr>
      <w:r>
        <w:rPr>
          <w:rFonts w:ascii="Times New Roman" w:hAnsi="Times New Roman"/>
          <w:b/>
          <w:bCs/>
          <w:sz w:val="24"/>
          <w:szCs w:val="24"/>
          <w:lang w:val="en-GB" w:eastAsia="en-GB"/>
        </w:rPr>
        <w:t>Online Forums:</w:t>
      </w:r>
      <w:r>
        <w:rPr>
          <w:rFonts w:ascii="Times New Roman" w:hAnsi="Times New Roman"/>
          <w:sz w:val="24"/>
          <w:szCs w:val="24"/>
          <w:lang w:val="en-GB" w:eastAsia="en-GB"/>
        </w:rPr>
        <w:t xml:space="preserve"> Create and moderate online forums where users can discuss their experiences, share tips, and provide feedback. Active participation in these forums helps in understanding common challenges and desired features.</w:t>
      </w:r>
    </w:p>
    <w:p>
      <w:pPr>
        <w:pStyle w:val="Normal"/>
        <w:numPr>
          <w:ilvl w:val="0"/>
          <w:numId w:val="60"/>
        </w:numPr>
        <w:spacing w:lineRule="auto" w:line="240" w:before="0" w:afterAutospacing="1"/>
        <w:jc w:val="both"/>
        <w:rPr>
          <w:rFonts w:ascii="Times New Roman" w:hAnsi="Times New Roman"/>
          <w:sz w:val="24"/>
          <w:szCs w:val="24"/>
          <w:lang w:val="en-GB" w:eastAsia="en-GB"/>
        </w:rPr>
      </w:pPr>
      <w:r>
        <w:rPr>
          <w:rFonts w:ascii="Times New Roman" w:hAnsi="Times New Roman"/>
          <w:b/>
          <w:bCs/>
          <w:sz w:val="24"/>
          <w:szCs w:val="24"/>
          <w:lang w:val="en-GB" w:eastAsia="en-GB"/>
        </w:rPr>
        <w:t>Social Media Engagement:</w:t>
      </w:r>
      <w:r>
        <w:rPr>
          <w:rFonts w:ascii="Times New Roman" w:hAnsi="Times New Roman"/>
          <w:sz w:val="24"/>
          <w:szCs w:val="24"/>
          <w:lang w:val="en-GB" w:eastAsia="en-GB"/>
        </w:rPr>
        <w:t xml:space="preserve"> Utilize social media platforms to engage with users and encourage them to share their thoughts and suggestions.</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b/>
          <w:bCs/>
          <w:sz w:val="24"/>
          <w:szCs w:val="24"/>
          <w:lang w:val="en-GB" w:eastAsia="en-GB"/>
        </w:rPr>
        <w:t>5. Usage Analytics:</w:t>
      </w:r>
    </w:p>
    <w:p>
      <w:pPr>
        <w:pStyle w:val="Normal"/>
        <w:numPr>
          <w:ilvl w:val="0"/>
          <w:numId w:val="61"/>
        </w:numPr>
        <w:spacing w:lineRule="auto" w:line="240" w:beforeAutospacing="1" w:after="0"/>
        <w:jc w:val="both"/>
        <w:rPr>
          <w:rFonts w:ascii="Times New Roman" w:hAnsi="Times New Roman"/>
          <w:sz w:val="24"/>
          <w:szCs w:val="24"/>
          <w:lang w:val="en-GB" w:eastAsia="en-GB"/>
        </w:rPr>
      </w:pPr>
      <w:r>
        <w:rPr>
          <w:rFonts w:ascii="Times New Roman" w:hAnsi="Times New Roman"/>
          <w:b/>
          <w:bCs/>
          <w:sz w:val="24"/>
          <w:szCs w:val="24"/>
          <w:lang w:val="en-GB" w:eastAsia="en-GB"/>
        </w:rPr>
        <w:t>Behavioural Analytics:</w:t>
      </w:r>
      <w:r>
        <w:rPr>
          <w:rFonts w:ascii="Times New Roman" w:hAnsi="Times New Roman"/>
          <w:sz w:val="24"/>
          <w:szCs w:val="24"/>
          <w:lang w:val="en-GB" w:eastAsia="en-GB"/>
        </w:rPr>
        <w:t xml:space="preserve"> Implement analytics to track how users interact with the software. Understanding which features are most used and where users encounter difficulties can guide future development.</w:t>
      </w:r>
    </w:p>
    <w:p>
      <w:pPr>
        <w:pStyle w:val="Normal"/>
        <w:numPr>
          <w:ilvl w:val="0"/>
          <w:numId w:val="61"/>
        </w:numPr>
        <w:spacing w:lineRule="auto" w:line="240" w:before="0" w:afterAutospacing="1"/>
        <w:jc w:val="both"/>
        <w:rPr>
          <w:rFonts w:ascii="Times New Roman" w:hAnsi="Times New Roman"/>
          <w:sz w:val="24"/>
          <w:szCs w:val="24"/>
          <w:lang w:val="en-GB" w:eastAsia="en-GB"/>
        </w:rPr>
      </w:pPr>
      <w:r>
        <w:rPr>
          <w:rFonts w:ascii="Times New Roman" w:hAnsi="Times New Roman"/>
          <w:b/>
          <w:bCs/>
          <w:sz w:val="24"/>
          <w:szCs w:val="24"/>
          <w:lang w:val="en-GB" w:eastAsia="en-GB"/>
        </w:rPr>
        <w:t>Performance Metrics:</w:t>
      </w:r>
      <w:r>
        <w:rPr>
          <w:rFonts w:ascii="Times New Roman" w:hAnsi="Times New Roman"/>
          <w:sz w:val="24"/>
          <w:szCs w:val="24"/>
          <w:lang w:val="en-GB" w:eastAsia="en-GB"/>
        </w:rPr>
        <w:t xml:space="preserve"> Collect data on software performance, including load times, error rates, and usage patterns to identify areas needing optimization.</w:t>
      </w:r>
    </w:p>
    <w:p>
      <w:pPr>
        <w:pStyle w:val="Normal"/>
        <w:numPr>
          <w:ilvl w:val="0"/>
          <w:numId w:val="0"/>
        </w:numPr>
        <w:spacing w:lineRule="auto" w:line="240" w:beforeAutospacing="1" w:afterAutospacing="1"/>
        <w:jc w:val="both"/>
        <w:outlineLvl w:val="2"/>
        <w:rPr>
          <w:rFonts w:ascii="Times New Roman" w:hAnsi="Times New Roman"/>
          <w:b/>
          <w:bCs/>
          <w:sz w:val="24"/>
          <w:szCs w:val="24"/>
          <w:lang w:val="en-GB" w:eastAsia="en-GB"/>
        </w:rPr>
      </w:pPr>
      <w:r>
        <w:rPr>
          <w:rFonts w:ascii="Times New Roman" w:hAnsi="Times New Roman"/>
          <w:b/>
          <w:bCs/>
          <w:sz w:val="24"/>
          <w:szCs w:val="24"/>
          <w:lang w:val="en-GB" w:eastAsia="en-GB"/>
        </w:rPr>
        <w:t>Incorporating Feedback into Future Iterations</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b/>
          <w:bCs/>
          <w:sz w:val="24"/>
          <w:szCs w:val="24"/>
          <w:lang w:val="en-GB" w:eastAsia="en-GB"/>
        </w:rPr>
        <w:t>1. Prioritization of Feedback:</w:t>
      </w:r>
    </w:p>
    <w:p>
      <w:pPr>
        <w:pStyle w:val="Normal"/>
        <w:numPr>
          <w:ilvl w:val="0"/>
          <w:numId w:val="62"/>
        </w:numPr>
        <w:spacing w:lineRule="auto" w:line="240" w:beforeAutospacing="1" w:after="0"/>
        <w:jc w:val="both"/>
        <w:rPr>
          <w:rFonts w:ascii="Times New Roman" w:hAnsi="Times New Roman"/>
          <w:sz w:val="24"/>
          <w:szCs w:val="24"/>
          <w:lang w:val="en-GB" w:eastAsia="en-GB"/>
        </w:rPr>
      </w:pPr>
      <w:r>
        <w:rPr>
          <w:rFonts w:ascii="Times New Roman" w:hAnsi="Times New Roman"/>
          <w:b/>
          <w:bCs/>
          <w:sz w:val="24"/>
          <w:szCs w:val="24"/>
          <w:lang w:val="en-GB" w:eastAsia="en-GB"/>
        </w:rPr>
        <w:t>Critical Issues First:</w:t>
      </w:r>
      <w:r>
        <w:rPr>
          <w:rFonts w:ascii="Times New Roman" w:hAnsi="Times New Roman"/>
          <w:sz w:val="24"/>
          <w:szCs w:val="24"/>
          <w:lang w:val="en-GB" w:eastAsia="en-GB"/>
        </w:rPr>
        <w:t xml:space="preserve"> Address critical issues and bugs reported by users promptly to ensure a stable and reliable user experience.</w:t>
      </w:r>
    </w:p>
    <w:p>
      <w:pPr>
        <w:pStyle w:val="Normal"/>
        <w:numPr>
          <w:ilvl w:val="0"/>
          <w:numId w:val="62"/>
        </w:numPr>
        <w:spacing w:lineRule="auto" w:line="240" w:before="0" w:afterAutospacing="1"/>
        <w:jc w:val="both"/>
        <w:rPr>
          <w:rFonts w:ascii="Times New Roman" w:hAnsi="Times New Roman"/>
          <w:sz w:val="24"/>
          <w:szCs w:val="24"/>
          <w:lang w:val="en-GB" w:eastAsia="en-GB"/>
        </w:rPr>
      </w:pPr>
      <w:r>
        <w:rPr>
          <w:rFonts w:ascii="Times New Roman" w:hAnsi="Times New Roman"/>
          <w:b/>
          <w:bCs/>
          <w:sz w:val="24"/>
          <w:szCs w:val="24"/>
          <w:lang w:val="en-GB" w:eastAsia="en-GB"/>
        </w:rPr>
        <w:t>Feature Requests:</w:t>
      </w:r>
      <w:r>
        <w:rPr>
          <w:rFonts w:ascii="Times New Roman" w:hAnsi="Times New Roman"/>
          <w:sz w:val="24"/>
          <w:szCs w:val="24"/>
          <w:lang w:val="en-GB" w:eastAsia="en-GB"/>
        </w:rPr>
        <w:t xml:space="preserve"> Evaluate and prioritize feature requests based on their potential impact on user satisfaction and alignment with the software’s strategic goals.</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b/>
          <w:bCs/>
          <w:sz w:val="24"/>
          <w:szCs w:val="24"/>
          <w:lang w:val="en-GB" w:eastAsia="en-GB"/>
        </w:rPr>
        <w:t>2. Agile Development Process:</w:t>
      </w:r>
    </w:p>
    <w:p>
      <w:pPr>
        <w:pStyle w:val="Normal"/>
        <w:numPr>
          <w:ilvl w:val="0"/>
          <w:numId w:val="63"/>
        </w:numPr>
        <w:spacing w:lineRule="auto" w:line="240" w:beforeAutospacing="1" w:after="0"/>
        <w:jc w:val="both"/>
        <w:rPr>
          <w:rFonts w:ascii="Times New Roman" w:hAnsi="Times New Roman"/>
          <w:sz w:val="24"/>
          <w:szCs w:val="24"/>
          <w:lang w:val="en-GB" w:eastAsia="en-GB"/>
        </w:rPr>
      </w:pPr>
      <w:r>
        <w:rPr>
          <w:rFonts w:ascii="Times New Roman" w:hAnsi="Times New Roman"/>
          <w:b/>
          <w:bCs/>
          <w:sz w:val="24"/>
          <w:szCs w:val="24"/>
          <w:lang w:val="en-GB" w:eastAsia="en-GB"/>
        </w:rPr>
        <w:t>Iterative Releases:</w:t>
      </w:r>
      <w:r>
        <w:rPr>
          <w:rFonts w:ascii="Times New Roman" w:hAnsi="Times New Roman"/>
          <w:sz w:val="24"/>
          <w:szCs w:val="24"/>
          <w:lang w:val="en-GB" w:eastAsia="en-GB"/>
        </w:rPr>
        <w:t xml:space="preserve"> Adopt an agile development process with iterative releases. This allows for continuous incorporation of user feedback and rapid deployment of improvements.</w:t>
      </w:r>
    </w:p>
    <w:p>
      <w:pPr>
        <w:pStyle w:val="Normal"/>
        <w:numPr>
          <w:ilvl w:val="0"/>
          <w:numId w:val="63"/>
        </w:numPr>
        <w:spacing w:lineRule="auto" w:line="240" w:before="0" w:afterAutospacing="1"/>
        <w:jc w:val="both"/>
        <w:rPr>
          <w:rFonts w:ascii="Times New Roman" w:hAnsi="Times New Roman"/>
          <w:sz w:val="24"/>
          <w:szCs w:val="24"/>
          <w:lang w:val="en-GB" w:eastAsia="en-GB"/>
        </w:rPr>
      </w:pPr>
      <w:r>
        <w:rPr>
          <w:rFonts w:ascii="Times New Roman" w:hAnsi="Times New Roman"/>
          <w:b/>
          <w:bCs/>
          <w:sz w:val="24"/>
          <w:szCs w:val="24"/>
          <w:lang w:val="en-GB" w:eastAsia="en-GB"/>
        </w:rPr>
        <w:t>User Testing:</w:t>
      </w:r>
      <w:r>
        <w:rPr>
          <w:rFonts w:ascii="Times New Roman" w:hAnsi="Times New Roman"/>
          <w:sz w:val="24"/>
          <w:szCs w:val="24"/>
          <w:lang w:val="en-GB" w:eastAsia="en-GB"/>
        </w:rPr>
        <w:t xml:space="preserve"> Involve users in testing beta versions of the software to gather feedback before official releases. This helps in identifying and resolving issues early.</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b/>
          <w:bCs/>
          <w:sz w:val="24"/>
          <w:szCs w:val="24"/>
          <w:lang w:val="en-GB" w:eastAsia="en-GB"/>
        </w:rPr>
        <w:t>3. Regular Updates:</w:t>
      </w:r>
    </w:p>
    <w:p>
      <w:pPr>
        <w:pStyle w:val="Normal"/>
        <w:numPr>
          <w:ilvl w:val="0"/>
          <w:numId w:val="64"/>
        </w:numPr>
        <w:spacing w:lineRule="auto" w:line="240" w:beforeAutospacing="1" w:after="0"/>
        <w:jc w:val="both"/>
        <w:rPr>
          <w:rFonts w:ascii="Times New Roman" w:hAnsi="Times New Roman"/>
          <w:sz w:val="24"/>
          <w:szCs w:val="24"/>
          <w:lang w:val="en-GB" w:eastAsia="en-GB"/>
        </w:rPr>
      </w:pPr>
      <w:r>
        <w:rPr>
          <w:rFonts w:ascii="Times New Roman" w:hAnsi="Times New Roman"/>
          <w:b/>
          <w:bCs/>
          <w:sz w:val="24"/>
          <w:szCs w:val="24"/>
          <w:lang w:val="en-GB" w:eastAsia="en-GB"/>
        </w:rPr>
        <w:t>Scheduled Updates:</w:t>
      </w:r>
      <w:r>
        <w:rPr>
          <w:rFonts w:ascii="Times New Roman" w:hAnsi="Times New Roman"/>
          <w:sz w:val="24"/>
          <w:szCs w:val="24"/>
          <w:lang w:val="en-GB" w:eastAsia="en-GB"/>
        </w:rPr>
        <w:t xml:space="preserve"> Implement a schedule for regular updates that includes both minor patches and major feature enhancements. Communicate the update schedule to users to set expectations.</w:t>
      </w:r>
    </w:p>
    <w:p>
      <w:pPr>
        <w:pStyle w:val="Normal"/>
        <w:numPr>
          <w:ilvl w:val="0"/>
          <w:numId w:val="64"/>
        </w:numPr>
        <w:spacing w:lineRule="auto" w:line="240" w:before="0" w:afterAutospacing="1"/>
        <w:jc w:val="both"/>
        <w:rPr>
          <w:rFonts w:ascii="Times New Roman" w:hAnsi="Times New Roman"/>
          <w:sz w:val="24"/>
          <w:szCs w:val="24"/>
          <w:lang w:val="en-GB" w:eastAsia="en-GB"/>
        </w:rPr>
      </w:pPr>
      <w:r>
        <w:rPr>
          <w:rFonts w:ascii="Times New Roman" w:hAnsi="Times New Roman"/>
          <w:b/>
          <w:bCs/>
          <w:sz w:val="24"/>
          <w:szCs w:val="24"/>
          <w:lang w:val="en-GB" w:eastAsia="en-GB"/>
        </w:rPr>
        <w:t>Changelog and Documentation:</w:t>
      </w:r>
      <w:r>
        <w:rPr>
          <w:rFonts w:ascii="Times New Roman" w:hAnsi="Times New Roman"/>
          <w:sz w:val="24"/>
          <w:szCs w:val="24"/>
          <w:lang w:val="en-GB" w:eastAsia="en-GB"/>
        </w:rPr>
        <w:t xml:space="preserve"> Maintain a detailed changelog and provide comprehensive documentation for each update to help users understand new features and improvements.</w:t>
      </w:r>
    </w:p>
    <w:p>
      <w:pPr>
        <w:pStyle w:val="Normal"/>
        <w:numPr>
          <w:ilvl w:val="0"/>
          <w:numId w:val="0"/>
        </w:numPr>
        <w:spacing w:lineRule="auto" w:line="240" w:beforeAutospacing="1" w:afterAutospacing="1"/>
        <w:jc w:val="both"/>
        <w:outlineLvl w:val="2"/>
        <w:rPr>
          <w:rFonts w:ascii="Times New Roman" w:hAnsi="Times New Roman"/>
          <w:b/>
          <w:bCs/>
          <w:sz w:val="24"/>
          <w:szCs w:val="24"/>
          <w:lang w:val="en-GB" w:eastAsia="en-GB"/>
        </w:rPr>
      </w:pPr>
      <w:r>
        <w:rPr>
          <w:rFonts w:ascii="Times New Roman" w:hAnsi="Times New Roman"/>
          <w:b/>
          <w:bCs/>
          <w:sz w:val="24"/>
          <w:szCs w:val="24"/>
          <w:lang w:val="en-GB" w:eastAsia="en-GB"/>
        </w:rPr>
        <w:t>Potential Improvements Based on User Suggestions</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b/>
          <w:bCs/>
          <w:sz w:val="24"/>
          <w:szCs w:val="24"/>
          <w:lang w:val="en-GB" w:eastAsia="en-GB"/>
        </w:rPr>
        <w:t>1. Enhanced User Interface:</w:t>
      </w:r>
    </w:p>
    <w:p>
      <w:pPr>
        <w:pStyle w:val="Normal"/>
        <w:numPr>
          <w:ilvl w:val="0"/>
          <w:numId w:val="65"/>
        </w:numPr>
        <w:spacing w:lineRule="auto" w:line="240" w:beforeAutospacing="1" w:after="0"/>
        <w:jc w:val="both"/>
        <w:rPr>
          <w:rFonts w:ascii="Times New Roman" w:hAnsi="Times New Roman"/>
          <w:sz w:val="24"/>
          <w:szCs w:val="24"/>
          <w:lang w:val="en-GB" w:eastAsia="en-GB"/>
        </w:rPr>
      </w:pPr>
      <w:r>
        <w:rPr>
          <w:rFonts w:ascii="Times New Roman" w:hAnsi="Times New Roman"/>
          <w:b/>
          <w:bCs/>
          <w:sz w:val="24"/>
          <w:szCs w:val="24"/>
          <w:lang w:val="en-GB" w:eastAsia="en-GB"/>
        </w:rPr>
        <w:t>UI Overhaul:</w:t>
      </w:r>
      <w:r>
        <w:rPr>
          <w:rFonts w:ascii="Times New Roman" w:hAnsi="Times New Roman"/>
          <w:sz w:val="24"/>
          <w:szCs w:val="24"/>
          <w:lang w:val="en-GB" w:eastAsia="en-GB"/>
        </w:rPr>
        <w:t xml:space="preserve"> Based on user feedback, consider a comprehensive overhaul of the user interface to improve usability and aesthetic appeal. Focus on intuitive navigation, clear visual hierarchies, and responsive design.</w:t>
      </w:r>
    </w:p>
    <w:p>
      <w:pPr>
        <w:pStyle w:val="Normal"/>
        <w:numPr>
          <w:ilvl w:val="0"/>
          <w:numId w:val="65"/>
        </w:numPr>
        <w:spacing w:lineRule="auto" w:line="240" w:before="0" w:afterAutospacing="1"/>
        <w:jc w:val="both"/>
        <w:rPr>
          <w:rFonts w:ascii="Times New Roman" w:hAnsi="Times New Roman"/>
          <w:sz w:val="24"/>
          <w:szCs w:val="24"/>
          <w:lang w:val="en-GB" w:eastAsia="en-GB"/>
        </w:rPr>
      </w:pPr>
      <w:r>
        <w:rPr>
          <w:rFonts w:ascii="Times New Roman" w:hAnsi="Times New Roman"/>
          <w:b/>
          <w:bCs/>
          <w:sz w:val="24"/>
          <w:szCs w:val="24"/>
          <w:lang w:val="en-GB" w:eastAsia="en-GB"/>
        </w:rPr>
        <w:t>Customization Options:</w:t>
      </w:r>
      <w:r>
        <w:rPr>
          <w:rFonts w:ascii="Times New Roman" w:hAnsi="Times New Roman"/>
          <w:sz w:val="24"/>
          <w:szCs w:val="24"/>
          <w:lang w:val="en-GB" w:eastAsia="en-GB"/>
        </w:rPr>
        <w:t xml:space="preserve"> Introduce more customization options for the UI, allowing users to tailor the software’s appearance and layout to their preferences.</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b/>
          <w:bCs/>
          <w:sz w:val="24"/>
          <w:szCs w:val="24"/>
          <w:lang w:val="en-GB" w:eastAsia="en-GB"/>
        </w:rPr>
        <w:t>2. Advanced Analytical Tools:</w:t>
      </w:r>
    </w:p>
    <w:p>
      <w:pPr>
        <w:pStyle w:val="Normal"/>
        <w:numPr>
          <w:ilvl w:val="0"/>
          <w:numId w:val="66"/>
        </w:numPr>
        <w:spacing w:lineRule="auto" w:line="240" w:beforeAutospacing="1" w:after="0"/>
        <w:jc w:val="both"/>
        <w:rPr>
          <w:rFonts w:ascii="Times New Roman" w:hAnsi="Times New Roman"/>
          <w:sz w:val="24"/>
          <w:szCs w:val="24"/>
          <w:lang w:val="en-GB" w:eastAsia="en-GB"/>
        </w:rPr>
      </w:pPr>
      <w:r>
        <w:rPr>
          <w:rFonts w:ascii="Times New Roman" w:hAnsi="Times New Roman"/>
          <w:b/>
          <w:bCs/>
          <w:sz w:val="24"/>
          <w:szCs w:val="24"/>
          <w:lang w:val="en-GB" w:eastAsia="en-GB"/>
        </w:rPr>
        <w:t>Machine Learning Integration:</w:t>
      </w:r>
      <w:r>
        <w:rPr>
          <w:rFonts w:ascii="Times New Roman" w:hAnsi="Times New Roman"/>
          <w:sz w:val="24"/>
          <w:szCs w:val="24"/>
          <w:lang w:val="en-GB" w:eastAsia="en-GB"/>
        </w:rPr>
        <w:t xml:space="preserve"> Users have expressed interest in advanced analytical tools. Integrate machine learning algorithms for predictive maintenance, anomaly detection, and automated diagnostics.</w:t>
      </w:r>
    </w:p>
    <w:p>
      <w:pPr>
        <w:pStyle w:val="Normal"/>
        <w:numPr>
          <w:ilvl w:val="0"/>
          <w:numId w:val="66"/>
        </w:numPr>
        <w:spacing w:lineRule="auto" w:line="240" w:before="0" w:afterAutospacing="1"/>
        <w:jc w:val="both"/>
        <w:rPr>
          <w:rFonts w:ascii="Times New Roman" w:hAnsi="Times New Roman"/>
          <w:sz w:val="24"/>
          <w:szCs w:val="24"/>
          <w:lang w:val="en-GB" w:eastAsia="en-GB"/>
        </w:rPr>
      </w:pPr>
      <w:r>
        <w:rPr>
          <w:rFonts w:ascii="Times New Roman" w:hAnsi="Times New Roman"/>
          <w:b/>
          <w:bCs/>
          <w:sz w:val="24"/>
          <w:szCs w:val="24"/>
          <w:lang w:val="en-GB" w:eastAsia="en-GB"/>
        </w:rPr>
        <w:t>Expanded Signal Processing:</w:t>
      </w:r>
      <w:r>
        <w:rPr>
          <w:rFonts w:ascii="Times New Roman" w:hAnsi="Times New Roman"/>
          <w:sz w:val="24"/>
          <w:szCs w:val="24"/>
          <w:lang w:val="en-GB" w:eastAsia="en-GB"/>
        </w:rPr>
        <w:t xml:space="preserve"> Add more advanced signal processing techniques such as wavelet analysis, non-linear dynamics, and adaptive filtering to cater to a broader range of applications.</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sz w:val="24"/>
          <w:szCs w:val="24"/>
          <w:lang w:val="en-GB" w:eastAsia="en-GB"/>
        </w:rPr>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b/>
          <w:bCs/>
          <w:sz w:val="24"/>
          <w:szCs w:val="24"/>
          <w:lang w:val="en-GB" w:eastAsia="en-GB"/>
        </w:rPr>
        <w:t>3. Improved Data Handling:</w:t>
      </w:r>
    </w:p>
    <w:p>
      <w:pPr>
        <w:pStyle w:val="Normal"/>
        <w:numPr>
          <w:ilvl w:val="0"/>
          <w:numId w:val="67"/>
        </w:numPr>
        <w:spacing w:lineRule="auto" w:line="240" w:beforeAutospacing="1" w:after="0"/>
        <w:jc w:val="both"/>
        <w:rPr>
          <w:rFonts w:ascii="Times New Roman" w:hAnsi="Times New Roman"/>
          <w:sz w:val="24"/>
          <w:szCs w:val="24"/>
          <w:lang w:val="en-GB" w:eastAsia="en-GB"/>
        </w:rPr>
      </w:pPr>
      <w:r>
        <w:rPr>
          <w:rFonts w:ascii="Times New Roman" w:hAnsi="Times New Roman"/>
          <w:b/>
          <w:bCs/>
          <w:sz w:val="24"/>
          <w:szCs w:val="24"/>
          <w:lang w:val="en-GB" w:eastAsia="en-GB"/>
        </w:rPr>
        <w:t>Support for More Formats:</w:t>
      </w:r>
      <w:r>
        <w:rPr>
          <w:rFonts w:ascii="Times New Roman" w:hAnsi="Times New Roman"/>
          <w:sz w:val="24"/>
          <w:szCs w:val="24"/>
          <w:lang w:val="en-GB" w:eastAsia="en-GB"/>
        </w:rPr>
        <w:t xml:space="preserve"> Extend support to additional data formats, such as JSON, XML, and more specialized industry-standard formats, to increase the software’s flexibility.</w:t>
      </w:r>
    </w:p>
    <w:p>
      <w:pPr>
        <w:pStyle w:val="Normal"/>
        <w:numPr>
          <w:ilvl w:val="0"/>
          <w:numId w:val="67"/>
        </w:numPr>
        <w:spacing w:lineRule="auto" w:line="240" w:before="0" w:afterAutospacing="1"/>
        <w:jc w:val="both"/>
        <w:rPr>
          <w:rFonts w:ascii="Times New Roman" w:hAnsi="Times New Roman"/>
          <w:sz w:val="24"/>
          <w:szCs w:val="24"/>
          <w:lang w:val="en-GB" w:eastAsia="en-GB"/>
        </w:rPr>
      </w:pPr>
      <w:r>
        <w:rPr>
          <w:rFonts w:ascii="Times New Roman" w:hAnsi="Times New Roman"/>
          <w:b/>
          <w:bCs/>
          <w:sz w:val="24"/>
          <w:szCs w:val="24"/>
          <w:lang w:val="en-GB" w:eastAsia="en-GB"/>
        </w:rPr>
        <w:t>Data Preprocessing Enhancements:</w:t>
      </w:r>
      <w:r>
        <w:rPr>
          <w:rFonts w:ascii="Times New Roman" w:hAnsi="Times New Roman"/>
          <w:sz w:val="24"/>
          <w:szCs w:val="24"/>
          <w:lang w:val="en-GB" w:eastAsia="en-GB"/>
        </w:rPr>
        <w:t xml:space="preserve"> Improve data preprocessing capabilities by incorporating automated noise reduction, outlier detection, and normalization techniques.</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b/>
          <w:bCs/>
          <w:sz w:val="24"/>
          <w:szCs w:val="24"/>
          <w:lang w:val="en-GB" w:eastAsia="en-GB"/>
        </w:rPr>
        <w:t>4. Real-Time Monitoring and Alerts:</w:t>
      </w:r>
    </w:p>
    <w:p>
      <w:pPr>
        <w:pStyle w:val="Normal"/>
        <w:numPr>
          <w:ilvl w:val="0"/>
          <w:numId w:val="68"/>
        </w:numPr>
        <w:spacing w:lineRule="auto" w:line="240" w:beforeAutospacing="1" w:after="0"/>
        <w:jc w:val="both"/>
        <w:rPr>
          <w:rFonts w:ascii="Times New Roman" w:hAnsi="Times New Roman"/>
          <w:sz w:val="24"/>
          <w:szCs w:val="24"/>
          <w:lang w:val="en-GB" w:eastAsia="en-GB"/>
        </w:rPr>
      </w:pPr>
      <w:r>
        <w:rPr>
          <w:rFonts w:ascii="Times New Roman" w:hAnsi="Times New Roman"/>
          <w:b/>
          <w:bCs/>
          <w:sz w:val="24"/>
          <w:szCs w:val="24"/>
          <w:lang w:val="en-GB" w:eastAsia="en-GB"/>
        </w:rPr>
        <w:t>Live Data Streaming:</w:t>
      </w:r>
      <w:r>
        <w:rPr>
          <w:rFonts w:ascii="Times New Roman" w:hAnsi="Times New Roman"/>
          <w:sz w:val="24"/>
          <w:szCs w:val="24"/>
          <w:lang w:val="en-GB" w:eastAsia="en-GB"/>
        </w:rPr>
        <w:t xml:space="preserve"> Implement real-time data streaming capabilities, allowing users to monitor vibration data live and receive instantaneous feedback.</w:t>
      </w:r>
    </w:p>
    <w:p>
      <w:pPr>
        <w:pStyle w:val="Normal"/>
        <w:numPr>
          <w:ilvl w:val="0"/>
          <w:numId w:val="68"/>
        </w:numPr>
        <w:spacing w:lineRule="auto" w:line="240" w:before="0" w:afterAutospacing="1"/>
        <w:jc w:val="both"/>
        <w:rPr>
          <w:rFonts w:ascii="Times New Roman" w:hAnsi="Times New Roman"/>
          <w:sz w:val="24"/>
          <w:szCs w:val="24"/>
          <w:lang w:val="en-GB" w:eastAsia="en-GB"/>
        </w:rPr>
      </w:pPr>
      <w:r>
        <w:rPr>
          <w:rFonts w:ascii="Times New Roman" w:hAnsi="Times New Roman"/>
          <w:b/>
          <w:bCs/>
          <w:sz w:val="24"/>
          <w:szCs w:val="24"/>
          <w:lang w:val="en-GB" w:eastAsia="en-GB"/>
        </w:rPr>
        <w:t>Automated Alerts:</w:t>
      </w:r>
      <w:r>
        <w:rPr>
          <w:rFonts w:ascii="Times New Roman" w:hAnsi="Times New Roman"/>
          <w:sz w:val="24"/>
          <w:szCs w:val="24"/>
          <w:lang w:val="en-GB" w:eastAsia="en-GB"/>
        </w:rPr>
        <w:t xml:space="preserve"> Develop a system for automated alerts that notify users of significant events or anomalies in real-time, aiding in prompt decision-making.</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b/>
          <w:bCs/>
          <w:sz w:val="24"/>
          <w:szCs w:val="24"/>
          <w:lang w:val="en-GB" w:eastAsia="en-GB"/>
        </w:rPr>
        <w:t>5. Cloud and IoT Integration:</w:t>
      </w:r>
    </w:p>
    <w:p>
      <w:pPr>
        <w:pStyle w:val="Normal"/>
        <w:numPr>
          <w:ilvl w:val="0"/>
          <w:numId w:val="69"/>
        </w:numPr>
        <w:spacing w:lineRule="auto" w:line="240" w:beforeAutospacing="1" w:after="0"/>
        <w:jc w:val="both"/>
        <w:rPr>
          <w:rFonts w:ascii="Times New Roman" w:hAnsi="Times New Roman"/>
          <w:sz w:val="24"/>
          <w:szCs w:val="24"/>
          <w:lang w:val="en-GB" w:eastAsia="en-GB"/>
        </w:rPr>
      </w:pPr>
      <w:r>
        <w:rPr>
          <w:rFonts w:ascii="Times New Roman" w:hAnsi="Times New Roman"/>
          <w:b/>
          <w:bCs/>
          <w:sz w:val="24"/>
          <w:szCs w:val="24"/>
          <w:lang w:val="en-GB" w:eastAsia="en-GB"/>
        </w:rPr>
        <w:t>Cloud Connectivity:</w:t>
      </w:r>
      <w:r>
        <w:rPr>
          <w:rFonts w:ascii="Times New Roman" w:hAnsi="Times New Roman"/>
          <w:sz w:val="24"/>
          <w:szCs w:val="24"/>
          <w:lang w:val="en-GB" w:eastAsia="en-GB"/>
        </w:rPr>
        <w:t xml:space="preserve"> Enhance the software’s integration with cloud platforms for data storage, processing, and sharing. This facilitates collaborative analysis and remote access.</w:t>
      </w:r>
    </w:p>
    <w:p>
      <w:pPr>
        <w:pStyle w:val="Normal"/>
        <w:numPr>
          <w:ilvl w:val="0"/>
          <w:numId w:val="69"/>
        </w:numPr>
        <w:spacing w:lineRule="auto" w:line="240" w:before="0" w:afterAutospacing="1"/>
        <w:jc w:val="both"/>
        <w:rPr>
          <w:rFonts w:ascii="Times New Roman" w:hAnsi="Times New Roman"/>
          <w:sz w:val="24"/>
          <w:szCs w:val="24"/>
          <w:lang w:val="en-GB" w:eastAsia="en-GB"/>
        </w:rPr>
      </w:pPr>
      <w:r>
        <w:rPr>
          <w:rFonts w:ascii="Times New Roman" w:hAnsi="Times New Roman"/>
          <w:b/>
          <w:bCs/>
          <w:sz w:val="24"/>
          <w:szCs w:val="24"/>
          <w:lang w:val="en-GB" w:eastAsia="en-GB"/>
        </w:rPr>
        <w:t>IoT Sensor Support:</w:t>
      </w:r>
      <w:r>
        <w:rPr>
          <w:rFonts w:ascii="Times New Roman" w:hAnsi="Times New Roman"/>
          <w:sz w:val="24"/>
          <w:szCs w:val="24"/>
          <w:lang w:val="en-GB" w:eastAsia="en-GB"/>
        </w:rPr>
        <w:t xml:space="preserve"> Expand the software’s compatibility with a wide range of IoT sensors and devices, enabling seamless data acquisition and analysis in IoT-enabled environments.</w:t>
      </w:r>
    </w:p>
    <w:p>
      <w:pPr>
        <w:pStyle w:val="Normal"/>
        <w:numPr>
          <w:ilvl w:val="0"/>
          <w:numId w:val="0"/>
        </w:numPr>
        <w:spacing w:lineRule="auto" w:line="240" w:beforeAutospacing="1" w:afterAutospacing="1"/>
        <w:jc w:val="both"/>
        <w:outlineLvl w:val="2"/>
        <w:rPr>
          <w:rFonts w:ascii="Times New Roman" w:hAnsi="Times New Roman"/>
          <w:b/>
          <w:bCs/>
          <w:sz w:val="24"/>
          <w:szCs w:val="24"/>
          <w:lang w:val="en-GB" w:eastAsia="en-GB"/>
        </w:rPr>
      </w:pPr>
      <w:r>
        <w:rPr>
          <w:rFonts w:ascii="Times New Roman" w:hAnsi="Times New Roman"/>
          <w:b/>
          <w:bCs/>
          <w:sz w:val="24"/>
          <w:szCs w:val="24"/>
          <w:lang w:val="en-GB" w:eastAsia="en-GB"/>
        </w:rPr>
        <w:t>Industry-Specific Customizations</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b/>
          <w:bCs/>
          <w:sz w:val="24"/>
          <w:szCs w:val="24"/>
          <w:lang w:val="en-GB" w:eastAsia="en-GB"/>
        </w:rPr>
        <w:t>1. Tailored Solutions:</w:t>
      </w:r>
    </w:p>
    <w:p>
      <w:pPr>
        <w:pStyle w:val="Normal"/>
        <w:numPr>
          <w:ilvl w:val="0"/>
          <w:numId w:val="70"/>
        </w:numPr>
        <w:spacing w:lineRule="auto" w:line="240" w:beforeAutospacing="1" w:afterAutospacing="1"/>
        <w:jc w:val="both"/>
        <w:rPr>
          <w:rFonts w:ascii="Times New Roman" w:hAnsi="Times New Roman"/>
          <w:sz w:val="24"/>
          <w:szCs w:val="24"/>
          <w:lang w:val="en-GB" w:eastAsia="en-GB"/>
        </w:rPr>
      </w:pPr>
      <w:r>
        <w:rPr>
          <w:rFonts w:ascii="Times New Roman" w:hAnsi="Times New Roman"/>
          <w:b/>
          <w:bCs/>
          <w:sz w:val="24"/>
          <w:szCs w:val="24"/>
          <w:lang w:val="en-GB" w:eastAsia="en-GB"/>
        </w:rPr>
        <w:t>Industry-Specific Modules:</w:t>
      </w:r>
      <w:r>
        <w:rPr>
          <w:rFonts w:ascii="Times New Roman" w:hAnsi="Times New Roman"/>
          <w:sz w:val="24"/>
          <w:szCs w:val="24"/>
          <w:lang w:val="en-GB" w:eastAsia="en-GB"/>
        </w:rPr>
        <w:t xml:space="preserve"> Develop industry-specific modules that address unique requirements of different sectors, such as aerospace, automotive, and manufacturing. These modules can include pre-configured settings, templates, and analysis tools tailored to specific applications.</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b/>
          <w:bCs/>
          <w:sz w:val="24"/>
          <w:szCs w:val="24"/>
          <w:lang w:val="en-GB" w:eastAsia="en-GB"/>
        </w:rPr>
        <w:t>2. Regulatory Compliance:</w:t>
      </w:r>
    </w:p>
    <w:p>
      <w:pPr>
        <w:pStyle w:val="Normal"/>
        <w:numPr>
          <w:ilvl w:val="0"/>
          <w:numId w:val="71"/>
        </w:numPr>
        <w:spacing w:lineRule="auto" w:line="240" w:beforeAutospacing="1" w:afterAutospacing="1"/>
        <w:jc w:val="both"/>
        <w:rPr>
          <w:rFonts w:ascii="Times New Roman" w:hAnsi="Times New Roman"/>
          <w:sz w:val="24"/>
          <w:szCs w:val="24"/>
          <w:lang w:val="en-GB" w:eastAsia="en-GB"/>
        </w:rPr>
      </w:pPr>
      <w:r>
        <w:rPr>
          <w:rFonts w:ascii="Times New Roman" w:hAnsi="Times New Roman"/>
          <w:b/>
          <w:bCs/>
          <w:sz w:val="24"/>
          <w:szCs w:val="24"/>
          <w:lang w:val="en-GB" w:eastAsia="en-GB"/>
        </w:rPr>
        <w:t>Compliance Features:</w:t>
      </w:r>
      <w:r>
        <w:rPr>
          <w:rFonts w:ascii="Times New Roman" w:hAnsi="Times New Roman"/>
          <w:sz w:val="24"/>
          <w:szCs w:val="24"/>
          <w:lang w:val="en-GB" w:eastAsia="en-GB"/>
        </w:rPr>
        <w:t xml:space="preserve"> Ensure that the software includes features to help users comply with industry regulations and standards. This could involve automated reporting tools, audit trails, and validation protocols.</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b/>
          <w:bCs/>
          <w:sz w:val="24"/>
          <w:szCs w:val="24"/>
          <w:lang w:val="en-GB" w:eastAsia="en-GB"/>
        </w:rPr>
        <w:t>3. Training and Support:</w:t>
      </w:r>
    </w:p>
    <w:p>
      <w:pPr>
        <w:pStyle w:val="Normal"/>
        <w:numPr>
          <w:ilvl w:val="0"/>
          <w:numId w:val="72"/>
        </w:numPr>
        <w:spacing w:lineRule="auto" w:line="240" w:beforeAutospacing="1" w:after="0"/>
        <w:jc w:val="both"/>
        <w:rPr>
          <w:rFonts w:ascii="Times New Roman" w:hAnsi="Times New Roman"/>
          <w:sz w:val="24"/>
          <w:szCs w:val="24"/>
          <w:lang w:val="en-GB" w:eastAsia="en-GB"/>
        </w:rPr>
      </w:pPr>
      <w:r>
        <w:rPr>
          <w:rFonts w:ascii="Times New Roman" w:hAnsi="Times New Roman"/>
          <w:b/>
          <w:bCs/>
          <w:sz w:val="24"/>
          <w:szCs w:val="24"/>
          <w:lang w:val="en-GB" w:eastAsia="en-GB"/>
        </w:rPr>
        <w:t>Comprehensive Training Programs:</w:t>
      </w:r>
      <w:r>
        <w:rPr>
          <w:rFonts w:ascii="Times New Roman" w:hAnsi="Times New Roman"/>
          <w:sz w:val="24"/>
          <w:szCs w:val="24"/>
          <w:lang w:val="en-GB" w:eastAsia="en-GB"/>
        </w:rPr>
        <w:t xml:space="preserve"> Based on user feedback, enhance training programs to include detailed tutorials, webinars, and hands-on workshops. This helps users maximize the software’s potential.</w:t>
      </w:r>
    </w:p>
    <w:p>
      <w:pPr>
        <w:pStyle w:val="Normal"/>
        <w:numPr>
          <w:ilvl w:val="0"/>
          <w:numId w:val="72"/>
        </w:numPr>
        <w:spacing w:lineRule="auto" w:line="240" w:before="0" w:afterAutospacing="1"/>
        <w:jc w:val="both"/>
        <w:rPr>
          <w:rFonts w:ascii="Times New Roman" w:hAnsi="Times New Roman"/>
          <w:sz w:val="24"/>
          <w:szCs w:val="24"/>
          <w:lang w:val="en-GB" w:eastAsia="en-GB"/>
        </w:rPr>
      </w:pPr>
      <w:r>
        <w:rPr>
          <w:rFonts w:ascii="Times New Roman" w:hAnsi="Times New Roman"/>
          <w:b/>
          <w:bCs/>
          <w:sz w:val="24"/>
          <w:szCs w:val="24"/>
          <w:lang w:val="en-GB" w:eastAsia="en-GB"/>
        </w:rPr>
        <w:t>Responsive Support:</w:t>
      </w:r>
      <w:r>
        <w:rPr>
          <w:rFonts w:ascii="Times New Roman" w:hAnsi="Times New Roman"/>
          <w:sz w:val="24"/>
          <w:szCs w:val="24"/>
          <w:lang w:val="en-GB" w:eastAsia="en-GB"/>
        </w:rPr>
        <w:t xml:space="preserve"> Improve customer support services to provide timely and effective assistance, addressing user concerns and questions promptly.</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sz w:val="24"/>
          <w:szCs w:val="24"/>
          <w:lang w:val="en-GB" w:eastAsia="en-GB"/>
        </w:rPr>
        <w:t>By systematically gathering and incorporating user feedback, and continuously enhancing the software based on user suggestions and industry requirements, the Vibration Analyzer software can evolve to meet the ever-changing needs of its user base and remain a leading tool in the field of vibration analysis.</w:t>
      </w:r>
    </w:p>
    <w:p>
      <w:pPr>
        <w:pStyle w:val="Normal"/>
        <w:numPr>
          <w:ilvl w:val="0"/>
          <w:numId w:val="0"/>
        </w:numPr>
        <w:spacing w:lineRule="auto" w:line="240" w:beforeAutospacing="1" w:afterAutospacing="1"/>
        <w:outlineLvl w:val="3"/>
        <w:rPr>
          <w:rFonts w:ascii="Times New Roman" w:hAnsi="Times New Roman"/>
          <w:b/>
          <w:bCs/>
          <w:sz w:val="24"/>
          <w:szCs w:val="24"/>
          <w:lang w:val="en-GB" w:eastAsia="en-GB"/>
        </w:rPr>
      </w:pPr>
      <w:r>
        <w:rPr>
          <w:rFonts w:ascii="Times New Roman" w:hAnsi="Times New Roman"/>
          <w:b/>
          <w:bCs/>
          <w:sz w:val="24"/>
          <w:szCs w:val="24"/>
          <w:lang w:val="en-GB" w:eastAsia="en-GB"/>
        </w:rPr>
        <w:t>6.2 Future Scope</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sz w:val="24"/>
          <w:szCs w:val="24"/>
          <w:lang w:val="en-GB" w:eastAsia="en-GB"/>
        </w:rPr>
        <w:t>While the Vibration Analyzer software has already achieved significant milestones, there are several areas for future development and enhancement to further its capabilities and address emerging challenges:</w:t>
      </w:r>
    </w:p>
    <w:p>
      <w:pPr>
        <w:pStyle w:val="Normal"/>
        <w:numPr>
          <w:ilvl w:val="0"/>
          <w:numId w:val="98"/>
        </w:numPr>
        <w:spacing w:lineRule="auto" w:line="240" w:beforeAutospacing="1" w:after="0"/>
        <w:jc w:val="both"/>
        <w:rPr>
          <w:rFonts w:ascii="Times New Roman" w:hAnsi="Times New Roman"/>
          <w:sz w:val="24"/>
          <w:szCs w:val="24"/>
          <w:lang w:val="en-GB" w:eastAsia="en-GB"/>
        </w:rPr>
      </w:pPr>
      <w:r>
        <w:rPr>
          <w:rFonts w:ascii="Times New Roman" w:hAnsi="Times New Roman"/>
          <w:b/>
          <w:bCs/>
          <w:sz w:val="24"/>
          <w:szCs w:val="24"/>
          <w:lang w:val="en-GB" w:eastAsia="en-GB"/>
        </w:rPr>
        <w:t>Integration with Machine Learning and AI:</w:t>
      </w:r>
      <w:r>
        <w:rPr>
          <w:rFonts w:ascii="Times New Roman" w:hAnsi="Times New Roman"/>
          <w:sz w:val="24"/>
          <w:szCs w:val="24"/>
          <w:lang w:val="en-GB" w:eastAsia="en-GB"/>
        </w:rPr>
        <w:t xml:space="preserve"> Incorporating machine learning and artificial intelligence algorithms can enhance the software's predictive capabilities, enabling it to anticipate equipment failures and recommend proactive maintenance strategies based on historical data patterns.</w:t>
      </w:r>
    </w:p>
    <w:p>
      <w:pPr>
        <w:pStyle w:val="Normal"/>
        <w:numPr>
          <w:ilvl w:val="0"/>
          <w:numId w:val="98"/>
        </w:numPr>
        <w:spacing w:lineRule="auto" w:line="240" w:before="0" w:after="0"/>
        <w:jc w:val="both"/>
        <w:rPr>
          <w:rFonts w:ascii="Times New Roman" w:hAnsi="Times New Roman"/>
          <w:sz w:val="24"/>
          <w:szCs w:val="24"/>
          <w:lang w:val="en-GB" w:eastAsia="en-GB"/>
        </w:rPr>
      </w:pPr>
      <w:r>
        <w:rPr>
          <w:rFonts w:ascii="Times New Roman" w:hAnsi="Times New Roman"/>
          <w:b/>
          <w:bCs/>
          <w:sz w:val="24"/>
          <w:szCs w:val="24"/>
          <w:lang w:val="en-GB" w:eastAsia="en-GB"/>
        </w:rPr>
        <w:t>Cloud-Based Deployment:</w:t>
      </w:r>
      <w:r>
        <w:rPr>
          <w:rFonts w:ascii="Times New Roman" w:hAnsi="Times New Roman"/>
          <w:sz w:val="24"/>
          <w:szCs w:val="24"/>
          <w:lang w:val="en-GB" w:eastAsia="en-GB"/>
        </w:rPr>
        <w:t xml:space="preserve"> Transitioning to a cloud-based deployment model would offer greater flexibility, scalability, and accessibility for users, allowing them to access the software from anywhere and collaborate on projects in real-time.</w:t>
      </w:r>
    </w:p>
    <w:p>
      <w:pPr>
        <w:pStyle w:val="Normal"/>
        <w:numPr>
          <w:ilvl w:val="0"/>
          <w:numId w:val="98"/>
        </w:numPr>
        <w:spacing w:lineRule="auto" w:line="240" w:before="0" w:after="0"/>
        <w:jc w:val="both"/>
        <w:rPr>
          <w:rFonts w:ascii="Times New Roman" w:hAnsi="Times New Roman"/>
          <w:sz w:val="24"/>
          <w:szCs w:val="24"/>
          <w:lang w:val="en-GB" w:eastAsia="en-GB"/>
        </w:rPr>
      </w:pPr>
      <w:r>
        <w:rPr>
          <w:rFonts w:ascii="Times New Roman" w:hAnsi="Times New Roman"/>
          <w:b/>
          <w:bCs/>
          <w:sz w:val="24"/>
          <w:szCs w:val="24"/>
          <w:lang w:val="en-GB" w:eastAsia="en-GB"/>
        </w:rPr>
        <w:t>Enhanced Visualization Techniques:</w:t>
      </w:r>
      <w:r>
        <w:rPr>
          <w:rFonts w:ascii="Times New Roman" w:hAnsi="Times New Roman"/>
          <w:sz w:val="24"/>
          <w:szCs w:val="24"/>
          <w:lang w:val="en-GB" w:eastAsia="en-GB"/>
        </w:rPr>
        <w:t xml:space="preserve"> Introducing novel visualization techniques, such as 3D plots and interactive dashboards, can provide users with deeper insights into complex vibration phenomena and facilitate more intuitive data exploration and analysis.</w:t>
      </w:r>
    </w:p>
    <w:p>
      <w:pPr>
        <w:pStyle w:val="Normal"/>
        <w:numPr>
          <w:ilvl w:val="0"/>
          <w:numId w:val="98"/>
        </w:numPr>
        <w:spacing w:lineRule="auto" w:line="240" w:before="0" w:after="0"/>
        <w:jc w:val="both"/>
        <w:rPr>
          <w:rFonts w:ascii="Times New Roman" w:hAnsi="Times New Roman"/>
          <w:sz w:val="24"/>
          <w:szCs w:val="24"/>
          <w:lang w:val="en-GB" w:eastAsia="en-GB"/>
        </w:rPr>
      </w:pPr>
      <w:r>
        <w:rPr>
          <w:rFonts w:ascii="Times New Roman" w:hAnsi="Times New Roman"/>
          <w:b/>
          <w:bCs/>
          <w:sz w:val="24"/>
          <w:szCs w:val="24"/>
          <w:lang w:val="en-GB" w:eastAsia="en-GB"/>
        </w:rPr>
        <w:t>Expanded Sensor Integration:</w:t>
      </w:r>
      <w:r>
        <w:rPr>
          <w:rFonts w:ascii="Times New Roman" w:hAnsi="Times New Roman"/>
          <w:sz w:val="24"/>
          <w:szCs w:val="24"/>
          <w:lang w:val="en-GB" w:eastAsia="en-GB"/>
        </w:rPr>
        <w:t xml:space="preserve"> Broadening compatibility with a wider range of sensors and data acquisition systems would enable users to analyze data from various sources and expand the software's applicability to different domains and industries.</w:t>
      </w:r>
    </w:p>
    <w:p>
      <w:pPr>
        <w:pStyle w:val="Normal"/>
        <w:numPr>
          <w:ilvl w:val="0"/>
          <w:numId w:val="98"/>
        </w:numPr>
        <w:spacing w:lineRule="auto" w:line="240" w:before="0" w:after="0"/>
        <w:jc w:val="both"/>
        <w:rPr>
          <w:rFonts w:ascii="Times New Roman" w:hAnsi="Times New Roman"/>
          <w:sz w:val="24"/>
          <w:szCs w:val="24"/>
          <w:lang w:val="en-GB" w:eastAsia="en-GB"/>
        </w:rPr>
      </w:pPr>
      <w:r>
        <w:rPr>
          <w:rFonts w:ascii="Times New Roman" w:hAnsi="Times New Roman"/>
          <w:b/>
          <w:bCs/>
          <w:sz w:val="24"/>
          <w:szCs w:val="24"/>
          <w:lang w:val="en-GB" w:eastAsia="en-GB"/>
        </w:rPr>
        <w:t>Improved Security Features:</w:t>
      </w:r>
      <w:r>
        <w:rPr>
          <w:rFonts w:ascii="Times New Roman" w:hAnsi="Times New Roman"/>
          <w:sz w:val="24"/>
          <w:szCs w:val="24"/>
          <w:lang w:val="en-GB" w:eastAsia="en-GB"/>
        </w:rPr>
        <w:t xml:space="preserve"> Strengthening security measures, such as implementing advanced encryption algorithms, enhancing authentication mechanisms, and integrating threat detection capabilities, can further safeguard sensitive data and protect against cybersecurity threats.</w:t>
      </w:r>
    </w:p>
    <w:p>
      <w:pPr>
        <w:pStyle w:val="Normal"/>
        <w:numPr>
          <w:ilvl w:val="0"/>
          <w:numId w:val="98"/>
        </w:numPr>
        <w:spacing w:lineRule="auto" w:line="240" w:before="0" w:afterAutospacing="1"/>
        <w:jc w:val="both"/>
        <w:rPr>
          <w:rFonts w:ascii="Times New Roman" w:hAnsi="Times New Roman"/>
          <w:sz w:val="24"/>
          <w:szCs w:val="24"/>
          <w:lang w:val="en-GB" w:eastAsia="en-GB"/>
        </w:rPr>
      </w:pPr>
      <w:r>
        <w:rPr>
          <w:rFonts w:ascii="Times New Roman" w:hAnsi="Times New Roman"/>
          <w:b/>
          <w:bCs/>
          <w:sz w:val="24"/>
          <w:szCs w:val="24"/>
          <w:lang w:val="en-GB" w:eastAsia="en-GB"/>
        </w:rPr>
        <w:t>User Feedback and Community Engagement:</w:t>
      </w:r>
      <w:r>
        <w:rPr>
          <w:rFonts w:ascii="Times New Roman" w:hAnsi="Times New Roman"/>
          <w:sz w:val="24"/>
          <w:szCs w:val="24"/>
          <w:lang w:val="en-GB" w:eastAsia="en-GB"/>
        </w:rPr>
        <w:t xml:space="preserve"> Actively soliciting user feedback and engaging with the community can help identify areas for improvement, prioritize feature requests, and ensure that the software continues to evolve in line with users' needs and expectations.</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sz w:val="24"/>
          <w:szCs w:val="24"/>
          <w:lang w:val="en-GB" w:eastAsia="en-GB"/>
        </w:rPr>
        <w:t>In conclusion, the Vibration Analyzer software holds immense potential to drive innovation, advance research, and improve operational efficiency across diverse industries. By embracing continuous development and embracing emerging technologies, it can remain at the forefront of vibration analysis, empowering users to tackle the challenges of tomorrow with confidence and expertise.</w:t>
      </w:r>
    </w:p>
    <w:p>
      <w:pPr>
        <w:pStyle w:val="Heading3"/>
        <w:rPr>
          <w:rFonts w:ascii="Times New Roman" w:hAnsi="Times New Roman" w:cs="Times New Roman"/>
          <w:b/>
          <w:bCs/>
          <w:sz w:val="24"/>
          <w:szCs w:val="24"/>
          <w:lang w:val="en-GB"/>
        </w:rPr>
      </w:pPr>
      <w:r>
        <w:rPr>
          <w:rFonts w:cs="Times New Roman" w:ascii="Times New Roman" w:hAnsi="Times New Roman"/>
          <w:b/>
          <w:bCs/>
          <w:sz w:val="24"/>
          <w:szCs w:val="24"/>
        </w:rPr>
        <w:t xml:space="preserve"> </w:t>
      </w:r>
      <w:r>
        <w:rPr>
          <w:rFonts w:cs="Times New Roman" w:ascii="Times New Roman" w:hAnsi="Times New Roman"/>
          <w:b/>
          <w:bCs/>
          <w:sz w:val="24"/>
          <w:szCs w:val="24"/>
        </w:rPr>
        <w:t>Benefits of the Vibration Analyzer Software</w:t>
      </w:r>
    </w:p>
    <w:p>
      <w:pPr>
        <w:pStyle w:val="NormalWeb"/>
        <w:spacing w:before="280" w:after="280"/>
        <w:jc w:val="both"/>
        <w:rPr/>
      </w:pPr>
      <w:r>
        <w:rPr/>
        <w:t>The Vibration Analyzer software offers a myriad of benefits to users across various industries, enabling them to streamline processes, enhance efficiency, and make informed decisions based on accurate data analysis. Let's delve into some of the key advantages provided by the software:</w:t>
      </w:r>
    </w:p>
    <w:p>
      <w:pPr>
        <w:pStyle w:val="Heading4"/>
        <w:rPr>
          <w:rFonts w:ascii="Times New Roman" w:hAnsi="Times New Roman" w:cs="Times New Roman"/>
          <w:b/>
          <w:bCs/>
          <w:i w:val="false"/>
          <w:i w:val="false"/>
          <w:iCs w:val="false"/>
          <w:sz w:val="24"/>
          <w:szCs w:val="24"/>
        </w:rPr>
      </w:pPr>
      <w:r>
        <w:rPr>
          <w:rFonts w:cs="Times New Roman" w:ascii="Times New Roman" w:hAnsi="Times New Roman"/>
          <w:b/>
          <w:bCs/>
          <w:i w:val="false"/>
          <w:iCs w:val="false"/>
          <w:sz w:val="24"/>
          <w:szCs w:val="24"/>
        </w:rPr>
        <w:t>1. Enhanced Equipment Reliability and Maintenance:</w:t>
      </w:r>
    </w:p>
    <w:p>
      <w:pPr>
        <w:pStyle w:val="NormalWeb"/>
        <w:spacing w:before="280" w:after="280"/>
        <w:jc w:val="both"/>
        <w:rPr/>
      </w:pPr>
      <w:r>
        <w:rPr/>
        <w:t>By facilitating predictive maintenance through advanced analysis techniques, the Vibration Analyzer software helps organizations minimize unplanned downtime, extend equipment lifespan, and optimize maintenance schedules. Early detection of faults and abnormalities allows for timely intervention, preventing costly breakdowns and ensuring continuous operation of critical machinery.</w:t>
      </w:r>
    </w:p>
    <w:p>
      <w:pPr>
        <w:pStyle w:val="Heading4"/>
        <w:rPr>
          <w:rFonts w:ascii="Times New Roman" w:hAnsi="Times New Roman" w:cs="Times New Roman"/>
          <w:b/>
          <w:bCs/>
          <w:i w:val="false"/>
          <w:i w:val="false"/>
          <w:iCs w:val="false"/>
          <w:sz w:val="24"/>
          <w:szCs w:val="24"/>
        </w:rPr>
      </w:pPr>
      <w:r>
        <w:rPr>
          <w:rFonts w:cs="Times New Roman" w:ascii="Times New Roman" w:hAnsi="Times New Roman"/>
          <w:b/>
          <w:bCs/>
          <w:i w:val="false"/>
          <w:iCs w:val="false"/>
          <w:sz w:val="24"/>
          <w:szCs w:val="24"/>
        </w:rPr>
        <w:t>2. Improved Safety and Risk Mitigation:</w:t>
      </w:r>
    </w:p>
    <w:p>
      <w:pPr>
        <w:pStyle w:val="NormalWeb"/>
        <w:spacing w:before="280" w:after="280"/>
        <w:jc w:val="both"/>
        <w:rPr/>
      </w:pPr>
      <w:r>
        <w:rPr/>
        <w:t>Effective vibration analysis provided by the software enables organizations to identify potential safety hazards and mitigate risks associated with equipment failure or structural damage. By proactively monitoring vibration levels and detecting abnormal patterns, users can implement preventive measures to ensure a safe working environment for personnel and prevent accidents or injuries.</w:t>
      </w:r>
    </w:p>
    <w:p>
      <w:pPr>
        <w:pStyle w:val="Heading4"/>
        <w:rPr>
          <w:rFonts w:ascii="Times New Roman" w:hAnsi="Times New Roman" w:cs="Times New Roman"/>
          <w:b/>
          <w:bCs/>
          <w:i w:val="false"/>
          <w:i w:val="false"/>
          <w:iCs w:val="false"/>
          <w:sz w:val="24"/>
          <w:szCs w:val="24"/>
        </w:rPr>
      </w:pPr>
      <w:r>
        <w:rPr>
          <w:rFonts w:cs="Times New Roman" w:ascii="Times New Roman" w:hAnsi="Times New Roman"/>
          <w:b/>
          <w:bCs/>
          <w:i w:val="false"/>
          <w:iCs w:val="false"/>
          <w:sz w:val="24"/>
          <w:szCs w:val="24"/>
        </w:rPr>
        <w:t>3. Cost Reduction and Operational Efficiency:</w:t>
      </w:r>
    </w:p>
    <w:p>
      <w:pPr>
        <w:pStyle w:val="NormalWeb"/>
        <w:spacing w:before="280" w:after="280"/>
        <w:jc w:val="both"/>
        <w:rPr/>
      </w:pPr>
      <w:r>
        <w:rPr/>
        <w:t>The software's ability to optimize maintenance activities and prevent unnecessary repairs translates into significant cost savings for organizations. By minimizing downtime, reducing repair costs, and optimizing resource allocation, users can maximize operational efficiency and achieve higher productivity levels, ultimately leading to improved profitability and competitiveness in the market.</w:t>
      </w:r>
    </w:p>
    <w:p>
      <w:pPr>
        <w:pStyle w:val="Heading4"/>
        <w:rPr>
          <w:rFonts w:ascii="Times New Roman" w:hAnsi="Times New Roman" w:cs="Times New Roman"/>
          <w:b/>
          <w:bCs/>
          <w:i w:val="false"/>
          <w:i w:val="false"/>
          <w:iCs w:val="false"/>
          <w:sz w:val="24"/>
          <w:szCs w:val="24"/>
        </w:rPr>
      </w:pPr>
      <w:r>
        <w:rPr>
          <w:rFonts w:cs="Times New Roman" w:ascii="Times New Roman" w:hAnsi="Times New Roman"/>
          <w:b/>
          <w:bCs/>
          <w:i w:val="false"/>
          <w:iCs w:val="false"/>
          <w:sz w:val="24"/>
          <w:szCs w:val="24"/>
        </w:rPr>
        <w:t>4. Accurate Data Analysis and Decision-Making:</w:t>
      </w:r>
    </w:p>
    <w:p>
      <w:pPr>
        <w:pStyle w:val="NormalWeb"/>
        <w:spacing w:before="280" w:after="280"/>
        <w:jc w:val="both"/>
        <w:rPr/>
      </w:pPr>
      <w:r>
        <w:rPr/>
        <w:t>With its robust data processing capabilities and advanced analysis features, the Vibration Analyzer software empowers users to extract valuable insights from vibration data and make data-driven decisions with confidence. By providing accurate, real-time information on equipment health and performance, users can prioritize maintenance tasks, allocate resources effectively, and optimize asset management strategies for optimal results.</w:t>
      </w:r>
    </w:p>
    <w:p>
      <w:pPr>
        <w:pStyle w:val="Heading4"/>
        <w:rPr>
          <w:rFonts w:ascii="Times New Roman" w:hAnsi="Times New Roman" w:cs="Times New Roman"/>
          <w:b/>
          <w:bCs/>
          <w:i w:val="false"/>
          <w:i w:val="false"/>
          <w:iCs w:val="false"/>
          <w:sz w:val="24"/>
          <w:szCs w:val="24"/>
        </w:rPr>
      </w:pPr>
      <w:r>
        <w:rPr>
          <w:rFonts w:cs="Times New Roman" w:ascii="Times New Roman" w:hAnsi="Times New Roman"/>
          <w:b/>
          <w:bCs/>
          <w:i w:val="false"/>
          <w:iCs w:val="false"/>
          <w:sz w:val="24"/>
          <w:szCs w:val="24"/>
        </w:rPr>
        <w:t>5. Compliance with Regulatory Standards:</w:t>
      </w:r>
    </w:p>
    <w:p>
      <w:pPr>
        <w:pStyle w:val="NormalWeb"/>
        <w:spacing w:before="280" w:after="280"/>
        <w:jc w:val="both"/>
        <w:rPr/>
      </w:pPr>
      <w:r>
        <w:rPr/>
        <w:t>In industries where compliance with regulatory standards is paramount, the Vibration Analyzer software serves as a valuable tool for ensuring adherence to safety, quality, and environmental regulations. By generating comprehensive reports, documenting maintenance activities, and demonstrating compliance with industry standards, organizations can mitigate regulatory risks, avoid penalties, and uphold their reputation as responsible corporate citizens.</w:t>
      </w:r>
    </w:p>
    <w:p>
      <w:pPr>
        <w:pStyle w:val="Heading4"/>
        <w:rPr>
          <w:rFonts w:ascii="Times New Roman" w:hAnsi="Times New Roman" w:cs="Times New Roman"/>
          <w:b/>
          <w:bCs/>
          <w:i w:val="false"/>
          <w:i w:val="false"/>
          <w:iCs w:val="false"/>
          <w:sz w:val="24"/>
          <w:szCs w:val="24"/>
        </w:rPr>
      </w:pPr>
      <w:r>
        <w:rPr>
          <w:rFonts w:cs="Times New Roman" w:ascii="Times New Roman" w:hAnsi="Times New Roman"/>
          <w:b/>
          <w:bCs/>
          <w:i w:val="false"/>
          <w:iCs w:val="false"/>
          <w:sz w:val="24"/>
          <w:szCs w:val="24"/>
        </w:rPr>
        <w:t>6. Facilitation of Research and Development:</w:t>
      </w:r>
    </w:p>
    <w:p>
      <w:pPr>
        <w:pStyle w:val="NormalWeb"/>
        <w:spacing w:before="280" w:after="280"/>
        <w:jc w:val="both"/>
        <w:rPr/>
      </w:pPr>
      <w:r>
        <w:rPr/>
        <w:t>For researchers and academics engaged in the study of vibration phenomena, the software provides a versatile platform for conducting experiments, analyzing data, and validating theoretical models. Its customizable analysis tools, interactive visualization features, and support for advanced techniques enable researchers to explore complex vibration dynamics, uncover new insights, and advance the frontiers of knowledge in the field.</w:t>
      </w:r>
    </w:p>
    <w:p>
      <w:pPr>
        <w:pStyle w:val="Heading4"/>
        <w:rPr>
          <w:rFonts w:ascii="Times New Roman" w:hAnsi="Times New Roman" w:cs="Times New Roman"/>
          <w:b/>
          <w:bCs/>
          <w:i w:val="false"/>
          <w:i w:val="false"/>
          <w:iCs w:val="false"/>
          <w:sz w:val="24"/>
          <w:szCs w:val="24"/>
        </w:rPr>
      </w:pPr>
      <w:r>
        <w:rPr>
          <w:rFonts w:cs="Times New Roman" w:ascii="Times New Roman" w:hAnsi="Times New Roman"/>
          <w:b/>
          <w:bCs/>
          <w:i w:val="false"/>
          <w:iCs w:val="false"/>
          <w:sz w:val="24"/>
          <w:szCs w:val="24"/>
        </w:rPr>
        <w:t>7. Ease of Use and Accessibility:</w:t>
      </w:r>
    </w:p>
    <w:p>
      <w:pPr>
        <w:pStyle w:val="NormalWeb"/>
        <w:spacing w:before="280" w:after="280"/>
        <w:jc w:val="both"/>
        <w:rPr/>
      </w:pPr>
      <w:r>
        <w:rPr/>
        <w:t>Designed with user experience in mind, the Vibration Analyzer software offers an intuitive graphical user interface, making it accessible to users with varying levels of technical expertise. Its user-friendly features, seamless data import capabilities, and interactive visualization options ensure ease of use and enable users to get up and running quickly, without the need for extensive training or support.</w:t>
      </w:r>
    </w:p>
    <w:p>
      <w:pPr>
        <w:pStyle w:val="Heading4"/>
        <w:rPr>
          <w:rFonts w:ascii="Times New Roman" w:hAnsi="Times New Roman" w:cs="Times New Roman"/>
          <w:b/>
          <w:bCs/>
          <w:i w:val="false"/>
          <w:i w:val="false"/>
          <w:iCs w:val="false"/>
          <w:sz w:val="24"/>
          <w:szCs w:val="24"/>
        </w:rPr>
      </w:pPr>
      <w:r>
        <w:rPr>
          <w:rFonts w:cs="Times New Roman" w:ascii="Times New Roman" w:hAnsi="Times New Roman"/>
          <w:b/>
          <w:bCs/>
          <w:i w:val="false"/>
          <w:iCs w:val="false"/>
          <w:sz w:val="24"/>
          <w:szCs w:val="24"/>
        </w:rPr>
        <w:t>8. Innovation and Technological Advancement:</w:t>
      </w:r>
    </w:p>
    <w:p>
      <w:pPr>
        <w:pStyle w:val="NormalWeb"/>
        <w:spacing w:before="280" w:after="280"/>
        <w:jc w:val="both"/>
        <w:rPr/>
      </w:pPr>
      <w:r>
        <w:rPr/>
        <w:t>As organizations embrace digital transformation and harness the power of data analytics, the Vibration Analyzer software positions them at the forefront of innovation and technological advancement. By leveraging cutting-edge technologies and best practices in vibration analysis, users can stay ahead of the curve, drive continuous improvement, and adapt to evolving industry trends and challenges with agility and resilience.</w:t>
      </w:r>
    </w:p>
    <w:p>
      <w:pPr>
        <w:pStyle w:val="NormalWeb"/>
        <w:spacing w:before="280" w:after="280"/>
        <w:jc w:val="both"/>
        <w:rPr/>
      </w:pPr>
      <w:r>
        <w:rPr/>
        <w:t>In summary, the Vibration Analyzer software offers a multitude of benefits to users across industries, ranging from enhanced equipment reliability and maintenance to improved safety, cost reduction, and compliance with regulatory standards. By empowering organizations with actionable insights, advanced analysis capabilities, and intuitive tools, the software drives operational excellence, fosters innovation, and paves the way for sustainable growth and success in today's dynamic business landscape.</w:t>
      </w:r>
    </w:p>
    <w:p>
      <w:pPr>
        <w:pStyle w:val="Normal"/>
        <w:spacing w:lineRule="auto" w:line="360"/>
        <w:rPr>
          <w:rFonts w:ascii="Times New Roman" w:hAnsi="Times New Roman"/>
          <w:sz w:val="24"/>
          <w:szCs w:val="24"/>
        </w:rPr>
      </w:pPr>
      <w:r>
        <w:rPr>
          <w:rFonts w:ascii="Times New Roman" w:hAnsi="Times New Roman"/>
          <w:sz w:val="24"/>
          <w:szCs w:val="24"/>
        </w:rPr>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sz w:val="24"/>
          <w:szCs w:val="24"/>
          <w:lang w:val="en-GB" w:eastAsia="en-GB"/>
        </w:rPr>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sz w:val="24"/>
          <w:szCs w:val="24"/>
          <w:lang w:val="en-GB" w:eastAsia="en-GB"/>
        </w:rPr>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sz w:val="24"/>
          <w:szCs w:val="24"/>
          <w:lang w:val="en-GB" w:eastAsia="en-GB"/>
        </w:rPr>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sz w:val="24"/>
          <w:szCs w:val="24"/>
          <w:lang w:val="en-GB" w:eastAsia="en-GB"/>
        </w:rPr>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sz w:val="24"/>
          <w:szCs w:val="24"/>
          <w:lang w:val="en-GB" w:eastAsia="en-GB"/>
        </w:rPr>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sz w:val="24"/>
          <w:szCs w:val="24"/>
          <w:lang w:val="en-GB" w:eastAsia="en-GB"/>
        </w:rPr>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sz w:val="24"/>
          <w:szCs w:val="24"/>
          <w:lang w:val="en-GB" w:eastAsia="en-GB"/>
        </w:rPr>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sz w:val="24"/>
          <w:szCs w:val="24"/>
          <w:lang w:val="en-GB" w:eastAsia="en-GB"/>
        </w:rPr>
      </w:r>
      <w:r>
        <w:br w:type="page"/>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sz w:val="24"/>
          <w:szCs w:val="24"/>
          <w:lang w:val="en-GB" w:eastAsia="en-GB"/>
        </w:rPr>
      </w:r>
    </w:p>
    <w:p>
      <w:pPr>
        <w:pStyle w:val="Normal"/>
        <w:numPr>
          <w:ilvl w:val="0"/>
          <w:numId w:val="0"/>
        </w:numPr>
        <w:spacing w:lineRule="auto" w:line="240" w:beforeAutospacing="1" w:afterAutospacing="1"/>
        <w:jc w:val="center"/>
        <w:outlineLvl w:val="1"/>
        <w:rPr>
          <w:rFonts w:ascii="Times New Roman" w:hAnsi="Times New Roman"/>
          <w:b/>
          <w:bCs/>
          <w:sz w:val="32"/>
          <w:szCs w:val="32"/>
          <w:lang w:val="en-GB" w:eastAsia="en-GB"/>
        </w:rPr>
      </w:pPr>
      <w:r>
        <w:rPr>
          <w:rFonts w:ascii="Times New Roman" w:hAnsi="Times New Roman"/>
          <w:b/>
          <w:bCs/>
          <w:sz w:val="32"/>
          <w:szCs w:val="32"/>
          <w:lang w:val="en-GB" w:eastAsia="en-GB"/>
        </w:rPr>
        <w:t>Chapter 7: Conclusion</w:t>
      </w:r>
    </w:p>
    <w:p>
      <w:pPr>
        <w:pStyle w:val="Normal"/>
        <w:numPr>
          <w:ilvl w:val="0"/>
          <w:numId w:val="0"/>
        </w:numPr>
        <w:spacing w:lineRule="auto" w:line="240" w:beforeAutospacing="1" w:afterAutospacing="1"/>
        <w:jc w:val="both"/>
        <w:outlineLvl w:val="2"/>
        <w:rPr>
          <w:rFonts w:ascii="Times New Roman" w:hAnsi="Times New Roman"/>
          <w:b/>
          <w:bCs/>
          <w:sz w:val="24"/>
          <w:szCs w:val="24"/>
          <w:lang w:val="en-GB" w:eastAsia="en-GB"/>
        </w:rPr>
      </w:pPr>
      <w:r>
        <w:rPr>
          <w:rFonts w:ascii="Times New Roman" w:hAnsi="Times New Roman"/>
          <w:b/>
          <w:bCs/>
          <w:sz w:val="24"/>
          <w:szCs w:val="24"/>
          <w:lang w:val="en-GB" w:eastAsia="en-GB"/>
        </w:rPr>
        <w:t>7.1 Summary of Key Points</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sz w:val="24"/>
          <w:szCs w:val="24"/>
          <w:lang w:val="en-GB" w:eastAsia="en-GB"/>
        </w:rPr>
        <w:t>In this report, we have comprehensively explored the various aspects of the Vibration Analyzer software, highlighting its functionalities, technical details, and real-world applications. Below, we summarize the key points discussed throughout the report:</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b/>
          <w:bCs/>
          <w:sz w:val="24"/>
          <w:szCs w:val="24"/>
          <w:lang w:val="en-GB" w:eastAsia="en-GB"/>
        </w:rPr>
        <w:t>1. Introduction:</w:t>
      </w:r>
    </w:p>
    <w:p>
      <w:pPr>
        <w:pStyle w:val="Normal"/>
        <w:numPr>
          <w:ilvl w:val="0"/>
          <w:numId w:val="73"/>
        </w:numPr>
        <w:spacing w:lineRule="auto" w:line="240" w:beforeAutospacing="1" w:after="0"/>
        <w:jc w:val="both"/>
        <w:rPr>
          <w:rFonts w:ascii="Times New Roman" w:hAnsi="Times New Roman"/>
          <w:sz w:val="24"/>
          <w:szCs w:val="24"/>
          <w:lang w:val="en-GB" w:eastAsia="en-GB"/>
        </w:rPr>
      </w:pPr>
      <w:r>
        <w:rPr>
          <w:rFonts w:ascii="Times New Roman" w:hAnsi="Times New Roman"/>
          <w:b/>
          <w:bCs/>
          <w:sz w:val="24"/>
          <w:szCs w:val="24"/>
          <w:lang w:val="en-GB" w:eastAsia="en-GB"/>
        </w:rPr>
        <w:t>Overview of Vibration Analysis:</w:t>
      </w:r>
      <w:r>
        <w:rPr>
          <w:rFonts w:ascii="Times New Roman" w:hAnsi="Times New Roman"/>
          <w:sz w:val="24"/>
          <w:szCs w:val="24"/>
          <w:lang w:val="en-GB" w:eastAsia="en-GB"/>
        </w:rPr>
        <w:t xml:space="preserve"> Vibration analysis is critical for understanding the behaviour of machinery, structures, and equipment under dynamic conditions. It is essential in various engineering and industrial applications to ensure operational efficiency, safety, and longevity.</w:t>
      </w:r>
    </w:p>
    <w:p>
      <w:pPr>
        <w:pStyle w:val="Normal"/>
        <w:numPr>
          <w:ilvl w:val="0"/>
          <w:numId w:val="73"/>
        </w:numPr>
        <w:spacing w:lineRule="auto" w:line="240" w:before="0" w:afterAutospacing="1"/>
        <w:jc w:val="both"/>
        <w:rPr>
          <w:rFonts w:ascii="Times New Roman" w:hAnsi="Times New Roman"/>
          <w:sz w:val="24"/>
          <w:szCs w:val="24"/>
          <w:lang w:val="en-GB" w:eastAsia="en-GB"/>
        </w:rPr>
      </w:pPr>
      <w:r>
        <w:rPr>
          <w:rFonts w:ascii="Times New Roman" w:hAnsi="Times New Roman"/>
          <w:b/>
          <w:bCs/>
          <w:sz w:val="24"/>
          <w:szCs w:val="24"/>
          <w:lang w:val="en-GB" w:eastAsia="en-GB"/>
        </w:rPr>
        <w:t>Importance of Vibration Analysis:</w:t>
      </w:r>
      <w:r>
        <w:rPr>
          <w:rFonts w:ascii="Times New Roman" w:hAnsi="Times New Roman"/>
          <w:sz w:val="24"/>
          <w:szCs w:val="24"/>
          <w:lang w:val="en-GB" w:eastAsia="en-GB"/>
        </w:rPr>
        <w:t xml:space="preserve"> Uncontrolled vibrations can lead to significant issues such as machinery failure, structural damage, and operational inefficiencies. Vibration analysis plays a vital role in predictive maintenance, fault detection, and structural health monitoring, providing insights that help in mitigating these risks.</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b/>
          <w:bCs/>
          <w:sz w:val="24"/>
          <w:szCs w:val="24"/>
          <w:lang w:val="en-GB" w:eastAsia="en-GB"/>
        </w:rPr>
        <w:t>2. Technical Overview:</w:t>
      </w:r>
    </w:p>
    <w:p>
      <w:pPr>
        <w:pStyle w:val="Normal"/>
        <w:numPr>
          <w:ilvl w:val="0"/>
          <w:numId w:val="74"/>
        </w:numPr>
        <w:spacing w:lineRule="auto" w:line="240" w:beforeAutospacing="1" w:after="0"/>
        <w:jc w:val="both"/>
        <w:rPr>
          <w:rFonts w:ascii="Times New Roman" w:hAnsi="Times New Roman"/>
          <w:sz w:val="24"/>
          <w:szCs w:val="24"/>
          <w:lang w:val="en-GB" w:eastAsia="en-GB"/>
        </w:rPr>
      </w:pPr>
      <w:r>
        <w:rPr>
          <w:rFonts w:ascii="Times New Roman" w:hAnsi="Times New Roman"/>
          <w:b/>
          <w:bCs/>
          <w:sz w:val="24"/>
          <w:szCs w:val="24"/>
          <w:lang w:val="en-GB" w:eastAsia="en-GB"/>
        </w:rPr>
        <w:t>Software Architecture:</w:t>
      </w:r>
      <w:r>
        <w:rPr>
          <w:rFonts w:ascii="Times New Roman" w:hAnsi="Times New Roman"/>
          <w:sz w:val="24"/>
          <w:szCs w:val="24"/>
          <w:lang w:val="en-GB" w:eastAsia="en-GB"/>
        </w:rPr>
        <w:t xml:space="preserve"> The Vibration Analyzer software is built with a robust architecture that integrates a frontend GUI with backend processing. The GUI, developed using Tkinter, allows users to interact seamlessly with data processing and visualization components.</w:t>
      </w:r>
    </w:p>
    <w:p>
      <w:pPr>
        <w:pStyle w:val="Normal"/>
        <w:numPr>
          <w:ilvl w:val="0"/>
          <w:numId w:val="74"/>
        </w:numPr>
        <w:spacing w:lineRule="auto" w:line="240" w:before="0" w:afterAutospacing="1"/>
        <w:jc w:val="both"/>
        <w:rPr>
          <w:rFonts w:ascii="Times New Roman" w:hAnsi="Times New Roman"/>
          <w:sz w:val="24"/>
          <w:szCs w:val="24"/>
          <w:lang w:val="en-GB" w:eastAsia="en-GB"/>
        </w:rPr>
      </w:pPr>
      <w:r>
        <w:rPr>
          <w:rFonts w:ascii="Times New Roman" w:hAnsi="Times New Roman"/>
          <w:b/>
          <w:bCs/>
          <w:sz w:val="24"/>
          <w:szCs w:val="24"/>
          <w:lang w:val="en-GB" w:eastAsia="en-GB"/>
        </w:rPr>
        <w:t>Libraries and Tools:</w:t>
      </w:r>
      <w:r>
        <w:rPr>
          <w:rFonts w:ascii="Times New Roman" w:hAnsi="Times New Roman"/>
          <w:sz w:val="24"/>
          <w:szCs w:val="24"/>
          <w:lang w:val="en-GB" w:eastAsia="en-GB"/>
        </w:rPr>
        <w:t xml:space="preserve"> The software leverages powerful libraries such as Pandas for data handling, Matplotlib for visualization, and SciPy for signal processing. These libraries were chosen for their efficiency, compatibility, and extensive functionalities, contributing significantly to the software’s overall capabilities.</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b/>
          <w:bCs/>
          <w:sz w:val="24"/>
          <w:szCs w:val="24"/>
          <w:lang w:val="en-GB" w:eastAsia="en-GB"/>
        </w:rPr>
        <w:t>3. Functionalities:</w:t>
      </w:r>
    </w:p>
    <w:p>
      <w:pPr>
        <w:pStyle w:val="Normal"/>
        <w:numPr>
          <w:ilvl w:val="0"/>
          <w:numId w:val="75"/>
        </w:numPr>
        <w:spacing w:lineRule="auto" w:line="240" w:beforeAutospacing="1" w:after="0"/>
        <w:jc w:val="both"/>
        <w:rPr>
          <w:rFonts w:ascii="Times New Roman" w:hAnsi="Times New Roman"/>
          <w:sz w:val="24"/>
          <w:szCs w:val="24"/>
          <w:lang w:val="en-GB" w:eastAsia="en-GB"/>
        </w:rPr>
      </w:pPr>
      <w:r>
        <w:rPr>
          <w:rFonts w:ascii="Times New Roman" w:hAnsi="Times New Roman"/>
          <w:b/>
          <w:bCs/>
          <w:sz w:val="24"/>
          <w:szCs w:val="24"/>
          <w:lang w:val="en-GB" w:eastAsia="en-GB"/>
        </w:rPr>
        <w:t>Data Import and Preprocessing:</w:t>
      </w:r>
      <w:r>
        <w:rPr>
          <w:rFonts w:ascii="Times New Roman" w:hAnsi="Times New Roman"/>
          <w:sz w:val="24"/>
          <w:szCs w:val="24"/>
          <w:lang w:val="en-GB" w:eastAsia="en-GB"/>
        </w:rPr>
        <w:t xml:space="preserve"> The software supports importing vibration data from CSV and Excel files. Preprocessing steps include noise removal, normalization, and data transformation, ensuring that the data is clean and ready for analysis.</w:t>
      </w:r>
    </w:p>
    <w:p>
      <w:pPr>
        <w:pStyle w:val="Normal"/>
        <w:numPr>
          <w:ilvl w:val="0"/>
          <w:numId w:val="75"/>
        </w:numPr>
        <w:spacing w:lineRule="auto" w:line="240" w:before="0" w:after="0"/>
        <w:jc w:val="both"/>
        <w:rPr>
          <w:rFonts w:ascii="Times New Roman" w:hAnsi="Times New Roman"/>
          <w:sz w:val="24"/>
          <w:szCs w:val="24"/>
          <w:lang w:val="en-GB" w:eastAsia="en-GB"/>
        </w:rPr>
      </w:pPr>
      <w:r>
        <w:rPr>
          <w:rFonts w:ascii="Times New Roman" w:hAnsi="Times New Roman"/>
          <w:b/>
          <w:bCs/>
          <w:sz w:val="24"/>
          <w:szCs w:val="24"/>
          <w:lang w:val="en-GB" w:eastAsia="en-GB"/>
        </w:rPr>
        <w:t>Visualization Options:</w:t>
      </w:r>
      <w:r>
        <w:rPr>
          <w:rFonts w:ascii="Times New Roman" w:hAnsi="Times New Roman"/>
          <w:sz w:val="24"/>
          <w:szCs w:val="24"/>
          <w:lang w:val="en-GB" w:eastAsia="en-GB"/>
        </w:rPr>
        <w:t xml:space="preserve"> Users can generate G-level plots, PSD plots, and time-domain plots. These visualization options are crucial for interpreting vibration data and gaining insights into the behaviour of the systems being analyzed.</w:t>
      </w:r>
    </w:p>
    <w:p>
      <w:pPr>
        <w:pStyle w:val="Normal"/>
        <w:numPr>
          <w:ilvl w:val="0"/>
          <w:numId w:val="75"/>
        </w:numPr>
        <w:spacing w:lineRule="auto" w:line="240" w:before="0" w:afterAutospacing="1"/>
        <w:jc w:val="both"/>
        <w:rPr>
          <w:rFonts w:ascii="Times New Roman" w:hAnsi="Times New Roman"/>
          <w:sz w:val="24"/>
          <w:szCs w:val="24"/>
          <w:lang w:val="en-GB" w:eastAsia="en-GB"/>
        </w:rPr>
      </w:pPr>
      <w:r>
        <w:rPr>
          <w:rFonts w:ascii="Times New Roman" w:hAnsi="Times New Roman"/>
          <w:b/>
          <w:bCs/>
          <w:sz w:val="24"/>
          <w:szCs w:val="24"/>
          <w:lang w:val="en-GB" w:eastAsia="en-GB"/>
        </w:rPr>
        <w:t>Advanced Analysis Features:</w:t>
      </w:r>
      <w:r>
        <w:rPr>
          <w:rFonts w:ascii="Times New Roman" w:hAnsi="Times New Roman"/>
          <w:sz w:val="24"/>
          <w:szCs w:val="24"/>
          <w:lang w:val="en-GB" w:eastAsia="en-GB"/>
        </w:rPr>
        <w:t xml:space="preserve"> The software offers advanced features such as signal filtering, frequency analysis, and time-frequency analysis. These tools enable detailed exploration of complex vibration phenomena, providing deeper insights into the data.</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b/>
          <w:bCs/>
          <w:sz w:val="24"/>
          <w:szCs w:val="24"/>
          <w:lang w:val="en-GB" w:eastAsia="en-GB"/>
        </w:rPr>
        <w:t>4. Real-World Applications:</w:t>
      </w:r>
    </w:p>
    <w:p>
      <w:pPr>
        <w:pStyle w:val="Normal"/>
        <w:numPr>
          <w:ilvl w:val="0"/>
          <w:numId w:val="76"/>
        </w:numPr>
        <w:spacing w:lineRule="auto" w:line="240" w:beforeAutospacing="1" w:after="0"/>
        <w:jc w:val="both"/>
        <w:rPr>
          <w:rFonts w:ascii="Times New Roman" w:hAnsi="Times New Roman"/>
          <w:sz w:val="24"/>
          <w:szCs w:val="24"/>
          <w:lang w:val="en-GB" w:eastAsia="en-GB"/>
        </w:rPr>
      </w:pPr>
      <w:r>
        <w:rPr>
          <w:rFonts w:ascii="Times New Roman" w:hAnsi="Times New Roman"/>
          <w:b/>
          <w:bCs/>
          <w:sz w:val="24"/>
          <w:szCs w:val="24"/>
          <w:lang w:val="en-GB" w:eastAsia="en-GB"/>
        </w:rPr>
        <w:t>Case Studies:</w:t>
      </w:r>
      <w:r>
        <w:rPr>
          <w:rFonts w:ascii="Times New Roman" w:hAnsi="Times New Roman"/>
          <w:sz w:val="24"/>
          <w:szCs w:val="24"/>
          <w:lang w:val="en-GB" w:eastAsia="en-GB"/>
        </w:rPr>
        <w:t xml:space="preserve"> Real-world case studies demonstrate the practical application of the Vibration Analyzer software in solving engineering challenges. These case studies highlight the benefits and insights gained from using the software in various scenarios.</w:t>
      </w:r>
    </w:p>
    <w:p>
      <w:pPr>
        <w:pStyle w:val="Normal"/>
        <w:numPr>
          <w:ilvl w:val="0"/>
          <w:numId w:val="76"/>
        </w:numPr>
        <w:spacing w:lineRule="auto" w:line="240" w:before="0" w:afterAutospacing="1"/>
        <w:jc w:val="both"/>
        <w:rPr>
          <w:rFonts w:ascii="Times New Roman" w:hAnsi="Times New Roman"/>
          <w:sz w:val="24"/>
          <w:szCs w:val="24"/>
          <w:lang w:val="en-GB" w:eastAsia="en-GB"/>
        </w:rPr>
      </w:pPr>
      <w:r>
        <w:rPr>
          <w:rFonts w:ascii="Times New Roman" w:hAnsi="Times New Roman"/>
          <w:b/>
          <w:bCs/>
          <w:sz w:val="24"/>
          <w:szCs w:val="24"/>
          <w:lang w:val="en-GB" w:eastAsia="en-GB"/>
        </w:rPr>
        <w:t>Industry Applications:</w:t>
      </w:r>
      <w:r>
        <w:rPr>
          <w:rFonts w:ascii="Times New Roman" w:hAnsi="Times New Roman"/>
          <w:sz w:val="24"/>
          <w:szCs w:val="24"/>
          <w:lang w:val="en-GB" w:eastAsia="en-GB"/>
        </w:rPr>
        <w:t xml:space="preserve"> Vibration analysis is used across multiple industries, including aerospace, automotive, manufacturing, and civil engineering. The software can be tailored to meet the specific needs of different sectors, making it a versatile tool for diverse applications.</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b/>
          <w:bCs/>
          <w:sz w:val="24"/>
          <w:szCs w:val="24"/>
          <w:lang w:val="en-GB" w:eastAsia="en-GB"/>
        </w:rPr>
        <w:t>5. Future Developments:</w:t>
      </w:r>
    </w:p>
    <w:p>
      <w:pPr>
        <w:pStyle w:val="Normal"/>
        <w:numPr>
          <w:ilvl w:val="0"/>
          <w:numId w:val="77"/>
        </w:numPr>
        <w:spacing w:lineRule="auto" w:line="240" w:beforeAutospacing="1" w:after="0"/>
        <w:jc w:val="both"/>
        <w:rPr>
          <w:rFonts w:ascii="Times New Roman" w:hAnsi="Times New Roman"/>
          <w:sz w:val="24"/>
          <w:szCs w:val="24"/>
          <w:lang w:val="en-GB" w:eastAsia="en-GB"/>
        </w:rPr>
      </w:pPr>
      <w:r>
        <w:rPr>
          <w:rFonts w:ascii="Times New Roman" w:hAnsi="Times New Roman"/>
          <w:b/>
          <w:bCs/>
          <w:sz w:val="24"/>
          <w:szCs w:val="24"/>
          <w:lang w:val="en-GB" w:eastAsia="en-GB"/>
        </w:rPr>
        <w:t>Emerging Trends:</w:t>
      </w:r>
      <w:r>
        <w:rPr>
          <w:rFonts w:ascii="Times New Roman" w:hAnsi="Times New Roman"/>
          <w:sz w:val="24"/>
          <w:szCs w:val="24"/>
          <w:lang w:val="en-GB" w:eastAsia="en-GB"/>
        </w:rPr>
        <w:t xml:space="preserve"> The field of vibration analysis is evolving with emerging trends such as the integration of machine learning and AI for predictive maintenance. The Vibration Analyzer software aims to incorporate these trends to stay relevant and enhance its capabilities.</w:t>
      </w:r>
    </w:p>
    <w:p>
      <w:pPr>
        <w:pStyle w:val="Normal"/>
        <w:numPr>
          <w:ilvl w:val="0"/>
          <w:numId w:val="77"/>
        </w:numPr>
        <w:spacing w:lineRule="auto" w:line="240" w:before="0" w:afterAutospacing="1"/>
        <w:jc w:val="both"/>
        <w:rPr>
          <w:rFonts w:ascii="Times New Roman" w:hAnsi="Times New Roman"/>
          <w:sz w:val="32"/>
          <w:szCs w:val="32"/>
          <w:lang w:val="en-GB" w:eastAsia="en-GB"/>
        </w:rPr>
      </w:pPr>
      <w:r>
        <w:rPr>
          <w:rFonts w:ascii="Times New Roman" w:hAnsi="Times New Roman"/>
          <w:b/>
          <w:bCs/>
          <w:sz w:val="24"/>
          <w:szCs w:val="24"/>
          <w:lang w:val="en-GB" w:eastAsia="en-GB"/>
        </w:rPr>
        <w:t>User Feedback and Improvements:</w:t>
      </w:r>
      <w:r>
        <w:rPr>
          <w:rFonts w:ascii="Times New Roman" w:hAnsi="Times New Roman"/>
          <w:sz w:val="24"/>
          <w:szCs w:val="24"/>
          <w:lang w:val="en-GB" w:eastAsia="en-GB"/>
        </w:rPr>
        <w:t xml:space="preserve"> Gathering user feedback through surveys, interviews, and usage analytics is essential for continuous improvement. The software’s development roadmap includes addressing user suggestions, enhancing features, and expanding its functionality to meet industry requirements.</w:t>
      </w:r>
    </w:p>
    <w:p>
      <w:pPr>
        <w:pStyle w:val="Normal"/>
        <w:numPr>
          <w:ilvl w:val="0"/>
          <w:numId w:val="0"/>
        </w:numPr>
        <w:spacing w:lineRule="auto" w:line="240" w:beforeAutospacing="1" w:afterAutospacing="1"/>
        <w:jc w:val="both"/>
        <w:outlineLvl w:val="2"/>
        <w:rPr>
          <w:rFonts w:ascii="Times New Roman" w:hAnsi="Times New Roman"/>
          <w:b/>
          <w:bCs/>
          <w:sz w:val="24"/>
          <w:szCs w:val="24"/>
          <w:lang w:val="en-GB" w:eastAsia="en-GB"/>
        </w:rPr>
      </w:pPr>
      <w:r>
        <w:rPr>
          <w:rFonts w:ascii="Times New Roman" w:hAnsi="Times New Roman"/>
          <w:b/>
          <w:bCs/>
          <w:sz w:val="24"/>
          <w:szCs w:val="24"/>
          <w:lang w:val="en-GB" w:eastAsia="en-GB"/>
        </w:rPr>
        <w:t>Final Thoughts</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sz w:val="24"/>
          <w:szCs w:val="24"/>
          <w:lang w:val="en-GB" w:eastAsia="en-GB"/>
        </w:rPr>
        <w:t>The Vibration Analyzer software stands as a powerful tool for performing detailed vibration analysis, aiding engineers and technicians in various industries. Its comprehensive features, user-friendly interface, and advanced analytical capabilities make it an invaluable resource for ensuring the reliability and efficiency of machinery and structures. By staying attuned to emerging trends and user feedback, the software is well-positioned to continue evolving and meeting the dynamic needs of its user base.</w:t>
      </w:r>
    </w:p>
    <w:p>
      <w:pPr>
        <w:pStyle w:val="Heading3"/>
        <w:jc w:val="both"/>
        <w:rPr>
          <w:rFonts w:ascii="Times New Roman" w:hAnsi="Times New Roman" w:cs="Times New Roman"/>
          <w:b/>
          <w:bCs/>
          <w:sz w:val="24"/>
          <w:szCs w:val="24"/>
          <w:lang w:val="en-GB"/>
        </w:rPr>
      </w:pPr>
      <w:r>
        <w:rPr>
          <w:rFonts w:cs="Times New Roman" w:ascii="Times New Roman" w:hAnsi="Times New Roman"/>
          <w:b/>
          <w:bCs/>
          <w:sz w:val="24"/>
          <w:szCs w:val="24"/>
        </w:rPr>
        <w:t>7.2 Final Remarks</w:t>
      </w:r>
    </w:p>
    <w:p>
      <w:pPr>
        <w:pStyle w:val="NormalWeb"/>
        <w:spacing w:before="280" w:after="280"/>
        <w:jc w:val="both"/>
        <w:rPr/>
      </w:pPr>
      <w:r>
        <w:rPr/>
        <w:t>Vibration analysis is a critical aspect of modern engineering practices, playing a pivotal role in the maintenance, safety, and efficiency of machinery and structures. The ability to detect, diagnose, and address vibration-related issues before they lead to significant problems is invaluable in preventing costly downtime and extending the lifespan of equipment.</w:t>
      </w:r>
    </w:p>
    <w:p>
      <w:pPr>
        <w:pStyle w:val="NormalWeb"/>
        <w:spacing w:before="280" w:after="280"/>
        <w:jc w:val="both"/>
        <w:rPr/>
      </w:pPr>
      <w:r>
        <w:rPr/>
        <w:t>The Vibration Analyzer software represents a significant advancement in the field of vibration analysis. By offering a comprehensive suite of tools for data import, preprocessing, visualization, and advanced analysis, the software empowers engineers and technicians to perform in-depth analyses with ease and precision. The integration of powerful libraries such as Pandas, Matplotlib, and SciPy ensures that the software is not only efficient but also capable of handling complex datasets and providing detailed insights.</w:t>
      </w:r>
    </w:p>
    <w:p>
      <w:pPr>
        <w:pStyle w:val="NormalWeb"/>
        <w:spacing w:before="280" w:after="280"/>
        <w:jc w:val="both"/>
        <w:rPr/>
      </w:pPr>
      <w:r>
        <w:rPr/>
        <w:t>In conclusion, software tools like the Vibration Analyzer are indispensable in advancing engineering practices. They provide the necessary framework to tackle vibration-related challenges effectively, ensuring that machinery and structures operate at their optimal performance levels. By continually integrating user feedback and staying abreast of technological advancements, these tools will remain at the forefront of engineering innovation, contributing to safer, more efficient, and more reliable industrial operation.</w:t>
      </w:r>
    </w:p>
    <w:p>
      <w:pPr>
        <w:pStyle w:val="NormalWeb"/>
        <w:spacing w:before="280" w:after="280"/>
        <w:rPr/>
      </w:pPr>
      <w:r>
        <w:rPr/>
      </w:r>
    </w:p>
    <w:p>
      <w:pPr>
        <w:pStyle w:val="Normal"/>
        <w:numPr>
          <w:ilvl w:val="0"/>
          <w:numId w:val="0"/>
        </w:numPr>
        <w:spacing w:lineRule="auto" w:line="240" w:beforeAutospacing="1" w:afterAutospacing="1"/>
        <w:jc w:val="center"/>
        <w:outlineLvl w:val="1"/>
        <w:rPr>
          <w:rFonts w:ascii="Times New Roman" w:hAnsi="Times New Roman"/>
          <w:b/>
          <w:bCs/>
          <w:sz w:val="32"/>
          <w:szCs w:val="32"/>
          <w:lang w:val="en-GB" w:eastAsia="en-GB"/>
        </w:rPr>
      </w:pPr>
      <w:r>
        <w:rPr>
          <w:rFonts w:ascii="Times New Roman" w:hAnsi="Times New Roman"/>
          <w:b/>
          <w:bCs/>
          <w:sz w:val="32"/>
          <w:szCs w:val="32"/>
          <w:lang w:val="en-GB" w:eastAsia="en-GB"/>
        </w:rPr>
        <w:t>Chapter 8: Testing</w:t>
      </w:r>
    </w:p>
    <w:p>
      <w:pPr>
        <w:pStyle w:val="NormalWeb"/>
        <w:spacing w:before="280" w:after="280"/>
        <w:jc w:val="both"/>
        <w:rPr/>
      </w:pPr>
      <w:r>
        <w:rPr/>
        <w:t>Testing is a crucial phase in the development of any software, ensuring that it functions correctly, efficiently, and reliably. For vibration analysis software, thorough testing is essential to verify that the algorithms accurately process and analyze vibration data, and that the visualizations correctly represent this data. This chapter outlines the various testing strategies employed for the Vibration Analyzer software.</w:t>
      </w:r>
    </w:p>
    <w:p>
      <w:pPr>
        <w:pStyle w:val="NormalWeb"/>
        <w:spacing w:before="280" w:after="280"/>
        <w:jc w:val="both"/>
        <w:rPr/>
      </w:pPr>
      <w:r>
        <w:rPr/>
        <w:t>A comprehensive test plan was developed to cover all aspects of the Vibration Analyzer software, from data import and preprocessing to visualization and advanced analysis features. The test plan includes:</w:t>
      </w:r>
    </w:p>
    <w:p>
      <w:pPr>
        <w:pStyle w:val="Normal"/>
        <w:numPr>
          <w:ilvl w:val="0"/>
          <w:numId w:val="78"/>
        </w:numPr>
        <w:spacing w:lineRule="auto" w:line="240" w:beforeAutospacing="1" w:after="0"/>
        <w:jc w:val="both"/>
        <w:rPr>
          <w:rFonts w:ascii="Times New Roman" w:hAnsi="Times New Roman"/>
          <w:sz w:val="24"/>
          <w:szCs w:val="24"/>
        </w:rPr>
      </w:pPr>
      <w:r>
        <w:rPr>
          <w:rStyle w:val="Strong"/>
          <w:rFonts w:eastAsia="" w:ascii="Times New Roman" w:hAnsi="Times New Roman" w:eastAsiaTheme="majorEastAsia"/>
          <w:sz w:val="24"/>
          <w:szCs w:val="24"/>
        </w:rPr>
        <w:t>Unit Testing:</w:t>
      </w:r>
      <w:r>
        <w:rPr>
          <w:rFonts w:ascii="Times New Roman" w:hAnsi="Times New Roman"/>
          <w:sz w:val="24"/>
          <w:szCs w:val="24"/>
        </w:rPr>
        <w:t xml:space="preserve"> Verifying individual components and functions.</w:t>
      </w:r>
    </w:p>
    <w:p>
      <w:pPr>
        <w:pStyle w:val="Normal"/>
        <w:numPr>
          <w:ilvl w:val="0"/>
          <w:numId w:val="78"/>
        </w:numPr>
        <w:spacing w:lineRule="auto" w:line="240" w:before="0" w:after="0"/>
        <w:jc w:val="both"/>
        <w:rPr>
          <w:rFonts w:ascii="Times New Roman" w:hAnsi="Times New Roman"/>
          <w:sz w:val="24"/>
          <w:szCs w:val="24"/>
        </w:rPr>
      </w:pPr>
      <w:r>
        <w:rPr>
          <w:rStyle w:val="Strong"/>
          <w:rFonts w:eastAsia="" w:ascii="Times New Roman" w:hAnsi="Times New Roman" w:eastAsiaTheme="majorEastAsia"/>
          <w:sz w:val="24"/>
          <w:szCs w:val="24"/>
        </w:rPr>
        <w:t>Integration Testing:</w:t>
      </w:r>
      <w:r>
        <w:rPr>
          <w:rFonts w:ascii="Times New Roman" w:hAnsi="Times New Roman"/>
          <w:sz w:val="24"/>
          <w:szCs w:val="24"/>
        </w:rPr>
        <w:t xml:space="preserve"> Ensuring that different components work together correctly.</w:t>
      </w:r>
    </w:p>
    <w:p>
      <w:pPr>
        <w:pStyle w:val="Normal"/>
        <w:numPr>
          <w:ilvl w:val="0"/>
          <w:numId w:val="78"/>
        </w:numPr>
        <w:spacing w:lineRule="auto" w:line="240" w:before="0" w:after="0"/>
        <w:jc w:val="both"/>
        <w:rPr>
          <w:rFonts w:ascii="Times New Roman" w:hAnsi="Times New Roman"/>
          <w:sz w:val="24"/>
          <w:szCs w:val="24"/>
        </w:rPr>
      </w:pPr>
      <w:r>
        <w:rPr>
          <w:rStyle w:val="Strong"/>
          <w:rFonts w:eastAsia="" w:ascii="Times New Roman" w:hAnsi="Times New Roman" w:eastAsiaTheme="majorEastAsia"/>
          <w:sz w:val="24"/>
          <w:szCs w:val="24"/>
        </w:rPr>
        <w:t>System Testing:</w:t>
      </w:r>
      <w:r>
        <w:rPr>
          <w:rFonts w:ascii="Times New Roman" w:hAnsi="Times New Roman"/>
          <w:sz w:val="24"/>
          <w:szCs w:val="24"/>
        </w:rPr>
        <w:t xml:space="preserve"> Evaluating the software to ensure it meets the requirements.</w:t>
      </w:r>
    </w:p>
    <w:p>
      <w:pPr>
        <w:pStyle w:val="Normal"/>
        <w:numPr>
          <w:ilvl w:val="0"/>
          <w:numId w:val="78"/>
        </w:numPr>
        <w:spacing w:lineRule="auto" w:line="240" w:before="0" w:after="0"/>
        <w:jc w:val="both"/>
        <w:rPr>
          <w:rFonts w:ascii="Times New Roman" w:hAnsi="Times New Roman"/>
          <w:sz w:val="24"/>
          <w:szCs w:val="24"/>
        </w:rPr>
      </w:pPr>
      <w:r>
        <w:rPr>
          <w:rStyle w:val="Strong"/>
          <w:rFonts w:eastAsia="" w:ascii="Times New Roman" w:hAnsi="Times New Roman" w:eastAsiaTheme="majorEastAsia"/>
          <w:sz w:val="24"/>
          <w:szCs w:val="24"/>
        </w:rPr>
        <w:t>Performance Testing:</w:t>
      </w:r>
      <w:r>
        <w:rPr>
          <w:rFonts w:ascii="Times New Roman" w:hAnsi="Times New Roman"/>
          <w:sz w:val="24"/>
          <w:szCs w:val="24"/>
        </w:rPr>
        <w:t xml:space="preserve"> Checking the software’s performance under various conditions.</w:t>
      </w:r>
    </w:p>
    <w:p>
      <w:pPr>
        <w:pStyle w:val="Normal"/>
        <w:numPr>
          <w:ilvl w:val="0"/>
          <w:numId w:val="78"/>
        </w:numPr>
        <w:spacing w:lineRule="auto" w:line="240" w:before="0" w:afterAutospacing="1"/>
        <w:jc w:val="both"/>
        <w:rPr>
          <w:rFonts w:ascii="Times New Roman" w:hAnsi="Times New Roman"/>
          <w:sz w:val="24"/>
          <w:szCs w:val="24"/>
        </w:rPr>
      </w:pPr>
      <w:r>
        <w:rPr>
          <w:rStyle w:val="Strong"/>
          <w:rFonts w:eastAsia="" w:ascii="Times New Roman" w:hAnsi="Times New Roman" w:eastAsiaTheme="majorEastAsia"/>
          <w:sz w:val="24"/>
          <w:szCs w:val="24"/>
        </w:rPr>
        <w:t>User Acceptance Testing (UAT):</w:t>
      </w:r>
      <w:r>
        <w:rPr>
          <w:rFonts w:ascii="Times New Roman" w:hAnsi="Times New Roman"/>
          <w:sz w:val="24"/>
          <w:szCs w:val="24"/>
        </w:rPr>
        <w:t xml:space="preserve"> Validating the software’s usability and functionality with actual users.</w:t>
      </w:r>
    </w:p>
    <w:p>
      <w:pPr>
        <w:pStyle w:val="Heading4"/>
        <w:jc w:val="both"/>
        <w:rPr>
          <w:rFonts w:ascii="Times New Roman" w:hAnsi="Times New Roman" w:cs="Times New Roman"/>
          <w:b/>
          <w:bCs/>
          <w:sz w:val="24"/>
          <w:szCs w:val="24"/>
        </w:rPr>
      </w:pPr>
      <w:r>
        <w:rPr>
          <w:rFonts w:cs="Times New Roman" w:ascii="Times New Roman" w:hAnsi="Times New Roman"/>
          <w:b/>
          <w:bCs/>
          <w:i w:val="false"/>
          <w:sz w:val="24"/>
          <w:szCs w:val="24"/>
        </w:rPr>
        <w:t>8.1 Unit Testing</w:t>
      </w:r>
    </w:p>
    <w:p>
      <w:pPr>
        <w:pStyle w:val="NormalWeb"/>
        <w:spacing w:before="280" w:after="280"/>
        <w:jc w:val="both"/>
        <w:rPr/>
      </w:pPr>
      <w:r>
        <w:rPr/>
        <w:t>Unit testing focuses on verifying the smallest parts of the software, such as functions and methods. For the Vibration Analyzer software, unit tests were created for:</w:t>
      </w:r>
    </w:p>
    <w:p>
      <w:pPr>
        <w:pStyle w:val="Normal"/>
        <w:numPr>
          <w:ilvl w:val="0"/>
          <w:numId w:val="79"/>
        </w:numPr>
        <w:spacing w:lineRule="auto" w:line="240" w:beforeAutospacing="1" w:after="0"/>
        <w:jc w:val="both"/>
        <w:rPr>
          <w:rFonts w:ascii="Times New Roman" w:hAnsi="Times New Roman"/>
          <w:sz w:val="24"/>
          <w:szCs w:val="24"/>
        </w:rPr>
      </w:pPr>
      <w:r>
        <w:rPr>
          <w:rStyle w:val="Strong"/>
          <w:rFonts w:eastAsia="" w:ascii="Times New Roman" w:hAnsi="Times New Roman" w:eastAsiaTheme="majorEastAsia"/>
          <w:sz w:val="24"/>
          <w:szCs w:val="24"/>
        </w:rPr>
        <w:t>Data Import Functions:</w:t>
      </w:r>
      <w:r>
        <w:rPr>
          <w:rFonts w:ascii="Times New Roman" w:hAnsi="Times New Roman"/>
          <w:sz w:val="24"/>
          <w:szCs w:val="24"/>
        </w:rPr>
        <w:t xml:space="preserve"> Ensuring that CSV and Excel files are read correctly and that the data is processed without errors.</w:t>
      </w:r>
    </w:p>
    <w:p>
      <w:pPr>
        <w:pStyle w:val="Normal"/>
        <w:numPr>
          <w:ilvl w:val="0"/>
          <w:numId w:val="79"/>
        </w:numPr>
        <w:spacing w:lineRule="auto" w:line="240" w:before="0" w:after="0"/>
        <w:jc w:val="both"/>
        <w:rPr>
          <w:rFonts w:ascii="Times New Roman" w:hAnsi="Times New Roman"/>
          <w:sz w:val="24"/>
          <w:szCs w:val="24"/>
        </w:rPr>
      </w:pPr>
      <w:r>
        <w:rPr>
          <w:rStyle w:val="Strong"/>
          <w:rFonts w:eastAsia="" w:ascii="Times New Roman" w:hAnsi="Times New Roman" w:eastAsiaTheme="majorEastAsia"/>
          <w:sz w:val="24"/>
          <w:szCs w:val="24"/>
        </w:rPr>
        <w:t>Preprocessing Functions:</w:t>
      </w:r>
      <w:r>
        <w:rPr>
          <w:rFonts w:ascii="Times New Roman" w:hAnsi="Times New Roman"/>
          <w:sz w:val="24"/>
          <w:szCs w:val="24"/>
        </w:rPr>
        <w:t xml:space="preserve"> Verifying the accuracy of noise removal, normalization, and data transformation processes.</w:t>
      </w:r>
    </w:p>
    <w:p>
      <w:pPr>
        <w:pStyle w:val="Normal"/>
        <w:numPr>
          <w:ilvl w:val="0"/>
          <w:numId w:val="79"/>
        </w:numPr>
        <w:spacing w:lineRule="auto" w:line="240" w:before="0" w:afterAutospacing="1"/>
        <w:jc w:val="both"/>
        <w:rPr>
          <w:rFonts w:ascii="Times New Roman" w:hAnsi="Times New Roman"/>
          <w:sz w:val="24"/>
          <w:szCs w:val="24"/>
        </w:rPr>
      </w:pPr>
      <w:r>
        <w:rPr>
          <w:rStyle w:val="Strong"/>
          <w:rFonts w:eastAsia="" w:ascii="Times New Roman" w:hAnsi="Times New Roman" w:eastAsiaTheme="majorEastAsia"/>
          <w:sz w:val="24"/>
          <w:szCs w:val="24"/>
        </w:rPr>
        <w:t>Plotting Functions:</w:t>
      </w:r>
      <w:r>
        <w:rPr>
          <w:rFonts w:ascii="Times New Roman" w:hAnsi="Times New Roman"/>
          <w:sz w:val="24"/>
          <w:szCs w:val="24"/>
        </w:rPr>
        <w:t xml:space="preserve"> Checking that G-level and PSD plots are generated correctly and match expected outputs.</w:t>
      </w:r>
    </w:p>
    <w:p>
      <w:pPr>
        <w:pStyle w:val="NormalWeb"/>
        <w:spacing w:before="280" w:after="280"/>
        <w:jc w:val="both"/>
        <w:rPr/>
      </w:pPr>
      <w:r>
        <w:rPr/>
        <w:t>Unit tests are typically automated to ensure consistency and efficiency in testing. By isolating each function, developers can quickly identify and fix issues at the most granular level.</w:t>
      </w:r>
    </w:p>
    <w:p>
      <w:pPr>
        <w:pStyle w:val="Heading4"/>
        <w:jc w:val="both"/>
        <w:rPr>
          <w:rFonts w:ascii="Times New Roman" w:hAnsi="Times New Roman" w:cs="Times New Roman"/>
          <w:b/>
          <w:bCs/>
          <w:i w:val="false"/>
          <w:i w:val="false"/>
          <w:iCs w:val="false"/>
          <w:sz w:val="24"/>
          <w:szCs w:val="24"/>
        </w:rPr>
      </w:pPr>
      <w:r>
        <w:rPr>
          <w:rFonts w:cs="Times New Roman" w:ascii="Times New Roman" w:hAnsi="Times New Roman"/>
          <w:b/>
          <w:bCs/>
          <w:i w:val="false"/>
          <w:iCs w:val="false"/>
          <w:sz w:val="24"/>
          <w:szCs w:val="24"/>
        </w:rPr>
        <w:t>8.2 Integration Testing</w:t>
      </w:r>
    </w:p>
    <w:p>
      <w:pPr>
        <w:pStyle w:val="NormalWeb"/>
        <w:spacing w:before="280" w:after="280"/>
        <w:jc w:val="both"/>
        <w:rPr/>
      </w:pPr>
      <w:r>
        <w:rPr/>
        <w:t>Integration testing ensures that different modules and components of the software work together as intended. For the Vibration Analyzer software, integration tests were performed to verify:</w:t>
      </w:r>
    </w:p>
    <w:p>
      <w:pPr>
        <w:pStyle w:val="Normal"/>
        <w:numPr>
          <w:ilvl w:val="0"/>
          <w:numId w:val="80"/>
        </w:numPr>
        <w:spacing w:lineRule="auto" w:line="240" w:beforeAutospacing="1" w:after="0"/>
        <w:jc w:val="both"/>
        <w:rPr>
          <w:rFonts w:ascii="Times New Roman" w:hAnsi="Times New Roman"/>
          <w:sz w:val="24"/>
          <w:szCs w:val="24"/>
        </w:rPr>
      </w:pPr>
      <w:r>
        <w:rPr>
          <w:rStyle w:val="Strong"/>
          <w:rFonts w:eastAsia="" w:ascii="Times New Roman" w:hAnsi="Times New Roman" w:eastAsiaTheme="majorEastAsia"/>
          <w:sz w:val="24"/>
          <w:szCs w:val="24"/>
        </w:rPr>
        <w:t>Data Flow:</w:t>
      </w:r>
      <w:r>
        <w:rPr>
          <w:rFonts w:ascii="Times New Roman" w:hAnsi="Times New Roman"/>
          <w:sz w:val="24"/>
          <w:szCs w:val="24"/>
        </w:rPr>
        <w:t xml:space="preserve"> Ensuring that data imported from files is correctly passed to preprocessing and plotting functions.</w:t>
      </w:r>
    </w:p>
    <w:p>
      <w:pPr>
        <w:pStyle w:val="Normal"/>
        <w:numPr>
          <w:ilvl w:val="0"/>
          <w:numId w:val="80"/>
        </w:numPr>
        <w:spacing w:lineRule="auto" w:line="240" w:before="0" w:afterAutospacing="1"/>
        <w:jc w:val="both"/>
        <w:rPr>
          <w:rFonts w:ascii="Times New Roman" w:hAnsi="Times New Roman"/>
          <w:sz w:val="24"/>
          <w:szCs w:val="24"/>
        </w:rPr>
      </w:pPr>
      <w:r>
        <w:rPr>
          <w:rStyle w:val="Strong"/>
          <w:rFonts w:eastAsia="" w:ascii="Times New Roman" w:hAnsi="Times New Roman" w:eastAsiaTheme="majorEastAsia"/>
          <w:sz w:val="24"/>
          <w:szCs w:val="24"/>
        </w:rPr>
        <w:t>GUI Interaction:</w:t>
      </w:r>
      <w:r>
        <w:rPr>
          <w:rFonts w:ascii="Times New Roman" w:hAnsi="Times New Roman"/>
          <w:sz w:val="24"/>
          <w:szCs w:val="24"/>
        </w:rPr>
        <w:t xml:space="preserve"> Checking that user interactions with the GUI (e.g., loading files, clicking buttons) trigger the appropriate functions and update the interface accordingly.</w:t>
      </w:r>
    </w:p>
    <w:p>
      <w:pPr>
        <w:pStyle w:val="NormalWeb"/>
        <w:spacing w:before="280" w:after="280"/>
        <w:jc w:val="both"/>
        <w:rPr/>
      </w:pPr>
      <w:r>
        <w:rPr/>
        <w:t>Integration testing is critical because it uncovers issues that may not be evident when components are tested in isolation. By testing the interaction between components, developers can ensure that the system works cohesively.</w:t>
      </w:r>
    </w:p>
    <w:p>
      <w:pPr>
        <w:pStyle w:val="Heading4"/>
        <w:jc w:val="both"/>
        <w:rPr>
          <w:rFonts w:ascii="Times New Roman" w:hAnsi="Times New Roman" w:cs="Times New Roman"/>
          <w:b/>
          <w:bCs/>
          <w:i w:val="false"/>
          <w:i w:val="false"/>
          <w:iCs w:val="false"/>
          <w:sz w:val="24"/>
          <w:szCs w:val="24"/>
        </w:rPr>
      </w:pPr>
      <w:r>
        <w:rPr>
          <w:rFonts w:cs="Times New Roman" w:ascii="Times New Roman" w:hAnsi="Times New Roman"/>
          <w:b/>
          <w:bCs/>
          <w:i w:val="false"/>
          <w:iCs w:val="false"/>
          <w:sz w:val="24"/>
          <w:szCs w:val="24"/>
        </w:rPr>
        <w:t>8.3 System Testing</w:t>
      </w:r>
    </w:p>
    <w:p>
      <w:pPr>
        <w:pStyle w:val="NormalWeb"/>
        <w:spacing w:before="280" w:after="280"/>
        <w:jc w:val="both"/>
        <w:rPr/>
      </w:pPr>
      <w:r>
        <w:rPr/>
        <w:t>System testing evaluates the complete software system to ensure it meets the specified requirements. This includes testing all functionalities from data import to visualization, as well as checking the software’s performance under various scenarios.</w:t>
      </w:r>
    </w:p>
    <w:p>
      <w:pPr>
        <w:pStyle w:val="Normal"/>
        <w:numPr>
          <w:ilvl w:val="0"/>
          <w:numId w:val="81"/>
        </w:numPr>
        <w:spacing w:lineRule="auto" w:line="240" w:beforeAutospacing="1" w:after="0"/>
        <w:jc w:val="both"/>
        <w:rPr>
          <w:rFonts w:ascii="Times New Roman" w:hAnsi="Times New Roman"/>
          <w:sz w:val="24"/>
          <w:szCs w:val="24"/>
        </w:rPr>
      </w:pPr>
      <w:r>
        <w:rPr>
          <w:rStyle w:val="Strong"/>
          <w:rFonts w:eastAsia="" w:ascii="Times New Roman" w:hAnsi="Times New Roman" w:eastAsiaTheme="majorEastAsia"/>
          <w:sz w:val="24"/>
          <w:szCs w:val="24"/>
        </w:rPr>
        <w:t>Functionality Testing:</w:t>
      </w:r>
      <w:r>
        <w:rPr>
          <w:rFonts w:ascii="Times New Roman" w:hAnsi="Times New Roman"/>
          <w:sz w:val="24"/>
          <w:szCs w:val="24"/>
        </w:rPr>
        <w:t xml:space="preserve"> Ensuring that all features work as expected.</w:t>
      </w:r>
    </w:p>
    <w:p>
      <w:pPr>
        <w:pStyle w:val="Normal"/>
        <w:numPr>
          <w:ilvl w:val="0"/>
          <w:numId w:val="81"/>
        </w:numPr>
        <w:spacing w:lineRule="auto" w:line="240" w:before="0" w:after="0"/>
        <w:jc w:val="both"/>
        <w:rPr>
          <w:rFonts w:ascii="Times New Roman" w:hAnsi="Times New Roman"/>
          <w:sz w:val="24"/>
          <w:szCs w:val="24"/>
        </w:rPr>
      </w:pPr>
      <w:r>
        <w:rPr>
          <w:rStyle w:val="Strong"/>
          <w:rFonts w:eastAsia="" w:ascii="Times New Roman" w:hAnsi="Times New Roman" w:eastAsiaTheme="majorEastAsia"/>
          <w:sz w:val="24"/>
          <w:szCs w:val="24"/>
        </w:rPr>
        <w:t>Usability Testing:</w:t>
      </w:r>
      <w:r>
        <w:rPr>
          <w:rFonts w:ascii="Times New Roman" w:hAnsi="Times New Roman"/>
          <w:sz w:val="24"/>
          <w:szCs w:val="24"/>
        </w:rPr>
        <w:t xml:space="preserve"> Verifying that the GUI is intuitive and easy to use.</w:t>
      </w:r>
    </w:p>
    <w:p>
      <w:pPr>
        <w:pStyle w:val="Normal"/>
        <w:numPr>
          <w:ilvl w:val="0"/>
          <w:numId w:val="81"/>
        </w:numPr>
        <w:spacing w:lineRule="auto" w:line="240" w:before="0" w:afterAutospacing="1"/>
        <w:jc w:val="both"/>
        <w:rPr>
          <w:rFonts w:ascii="Times New Roman" w:hAnsi="Times New Roman"/>
          <w:sz w:val="24"/>
          <w:szCs w:val="24"/>
        </w:rPr>
      </w:pPr>
      <w:r>
        <w:rPr>
          <w:rStyle w:val="Strong"/>
          <w:rFonts w:eastAsia="" w:ascii="Times New Roman" w:hAnsi="Times New Roman" w:eastAsiaTheme="majorEastAsia"/>
          <w:sz w:val="24"/>
          <w:szCs w:val="24"/>
        </w:rPr>
        <w:t>Compatibility Testing:</w:t>
      </w:r>
      <w:r>
        <w:rPr>
          <w:rFonts w:ascii="Times New Roman" w:hAnsi="Times New Roman"/>
          <w:sz w:val="24"/>
          <w:szCs w:val="24"/>
        </w:rPr>
        <w:t xml:space="preserve"> Ensuring the software works on different operating systems and with different versions of dependencies.</w:t>
      </w:r>
    </w:p>
    <w:p>
      <w:pPr>
        <w:pStyle w:val="NormalWeb"/>
        <w:spacing w:before="280" w:after="280"/>
        <w:jc w:val="both"/>
        <w:rPr/>
      </w:pPr>
      <w:r>
        <w:rPr/>
        <w:t>System testing involves both automated and manual testing techniques. Automated tests can quickly verify large sets of functionalities, while manual tests can provide deeper insights into user experience and usability.</w:t>
      </w:r>
    </w:p>
    <w:p>
      <w:pPr>
        <w:pStyle w:val="Heading4"/>
        <w:jc w:val="both"/>
        <w:rPr>
          <w:rFonts w:ascii="Times New Roman" w:hAnsi="Times New Roman" w:cs="Times New Roman"/>
          <w:b/>
          <w:bCs/>
          <w:i w:val="false"/>
          <w:i w:val="false"/>
          <w:iCs w:val="false"/>
          <w:sz w:val="24"/>
          <w:szCs w:val="24"/>
        </w:rPr>
      </w:pPr>
      <w:r>
        <w:rPr>
          <w:rFonts w:cs="Times New Roman" w:ascii="Times New Roman" w:hAnsi="Times New Roman"/>
          <w:b/>
          <w:bCs/>
          <w:i w:val="false"/>
          <w:iCs w:val="false"/>
          <w:sz w:val="24"/>
          <w:szCs w:val="24"/>
        </w:rPr>
        <w:t>8.4 Performance Testing</w:t>
      </w:r>
    </w:p>
    <w:p>
      <w:pPr>
        <w:pStyle w:val="NormalWeb"/>
        <w:spacing w:before="280" w:after="280"/>
        <w:jc w:val="both"/>
        <w:rPr/>
      </w:pPr>
      <w:r>
        <w:rPr/>
        <w:t>Performance testing assesses how the software performs under different conditions, such as with large datasets or limited system resources. Key performance metrics include:</w:t>
      </w:r>
    </w:p>
    <w:p>
      <w:pPr>
        <w:pStyle w:val="Normal"/>
        <w:numPr>
          <w:ilvl w:val="0"/>
          <w:numId w:val="82"/>
        </w:numPr>
        <w:spacing w:lineRule="auto" w:line="240" w:beforeAutospacing="1" w:after="0"/>
        <w:jc w:val="both"/>
        <w:rPr>
          <w:rFonts w:ascii="Times New Roman" w:hAnsi="Times New Roman"/>
          <w:sz w:val="24"/>
          <w:szCs w:val="24"/>
        </w:rPr>
      </w:pPr>
      <w:r>
        <w:rPr>
          <w:rStyle w:val="Strong"/>
          <w:rFonts w:eastAsia="" w:ascii="Times New Roman" w:hAnsi="Times New Roman" w:eastAsiaTheme="majorEastAsia"/>
          <w:sz w:val="24"/>
          <w:szCs w:val="24"/>
        </w:rPr>
        <w:t>Execution Time:</w:t>
      </w:r>
      <w:r>
        <w:rPr>
          <w:rFonts w:ascii="Times New Roman" w:hAnsi="Times New Roman"/>
          <w:sz w:val="24"/>
          <w:szCs w:val="24"/>
        </w:rPr>
        <w:t xml:space="preserve"> Measuring how long it takes to process and visualize data.</w:t>
      </w:r>
    </w:p>
    <w:p>
      <w:pPr>
        <w:pStyle w:val="Normal"/>
        <w:numPr>
          <w:ilvl w:val="0"/>
          <w:numId w:val="82"/>
        </w:numPr>
        <w:spacing w:lineRule="auto" w:line="240" w:before="0" w:after="0"/>
        <w:jc w:val="both"/>
        <w:rPr>
          <w:rFonts w:ascii="Times New Roman" w:hAnsi="Times New Roman"/>
          <w:sz w:val="24"/>
          <w:szCs w:val="24"/>
        </w:rPr>
      </w:pPr>
      <w:r>
        <w:rPr>
          <w:rStyle w:val="Strong"/>
          <w:rFonts w:eastAsia="" w:ascii="Times New Roman" w:hAnsi="Times New Roman" w:eastAsiaTheme="majorEastAsia"/>
          <w:sz w:val="24"/>
          <w:szCs w:val="24"/>
        </w:rPr>
        <w:t>Memory Usage:</w:t>
      </w:r>
      <w:r>
        <w:rPr>
          <w:rFonts w:ascii="Times New Roman" w:hAnsi="Times New Roman"/>
          <w:sz w:val="24"/>
          <w:szCs w:val="24"/>
        </w:rPr>
        <w:t xml:space="preserve"> Monitoring the memory consumed during data processing and plotting.</w:t>
      </w:r>
    </w:p>
    <w:p>
      <w:pPr>
        <w:pStyle w:val="Normal"/>
        <w:numPr>
          <w:ilvl w:val="0"/>
          <w:numId w:val="82"/>
        </w:numPr>
        <w:spacing w:lineRule="auto" w:line="240" w:before="0" w:afterAutospacing="1"/>
        <w:jc w:val="both"/>
        <w:rPr>
          <w:rFonts w:ascii="Times New Roman" w:hAnsi="Times New Roman"/>
          <w:sz w:val="24"/>
          <w:szCs w:val="24"/>
        </w:rPr>
      </w:pPr>
      <w:r>
        <w:rPr>
          <w:rStyle w:val="Strong"/>
          <w:rFonts w:eastAsia="" w:ascii="Times New Roman" w:hAnsi="Times New Roman" w:eastAsiaTheme="majorEastAsia"/>
          <w:sz w:val="24"/>
          <w:szCs w:val="24"/>
        </w:rPr>
        <w:t>Scalability:</w:t>
      </w:r>
      <w:r>
        <w:rPr>
          <w:rFonts w:ascii="Times New Roman" w:hAnsi="Times New Roman"/>
          <w:sz w:val="24"/>
          <w:szCs w:val="24"/>
        </w:rPr>
        <w:t xml:space="preserve"> Ensuring the software can handle increasing amounts of data without significant degradation in performance.</w:t>
      </w:r>
    </w:p>
    <w:p>
      <w:pPr>
        <w:pStyle w:val="NormalWeb"/>
        <w:spacing w:before="280" w:after="280"/>
        <w:jc w:val="both"/>
        <w:rPr/>
      </w:pPr>
      <w:r>
        <w:rPr/>
        <w:t>Performance testing is essential to ensure that the software remains efficient and responsive under real-world conditions. By testing with large datasets, developers can identify potential bottlenecks and optimize the software for better performance.</w:t>
      </w:r>
    </w:p>
    <w:p>
      <w:pPr>
        <w:pStyle w:val="Heading4"/>
        <w:jc w:val="both"/>
        <w:rPr>
          <w:rFonts w:ascii="Times New Roman" w:hAnsi="Times New Roman" w:cs="Times New Roman"/>
          <w:b/>
          <w:bCs/>
          <w:i w:val="false"/>
          <w:i w:val="false"/>
          <w:iCs w:val="false"/>
          <w:sz w:val="24"/>
          <w:szCs w:val="24"/>
        </w:rPr>
      </w:pPr>
      <w:r>
        <w:rPr>
          <w:rFonts w:cs="Times New Roman" w:ascii="Times New Roman" w:hAnsi="Times New Roman"/>
          <w:b/>
          <w:bCs/>
          <w:i w:val="false"/>
          <w:iCs w:val="false"/>
          <w:sz w:val="24"/>
          <w:szCs w:val="24"/>
        </w:rPr>
        <w:t>8.5 User Acceptance Testing (UAT)</w:t>
      </w:r>
    </w:p>
    <w:p>
      <w:pPr>
        <w:pStyle w:val="NormalWeb"/>
        <w:spacing w:before="280" w:after="280"/>
        <w:jc w:val="both"/>
        <w:rPr/>
      </w:pPr>
      <w:r>
        <w:rPr/>
        <w:t>UAT involves real users testing the software to ensure it meets their needs and expectations. Feedback from these tests is crucial for refining the software and addressing any usability issues.</w:t>
      </w:r>
    </w:p>
    <w:p>
      <w:pPr>
        <w:pStyle w:val="Normal"/>
        <w:numPr>
          <w:ilvl w:val="0"/>
          <w:numId w:val="83"/>
        </w:numPr>
        <w:spacing w:lineRule="auto" w:line="240" w:beforeAutospacing="1" w:after="0"/>
        <w:jc w:val="both"/>
        <w:rPr>
          <w:rFonts w:ascii="Times New Roman" w:hAnsi="Times New Roman"/>
          <w:sz w:val="24"/>
          <w:szCs w:val="24"/>
        </w:rPr>
      </w:pPr>
      <w:r>
        <w:rPr>
          <w:rStyle w:val="Strong"/>
          <w:rFonts w:eastAsia="" w:ascii="Times New Roman" w:hAnsi="Times New Roman" w:eastAsiaTheme="majorEastAsia"/>
          <w:sz w:val="24"/>
          <w:szCs w:val="24"/>
        </w:rPr>
        <w:t>Ease of Use:</w:t>
      </w:r>
      <w:r>
        <w:rPr>
          <w:rFonts w:ascii="Times New Roman" w:hAnsi="Times New Roman"/>
          <w:sz w:val="24"/>
          <w:szCs w:val="24"/>
        </w:rPr>
        <w:t xml:space="preserve"> Gathering user feedback on the intuitiveness of the interface and ease of navigation.</w:t>
      </w:r>
    </w:p>
    <w:p>
      <w:pPr>
        <w:pStyle w:val="Normal"/>
        <w:numPr>
          <w:ilvl w:val="0"/>
          <w:numId w:val="83"/>
        </w:numPr>
        <w:spacing w:lineRule="auto" w:line="240" w:before="0" w:after="0"/>
        <w:jc w:val="both"/>
        <w:rPr>
          <w:rFonts w:ascii="Times New Roman" w:hAnsi="Times New Roman"/>
          <w:sz w:val="24"/>
          <w:szCs w:val="24"/>
        </w:rPr>
      </w:pPr>
      <w:r>
        <w:rPr>
          <w:rStyle w:val="Strong"/>
          <w:rFonts w:eastAsia="" w:ascii="Times New Roman" w:hAnsi="Times New Roman" w:eastAsiaTheme="majorEastAsia"/>
          <w:sz w:val="24"/>
          <w:szCs w:val="24"/>
        </w:rPr>
        <w:t>Feature Requests:</w:t>
      </w:r>
      <w:r>
        <w:rPr>
          <w:rFonts w:ascii="Times New Roman" w:hAnsi="Times New Roman"/>
          <w:sz w:val="24"/>
          <w:szCs w:val="24"/>
        </w:rPr>
        <w:t xml:space="preserve"> Collecting suggestions for additional features or improvements.</w:t>
      </w:r>
    </w:p>
    <w:p>
      <w:pPr>
        <w:pStyle w:val="Normal"/>
        <w:numPr>
          <w:ilvl w:val="0"/>
          <w:numId w:val="83"/>
        </w:numPr>
        <w:spacing w:lineRule="auto" w:line="240" w:before="0" w:afterAutospacing="1"/>
        <w:jc w:val="both"/>
        <w:rPr>
          <w:rFonts w:ascii="Times New Roman" w:hAnsi="Times New Roman"/>
          <w:sz w:val="24"/>
          <w:szCs w:val="24"/>
        </w:rPr>
      </w:pPr>
      <w:r>
        <w:rPr>
          <w:rStyle w:val="Strong"/>
          <w:rFonts w:eastAsia="" w:ascii="Times New Roman" w:hAnsi="Times New Roman" w:eastAsiaTheme="majorEastAsia"/>
          <w:sz w:val="24"/>
          <w:szCs w:val="24"/>
        </w:rPr>
        <w:t>Bug Reports:</w:t>
      </w:r>
      <w:r>
        <w:rPr>
          <w:rFonts w:ascii="Times New Roman" w:hAnsi="Times New Roman"/>
          <w:sz w:val="24"/>
          <w:szCs w:val="24"/>
        </w:rPr>
        <w:t xml:space="preserve"> Identifying and fixing any bugs encountered by users.</w:t>
      </w:r>
    </w:p>
    <w:p>
      <w:pPr>
        <w:pStyle w:val="NormalWeb"/>
        <w:spacing w:before="280" w:after="280"/>
        <w:jc w:val="both"/>
        <w:rPr/>
      </w:pPr>
      <w:r>
        <w:rPr/>
        <w:t>UAT provides invaluable insights from the end-users’ perspective. By incorporating user feedback, developers can enhance the software’s functionality and usability, ensuring it meets the practical needs of its users.</w:t>
      </w:r>
    </w:p>
    <w:p>
      <w:pPr>
        <w:pStyle w:val="NormalWeb"/>
        <w:spacing w:before="280" w:after="280"/>
        <w:jc w:val="both"/>
        <w:rPr/>
      </w:pPr>
      <w:r>
        <w:rPr/>
      </w:r>
    </w:p>
    <w:p>
      <w:pPr>
        <w:pStyle w:val="Normal"/>
        <w:numPr>
          <w:ilvl w:val="0"/>
          <w:numId w:val="0"/>
        </w:numPr>
        <w:spacing w:lineRule="auto" w:line="240" w:beforeAutospacing="1" w:afterAutospacing="1"/>
        <w:jc w:val="both"/>
        <w:outlineLvl w:val="2"/>
        <w:rPr>
          <w:rFonts w:ascii="Times New Roman" w:hAnsi="Times New Roman"/>
          <w:b/>
          <w:bCs/>
          <w:sz w:val="27"/>
          <w:szCs w:val="27"/>
          <w:lang w:val="en-GB" w:eastAsia="en-GB"/>
        </w:rPr>
      </w:pPr>
      <w:r>
        <w:rPr>
          <w:rFonts w:ascii="Times New Roman" w:hAnsi="Times New Roman"/>
          <w:b/>
          <w:bCs/>
          <w:sz w:val="27"/>
          <w:szCs w:val="27"/>
          <w:lang w:val="en-GB" w:eastAsia="en-GB"/>
        </w:rPr>
        <w:t>Benefits of a Comprehensive Testing Framework</w:t>
      </w:r>
    </w:p>
    <w:p>
      <w:pPr>
        <w:pStyle w:val="Normal"/>
        <w:numPr>
          <w:ilvl w:val="0"/>
          <w:numId w:val="0"/>
        </w:numPr>
        <w:spacing w:lineRule="auto" w:line="240" w:beforeAutospacing="1" w:afterAutospacing="1"/>
        <w:jc w:val="both"/>
        <w:outlineLvl w:val="3"/>
        <w:rPr>
          <w:rFonts w:ascii="Times New Roman" w:hAnsi="Times New Roman"/>
          <w:b/>
          <w:bCs/>
          <w:sz w:val="24"/>
          <w:szCs w:val="24"/>
          <w:lang w:val="en-GB" w:eastAsia="en-GB"/>
        </w:rPr>
      </w:pPr>
      <w:r>
        <w:rPr>
          <w:rFonts w:ascii="Times New Roman" w:hAnsi="Times New Roman"/>
          <w:b/>
          <w:bCs/>
          <w:sz w:val="24"/>
          <w:szCs w:val="24"/>
          <w:lang w:val="en-GB" w:eastAsia="en-GB"/>
        </w:rPr>
        <w:t>Ensuring Reliability and Robustness</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sz w:val="24"/>
          <w:szCs w:val="24"/>
          <w:lang w:val="en-GB" w:eastAsia="en-GB"/>
        </w:rPr>
        <w:t>By systematically testing each component and the entire system, the Vibration Analyzer software becomes more reliable and robust. Early detection and resolution of defects prevent them from escalating into larger issues, ensuring that the software functions correctly under various conditions.</w:t>
      </w:r>
    </w:p>
    <w:p>
      <w:pPr>
        <w:pStyle w:val="Normal"/>
        <w:numPr>
          <w:ilvl w:val="0"/>
          <w:numId w:val="0"/>
        </w:numPr>
        <w:spacing w:lineRule="auto" w:line="240" w:beforeAutospacing="1" w:afterAutospacing="1"/>
        <w:jc w:val="both"/>
        <w:outlineLvl w:val="3"/>
        <w:rPr>
          <w:rFonts w:ascii="Times New Roman" w:hAnsi="Times New Roman"/>
          <w:b/>
          <w:bCs/>
          <w:sz w:val="24"/>
          <w:szCs w:val="24"/>
          <w:lang w:val="en-GB" w:eastAsia="en-GB"/>
        </w:rPr>
      </w:pPr>
      <w:r>
        <w:rPr>
          <w:rFonts w:ascii="Times New Roman" w:hAnsi="Times New Roman"/>
          <w:b/>
          <w:bCs/>
          <w:sz w:val="24"/>
          <w:szCs w:val="24"/>
          <w:lang w:val="en-GB" w:eastAsia="en-GB"/>
        </w:rPr>
        <w:t>Improving User Experience</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sz w:val="24"/>
          <w:szCs w:val="24"/>
          <w:lang w:val="en-GB" w:eastAsia="en-GB"/>
        </w:rPr>
        <w:t>Thorough testing helps in identifying usability issues that might hinder the user experience. By addressing these issues based on feedback from user acceptance testing, the software can be made more intuitive and user-friendly, leading to higher user satisfaction.</w:t>
      </w:r>
    </w:p>
    <w:p>
      <w:pPr>
        <w:pStyle w:val="Normal"/>
        <w:numPr>
          <w:ilvl w:val="0"/>
          <w:numId w:val="0"/>
        </w:numPr>
        <w:spacing w:lineRule="auto" w:line="240" w:beforeAutospacing="1" w:afterAutospacing="1"/>
        <w:jc w:val="both"/>
        <w:outlineLvl w:val="3"/>
        <w:rPr>
          <w:rFonts w:ascii="Times New Roman" w:hAnsi="Times New Roman"/>
          <w:b/>
          <w:bCs/>
          <w:sz w:val="24"/>
          <w:szCs w:val="24"/>
          <w:lang w:val="en-GB" w:eastAsia="en-GB"/>
        </w:rPr>
      </w:pPr>
      <w:r>
        <w:rPr>
          <w:rFonts w:ascii="Times New Roman" w:hAnsi="Times New Roman"/>
          <w:b/>
          <w:bCs/>
          <w:sz w:val="24"/>
          <w:szCs w:val="24"/>
          <w:lang w:val="en-GB" w:eastAsia="en-GB"/>
        </w:rPr>
        <w:t>Facilitating Future Enhancements</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sz w:val="24"/>
          <w:szCs w:val="24"/>
          <w:lang w:val="en-GB" w:eastAsia="en-GB"/>
        </w:rPr>
        <w:t>A well-defined testing framework provides a solid foundation for future enhancements. When new features are added, they can be tested within the existing framework to ensure they integrate seamlessly with the current system. This approach minimizes the risk of introducing new bugs and ensures that the software remains scalable and maintainable.</w:t>
      </w:r>
    </w:p>
    <w:p>
      <w:pPr>
        <w:pStyle w:val="Normal"/>
        <w:numPr>
          <w:ilvl w:val="0"/>
          <w:numId w:val="0"/>
        </w:numPr>
        <w:spacing w:lineRule="auto" w:line="240" w:beforeAutospacing="1" w:afterAutospacing="1"/>
        <w:jc w:val="both"/>
        <w:outlineLvl w:val="3"/>
        <w:rPr>
          <w:rFonts w:ascii="Times New Roman" w:hAnsi="Times New Roman"/>
          <w:b/>
          <w:bCs/>
          <w:sz w:val="24"/>
          <w:szCs w:val="24"/>
          <w:lang w:val="en-GB" w:eastAsia="en-GB"/>
        </w:rPr>
      </w:pPr>
      <w:r>
        <w:rPr>
          <w:rFonts w:ascii="Times New Roman" w:hAnsi="Times New Roman"/>
          <w:b/>
          <w:bCs/>
          <w:sz w:val="24"/>
          <w:szCs w:val="24"/>
          <w:lang w:val="en-GB" w:eastAsia="en-GB"/>
        </w:rPr>
        <w:t>Validating Performance and Scalability</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sz w:val="24"/>
          <w:szCs w:val="24"/>
          <w:lang w:val="en-GB" w:eastAsia="en-GB"/>
        </w:rPr>
        <w:t>Performance testing ensures that the software can handle the demands of real-world applications, including large datasets and complex analyses. By validating the software's performance and scalability, developers can ensure that it will continue to meet user needs as those needs grow and evolve.</w:t>
      </w:r>
    </w:p>
    <w:p>
      <w:pPr>
        <w:pStyle w:val="Normal"/>
        <w:numPr>
          <w:ilvl w:val="0"/>
          <w:numId w:val="0"/>
        </w:numPr>
        <w:spacing w:lineRule="auto" w:line="240" w:beforeAutospacing="1" w:afterAutospacing="1"/>
        <w:jc w:val="both"/>
        <w:outlineLvl w:val="3"/>
        <w:rPr>
          <w:rFonts w:ascii="Times New Roman" w:hAnsi="Times New Roman"/>
          <w:b/>
          <w:bCs/>
          <w:sz w:val="24"/>
          <w:szCs w:val="24"/>
          <w:lang w:val="en-GB" w:eastAsia="en-GB"/>
        </w:rPr>
      </w:pPr>
      <w:r>
        <w:rPr>
          <w:rFonts w:ascii="Times New Roman" w:hAnsi="Times New Roman"/>
          <w:b/>
          <w:bCs/>
          <w:sz w:val="24"/>
          <w:szCs w:val="24"/>
          <w:lang w:val="en-GB" w:eastAsia="en-GB"/>
        </w:rPr>
        <w:t>Building Confidence in the Software</w:t>
      </w:r>
    </w:p>
    <w:p>
      <w:pPr>
        <w:pStyle w:val="Normal"/>
        <w:spacing w:lineRule="auto" w:line="240" w:beforeAutospacing="1" w:afterAutospacing="1"/>
        <w:jc w:val="both"/>
        <w:rPr>
          <w:rFonts w:ascii="Times New Roman" w:hAnsi="Times New Roman"/>
          <w:sz w:val="24"/>
          <w:szCs w:val="24"/>
          <w:lang w:val="en-GB" w:eastAsia="en-GB"/>
        </w:rPr>
      </w:pPr>
      <w:r>
        <w:rPr>
          <w:rFonts w:ascii="Times New Roman" w:hAnsi="Times New Roman"/>
          <w:sz w:val="24"/>
          <w:szCs w:val="24"/>
          <w:lang w:val="en-GB" w:eastAsia="en-GB"/>
        </w:rPr>
        <w:t>Comprehensive testing builds confidence in the software among developers, stakeholders, and users. Knowing that the software has been rigorously tested at multiple levels provides assurance that it is of high quality and ready for deployment.</w:t>
      </w:r>
    </w:p>
    <w:p>
      <w:pPr>
        <w:pStyle w:val="Heading3"/>
        <w:jc w:val="both"/>
        <w:rPr>
          <w:rFonts w:ascii="Times New Roman" w:hAnsi="Times New Roman" w:cs="Times New Roman"/>
          <w:b/>
          <w:bCs/>
          <w:sz w:val="24"/>
          <w:szCs w:val="24"/>
        </w:rPr>
      </w:pPr>
      <w:r>
        <w:rPr>
          <w:rFonts w:cs="Times New Roman" w:ascii="Times New Roman" w:hAnsi="Times New Roman"/>
          <w:b/>
          <w:bCs/>
          <w:sz w:val="24"/>
          <w:szCs w:val="24"/>
        </w:rPr>
        <w:t>Conclusion</w:t>
      </w:r>
    </w:p>
    <w:p>
      <w:pPr>
        <w:pStyle w:val="NormalWeb"/>
        <w:spacing w:before="280" w:after="280"/>
        <w:jc w:val="both"/>
        <w:rPr/>
      </w:pPr>
      <w:r>
        <w:rPr/>
        <w:t>Thorough testing ensures that the Vibration Analyzer software is robust, reliable, and user-friendly. By employing a comprehensive testing strategy that includes unit, integration, system, performance, and user acceptance testing, the software can be refined and improved to meet the needs of its users effectively. This testing framework not only validates the current functionality but also provides a solid foundation for future enhancements and scalability.</w:t>
      </w:r>
    </w:p>
    <w:p>
      <w:pPr>
        <w:pStyle w:val="NormalWeb"/>
        <w:spacing w:before="280" w:after="280"/>
        <w:rPr>
          <w:b/>
          <w:bCs/>
        </w:rPr>
      </w:pPr>
      <w:r>
        <w:rPr>
          <w:b/>
          <w:bCs/>
        </w:rPr>
      </w:r>
    </w:p>
    <w:p>
      <w:pPr>
        <w:pStyle w:val="Normal"/>
        <w:spacing w:lineRule="auto" w:line="240" w:beforeAutospacing="1" w:afterAutospacing="1"/>
        <w:rPr>
          <w:rFonts w:ascii="Times New Roman" w:hAnsi="Times New Roman"/>
          <w:sz w:val="24"/>
          <w:szCs w:val="24"/>
          <w:lang w:val="en-GB" w:eastAsia="en-GB"/>
        </w:rPr>
      </w:pPr>
      <w:r>
        <w:rPr>
          <w:rFonts w:ascii="Times New Roman" w:hAnsi="Times New Roman"/>
          <w:sz w:val="24"/>
          <w:szCs w:val="24"/>
          <w:lang w:val="en-GB" w:eastAsia="en-GB"/>
        </w:rPr>
      </w:r>
    </w:p>
    <w:p>
      <w:pPr>
        <w:pStyle w:val="Normal"/>
        <w:spacing w:lineRule="auto" w:line="360"/>
        <w:rPr>
          <w:rFonts w:ascii="Times New Roman" w:hAnsi="Times New Roman"/>
          <w:sz w:val="24"/>
          <w:szCs w:val="24"/>
        </w:rPr>
      </w:pPr>
      <w:r>
        <w:rPr>
          <w:rFonts w:ascii="Times New Roman" w:hAnsi="Times New Roman"/>
          <w:sz w:val="24"/>
          <w:szCs w:val="24"/>
        </w:rPr>
      </w:r>
    </w:p>
    <w:p>
      <w:pPr>
        <w:pStyle w:val="Normal"/>
        <w:spacing w:lineRule="auto" w:line="360"/>
        <w:rPr>
          <w:rFonts w:ascii="Times New Roman" w:hAnsi="Times New Roman"/>
          <w:sz w:val="24"/>
          <w:szCs w:val="24"/>
        </w:rPr>
      </w:pPr>
      <w:r>
        <w:rPr>
          <w:rFonts w:ascii="Times New Roman" w:hAnsi="Times New Roman"/>
          <w:sz w:val="24"/>
          <w:szCs w:val="24"/>
        </w:rPr>
      </w:r>
    </w:p>
    <w:p>
      <w:pPr>
        <w:pStyle w:val="Normal"/>
        <w:numPr>
          <w:ilvl w:val="0"/>
          <w:numId w:val="0"/>
        </w:numPr>
        <w:spacing w:lineRule="auto" w:line="240" w:beforeAutospacing="1" w:afterAutospacing="1"/>
        <w:jc w:val="center"/>
        <w:outlineLvl w:val="2"/>
        <w:rPr>
          <w:rFonts w:ascii="Times New Roman" w:hAnsi="Times New Roman"/>
          <w:b/>
          <w:bCs/>
          <w:sz w:val="32"/>
          <w:szCs w:val="32"/>
          <w:lang w:val="en-GB" w:eastAsia="en-GB"/>
        </w:rPr>
      </w:pPr>
      <w:r>
        <w:rPr>
          <w:rFonts w:ascii="Times New Roman" w:hAnsi="Times New Roman"/>
          <w:b/>
          <w:bCs/>
          <w:sz w:val="32"/>
          <w:szCs w:val="32"/>
          <w:lang w:val="en-GB" w:eastAsia="en-GB"/>
        </w:rPr>
        <w:t>References</w:t>
      </w:r>
    </w:p>
    <w:p>
      <w:pPr>
        <w:pStyle w:val="NormalWeb"/>
        <w:spacing w:before="280" w:after="280"/>
        <w:rPr>
          <w:b/>
          <w:bCs/>
        </w:rPr>
      </w:pPr>
      <w:r>
        <w:rPr>
          <w:b/>
          <w:bCs/>
        </w:rPr>
        <w:t>Books</w:t>
      </w:r>
    </w:p>
    <w:p>
      <w:pPr>
        <w:pStyle w:val="NormalWeb"/>
        <w:numPr>
          <w:ilvl w:val="0"/>
          <w:numId w:val="99"/>
        </w:numPr>
        <w:spacing w:before="280" w:after="0"/>
        <w:jc w:val="both"/>
        <w:rPr/>
      </w:pPr>
      <w:r>
        <w:rPr/>
        <w:t>P. McFadden and J. W. Jewell, "Vibration Mode Analysis of Gearboxes - a new approach to prediction of faults due to gear tooth breakage," Mech. Syst. Signal Process., vol. 5, no. 1, pp. 81-91, 1991.</w:t>
      </w:r>
    </w:p>
    <w:p>
      <w:pPr>
        <w:pStyle w:val="NormalWeb"/>
        <w:numPr>
          <w:ilvl w:val="0"/>
          <w:numId w:val="99"/>
        </w:numPr>
        <w:spacing w:before="0" w:after="0"/>
        <w:jc w:val="both"/>
        <w:rPr/>
      </w:pPr>
      <w:r>
        <w:rPr/>
        <w:t>C. Randall and D. Aspinwall, "Application of the Wigner-Ville Distribution to the Analysis of Impulsive Noise in Gearbox Vibration Signals," Mech. Syst. Signal Process., vol. 6, no. 3, pp. 255-270, 1992.</w:t>
      </w:r>
    </w:p>
    <w:p>
      <w:pPr>
        <w:pStyle w:val="NormalWeb"/>
        <w:numPr>
          <w:ilvl w:val="0"/>
          <w:numId w:val="99"/>
        </w:numPr>
        <w:spacing w:before="0" w:after="0"/>
        <w:jc w:val="both"/>
        <w:rPr/>
      </w:pPr>
      <w:r>
        <w:rPr/>
        <w:t>S. H. Han and S. W. Lee, "Estimation of Bearing Fault Frequencies and its Application to Fault Diagnosis of Induction Motors," Mech. Syst. Signal Process., vol. 14, no. 4, pp. 567-587, 2000.</w:t>
      </w:r>
    </w:p>
    <w:p>
      <w:pPr>
        <w:pStyle w:val="NormalWeb"/>
        <w:numPr>
          <w:ilvl w:val="0"/>
          <w:numId w:val="99"/>
        </w:numPr>
        <w:spacing w:before="0" w:after="0"/>
        <w:jc w:val="both"/>
        <w:rPr/>
      </w:pPr>
      <w:r>
        <w:rPr/>
        <w:t>A. Al-Asad and R. R. Amano, "Gearbox fault detection using continuous wavelet transforms," IEEE Trans. Ind. Electron., vol. 49, no. 1, pp. 3-11, 2002.</w:t>
      </w:r>
    </w:p>
    <w:p>
      <w:pPr>
        <w:pStyle w:val="NormalWeb"/>
        <w:numPr>
          <w:ilvl w:val="0"/>
          <w:numId w:val="99"/>
        </w:numPr>
        <w:spacing w:before="0" w:after="0"/>
        <w:jc w:val="both"/>
        <w:rPr/>
      </w:pPr>
      <w:r>
        <w:rPr/>
        <w:t>J. Lee, "An Integrated Approach for Gearbox Fault Diagnostics Using Fuzzy Logic and Decision Trees," Mech. Syst. Signal Process., vol. 16, no. 5, pp. 911-934, 2002.</w:t>
      </w:r>
    </w:p>
    <w:p>
      <w:pPr>
        <w:pStyle w:val="NormalWeb"/>
        <w:numPr>
          <w:ilvl w:val="0"/>
          <w:numId w:val="99"/>
        </w:numPr>
        <w:spacing w:before="0" w:after="0"/>
        <w:jc w:val="both"/>
        <w:rPr/>
      </w:pPr>
      <w:r>
        <w:rPr/>
        <w:t>A. D. Ball and D. A. Pierre, "A review of signal processing techniques for gearbox diagnostics," Mech. Syst. Signal Process., vol. 20, no. 4, pp. 834- 883, 2006.</w:t>
      </w:r>
    </w:p>
    <w:p>
      <w:pPr>
        <w:pStyle w:val="NormalWeb"/>
        <w:numPr>
          <w:ilvl w:val="0"/>
          <w:numId w:val="99"/>
        </w:numPr>
        <w:spacing w:before="0" w:after="0"/>
        <w:jc w:val="both"/>
        <w:rPr/>
      </w:pPr>
      <w:r>
        <w:rPr/>
        <w:t>C. R. Farrar and K. Worden, "An introduction to structural health monitoring," Philos. Trans. R. Soc. A Math. Phys. Eng. Sci., vol. 365, no. 1851, pp. 303-315, 2007.</w:t>
      </w:r>
    </w:p>
    <w:p>
      <w:pPr>
        <w:pStyle w:val="NormalWeb"/>
        <w:numPr>
          <w:ilvl w:val="0"/>
          <w:numId w:val="99"/>
        </w:numPr>
        <w:spacing w:before="0" w:after="0"/>
        <w:jc w:val="both"/>
        <w:rPr/>
      </w:pPr>
      <w:r>
        <w:rPr/>
        <w:t>M. J. Brennan and L. J. Jacobs, "Vibration-based structural health monitoring," Philos. Trans. R. Soc. A Math. Phys. Eng. Sci., vol. 365, no. 1860, pp. 377-397, 2007.</w:t>
      </w:r>
    </w:p>
    <w:p>
      <w:pPr>
        <w:pStyle w:val="NormalWeb"/>
        <w:numPr>
          <w:ilvl w:val="0"/>
          <w:numId w:val="99"/>
        </w:numPr>
        <w:spacing w:before="0" w:after="0"/>
        <w:jc w:val="both"/>
        <w:rPr/>
      </w:pPr>
      <w:r>
        <w:rPr/>
        <w:t>A. K. Pandey, M. Biswas, and M. M. Samman, "Damage detection from changes in curvature mode shapes," J. Sound Vib., vol. 145, no. 2, pp. 321-332, 1991.</w:t>
      </w:r>
    </w:p>
    <w:p>
      <w:pPr>
        <w:pStyle w:val="NormalWeb"/>
        <w:numPr>
          <w:ilvl w:val="0"/>
          <w:numId w:val="99"/>
        </w:numPr>
        <w:spacing w:before="0" w:after="0"/>
        <w:jc w:val="both"/>
        <w:rPr/>
      </w:pPr>
      <w:r>
        <w:rPr/>
        <w:t>W. Fan and K. Qiao, "A Review of the State-of-the-Art Technologies of Structural Health Monitoring for Cable-Stayed Bridges," Sensors, vol. 19, no. 9, p. 2082, 2019.</w:t>
      </w:r>
    </w:p>
    <w:p>
      <w:pPr>
        <w:pStyle w:val="NormalWeb"/>
        <w:numPr>
          <w:ilvl w:val="0"/>
          <w:numId w:val="99"/>
        </w:numPr>
        <w:spacing w:before="0" w:after="0"/>
        <w:jc w:val="both"/>
        <w:rPr/>
      </w:pPr>
      <w:r>
        <w:rPr/>
        <w:t>H. Sohn, C. R. Farrar, and F. F. Hemez, "A Review of Structural Health Monitoring Literature: 1996–2001," Los Alamos National Lab., Tech. Rep. LA-13976-LR, 2004.</w:t>
      </w:r>
    </w:p>
    <w:p>
      <w:pPr>
        <w:pStyle w:val="NormalWeb"/>
        <w:numPr>
          <w:ilvl w:val="0"/>
          <w:numId w:val="99"/>
        </w:numPr>
        <w:spacing w:before="0" w:after="0"/>
        <w:jc w:val="both"/>
        <w:rPr/>
      </w:pPr>
      <w:r>
        <w:rPr/>
        <w:t>K. Worden and P. H. G. Dickinson, "The review of vibration-based damage identification," Philos. Trans. R. Soc. A Math. Phys. Eng. Sci., vol. 365, no. 1851, pp. 301-314, 2007.</w:t>
      </w:r>
    </w:p>
    <w:p>
      <w:pPr>
        <w:pStyle w:val="NormalWeb"/>
        <w:numPr>
          <w:ilvl w:val="0"/>
          <w:numId w:val="99"/>
        </w:numPr>
        <w:spacing w:before="0" w:after="0"/>
        <w:jc w:val="both"/>
        <w:rPr/>
      </w:pPr>
      <w:r>
        <w:rPr/>
        <w:t>J. J. Alonso, J. M. Munoz, and A. L. Vazquez, "A review of the technologies and applications of structural health monitoring," Smart Mater. Struct., vol. 24, no. 6, p. 063001, 2015.</w:t>
      </w:r>
    </w:p>
    <w:p>
      <w:pPr>
        <w:pStyle w:val="NormalWeb"/>
        <w:numPr>
          <w:ilvl w:val="0"/>
          <w:numId w:val="99"/>
        </w:numPr>
        <w:spacing w:before="0" w:after="0"/>
        <w:jc w:val="both"/>
        <w:rPr/>
      </w:pPr>
      <w:r>
        <w:rPr/>
        <w:t>T. K. Tran and J. M. Wuthnow, "Overview of Structural Health Monitoring Techniques for Composite Structures," in Handbook of Structural Health Monitoring, John Wiley &amp; Sons, Ltd, 2009, pp. 3-38.</w:t>
      </w:r>
    </w:p>
    <w:p>
      <w:pPr>
        <w:pStyle w:val="NormalWeb"/>
        <w:numPr>
          <w:ilvl w:val="0"/>
          <w:numId w:val="99"/>
        </w:numPr>
        <w:spacing w:before="0" w:after="280"/>
        <w:jc w:val="both"/>
        <w:rPr/>
      </w:pPr>
      <w:r>
        <w:rPr/>
        <w:t>T. Kundu and D. Das, "Review of structural health monitoring techniques for condition monitoring and damage detection of wind turbine blades," Renew. Sustain. Energy Rev., vol. 16, no. 6, pp. 3910-3924, 2012.</w:t>
      </w:r>
    </w:p>
    <w:p>
      <w:pPr>
        <w:pStyle w:val="NormalWeb"/>
        <w:spacing w:before="280" w:after="280"/>
        <w:jc w:val="both"/>
        <w:rPr/>
      </w:pPr>
      <w:r>
        <w:rPr/>
        <w:t>These references encompass a broad range of research papers, journal articles, and technical reports covering topics related to vibration analysis, structural health monitoring, and condition monitoring techniques. They provide valuable insights and theoretical foundations for the development and application of the Vibration Analyzer software in real-world scenarios.</w:t>
      </w:r>
    </w:p>
    <w:p>
      <w:pPr>
        <w:pStyle w:val="Normal"/>
        <w:spacing w:lineRule="auto" w:line="360"/>
        <w:rPr>
          <w:rFonts w:ascii="Times New Roman" w:hAnsi="Times New Roman"/>
          <w:sz w:val="24"/>
          <w:szCs w:val="24"/>
        </w:rPr>
      </w:pPr>
      <w:r>
        <w:rPr>
          <w:rFonts w:ascii="Times New Roman" w:hAnsi="Times New Roman"/>
          <w:sz w:val="24"/>
          <w:szCs w:val="24"/>
        </w:rPr>
      </w:r>
    </w:p>
    <w:p>
      <w:pPr>
        <w:pStyle w:val="Normal"/>
        <w:spacing w:lineRule="auto" w:line="360"/>
        <w:rPr>
          <w:rFonts w:ascii="Times New Roman" w:hAnsi="Times New Roman"/>
          <w:sz w:val="24"/>
          <w:szCs w:val="24"/>
        </w:rPr>
      </w:pPr>
      <w:r>
        <w:rPr>
          <w:rFonts w:ascii="Times New Roman" w:hAnsi="Times New Roman"/>
          <w:sz w:val="24"/>
          <w:szCs w:val="24"/>
        </w:rPr>
      </w:r>
    </w:p>
    <w:p>
      <w:pPr>
        <w:pStyle w:val="NormalWeb"/>
        <w:spacing w:before="280" w:after="280"/>
        <w:rPr/>
      </w:pPr>
      <w:r>
        <w:rPr>
          <w:rStyle w:val="Strong"/>
          <w:rFonts w:eastAsia="" w:eastAsiaTheme="majorEastAsia"/>
        </w:rPr>
        <w:t>Articles:</w:t>
      </w:r>
    </w:p>
    <w:p>
      <w:pPr>
        <w:pStyle w:val="NormalWeb"/>
        <w:numPr>
          <w:ilvl w:val="0"/>
          <w:numId w:val="100"/>
        </w:numPr>
        <w:spacing w:before="280" w:after="0"/>
        <w:jc w:val="both"/>
        <w:rPr/>
      </w:pPr>
      <w:r>
        <w:rPr/>
        <w:t>Randall, R. B. (2011). Rolling element vibrations: Diagnosis and condition monitoring. This book provides an in-depth understanding of vibration analysis techniques for machinery fault diagnosis.</w:t>
      </w:r>
    </w:p>
    <w:p>
      <w:pPr>
        <w:pStyle w:val="NormalWeb"/>
        <w:numPr>
          <w:ilvl w:val="0"/>
          <w:numId w:val="100"/>
        </w:numPr>
        <w:spacing w:before="0" w:after="0"/>
        <w:jc w:val="both"/>
        <w:rPr/>
      </w:pPr>
      <w:r>
        <w:rPr/>
        <w:t>Arunkumar, G., &amp; Rathore, A. P. S. (2017). Vibration analysis techniques for gear fault detection - A review. This article offers insights into various vibration analysis techniques specifically focused on gear fault detection.</w:t>
      </w:r>
    </w:p>
    <w:p>
      <w:pPr>
        <w:pStyle w:val="NormalWeb"/>
        <w:numPr>
          <w:ilvl w:val="0"/>
          <w:numId w:val="100"/>
        </w:numPr>
        <w:spacing w:before="0" w:after="0"/>
        <w:jc w:val="both"/>
        <w:rPr/>
      </w:pPr>
      <w:r>
        <w:rPr/>
        <w:t>Ghelich, B., &amp; Rashtchi, S. (2018). Application of vibration analysis techniques for detection of gear defects – A review. This review explores the application of vibration analysis methods for detecting gear defects in machinery.</w:t>
      </w:r>
    </w:p>
    <w:p>
      <w:pPr>
        <w:pStyle w:val="NormalWeb"/>
        <w:numPr>
          <w:ilvl w:val="0"/>
          <w:numId w:val="100"/>
        </w:numPr>
        <w:spacing w:before="0" w:after="0"/>
        <w:jc w:val="both"/>
        <w:rPr/>
      </w:pPr>
      <w:r>
        <w:rPr/>
        <w:t>Rahman, M. A., &amp; Murugan, S. (2016). Comparative study of vibration analysis techniques for bearing fault detection. This study compares different vibration analysis techniques for the detection of bearing faults in rotating machinery.</w:t>
      </w:r>
    </w:p>
    <w:p>
      <w:pPr>
        <w:pStyle w:val="NormalWeb"/>
        <w:numPr>
          <w:ilvl w:val="0"/>
          <w:numId w:val="100"/>
        </w:numPr>
        <w:spacing w:before="0" w:after="280"/>
        <w:jc w:val="both"/>
        <w:rPr/>
      </w:pPr>
      <w:r>
        <w:rPr/>
        <w:t>Siddiquee, A. N. R., &amp; Mekid, S. (2017). Fault diagnosis of rotating machinery based on vibration signal analysis: A review. This review article focuses on fault diagnosis of rotating machinery using vibration signal analysis techniques.</w:t>
      </w:r>
    </w:p>
    <w:p>
      <w:pPr>
        <w:pStyle w:val="NormalWeb"/>
        <w:spacing w:before="280" w:after="280"/>
        <w:jc w:val="both"/>
        <w:rPr/>
      </w:pPr>
      <w:r>
        <w:rPr>
          <w:rStyle w:val="Strong"/>
          <w:rFonts w:eastAsia="" w:eastAsiaTheme="majorEastAsia"/>
        </w:rPr>
        <w:t>Websites:</w:t>
      </w:r>
    </w:p>
    <w:p>
      <w:pPr>
        <w:pStyle w:val="NormalWeb"/>
        <w:numPr>
          <w:ilvl w:val="0"/>
          <w:numId w:val="101"/>
        </w:numPr>
        <w:spacing w:before="280" w:after="0"/>
        <w:jc w:val="both"/>
        <w:rPr/>
      </w:pPr>
      <w:r>
        <w:rPr/>
        <w:t>Predictive Maintenance: https://www.predictiveanalyticsworld.com/predictive-maintenance.php. This website provides information on predictive maintenance techniques, including vibration analysis, for optimizing asset performance.</w:t>
      </w:r>
    </w:p>
    <w:p>
      <w:pPr>
        <w:pStyle w:val="NormalWeb"/>
        <w:numPr>
          <w:ilvl w:val="0"/>
          <w:numId w:val="101"/>
        </w:numPr>
        <w:spacing w:before="0" w:after="0"/>
        <w:jc w:val="both"/>
        <w:rPr/>
      </w:pPr>
      <w:r>
        <w:rPr/>
        <w:t>National Instruments: https://www.ni.com/en-us/innovations/white-papers/06/predictive-maintenance-using-vibration-analysis.html. This white paper discusses the use of vibration analysis for predictive maintenance in industrial applications.</w:t>
      </w:r>
    </w:p>
    <w:p>
      <w:pPr>
        <w:pStyle w:val="NormalWeb"/>
        <w:numPr>
          <w:ilvl w:val="0"/>
          <w:numId w:val="101"/>
        </w:numPr>
        <w:spacing w:before="0" w:after="0"/>
        <w:jc w:val="both"/>
        <w:rPr/>
      </w:pPr>
      <w:r>
        <w:rPr/>
        <w:t>Fluke Corporation: https://www.fluke.com/en-us/learn/blog/vibration-monitoring/vibration-analysis. Fluke Corporation offers resources and articles on vibration analysis techniques and tools for condition monitoring and predictive maintenance.</w:t>
      </w:r>
    </w:p>
    <w:p>
      <w:pPr>
        <w:pStyle w:val="NormalWeb"/>
        <w:numPr>
          <w:ilvl w:val="0"/>
          <w:numId w:val="101"/>
        </w:numPr>
        <w:spacing w:before="0" w:after="0"/>
        <w:jc w:val="both"/>
        <w:rPr/>
      </w:pPr>
      <w:r>
        <w:rPr/>
        <w:t>Reliability web: https://www.reliabilityweb.com/articles/entry/vibration-analysis. Reliability web provides articles and insights into vibration analysis for condition monitoring and machinery health assessment.</w:t>
      </w:r>
    </w:p>
    <w:p>
      <w:pPr>
        <w:pStyle w:val="NormalWeb"/>
        <w:numPr>
          <w:ilvl w:val="0"/>
          <w:numId w:val="101"/>
        </w:numPr>
        <w:spacing w:before="0" w:after="280"/>
        <w:jc w:val="both"/>
        <w:rPr/>
      </w:pPr>
      <w:r>
        <w:rPr/>
        <w:t>Emerson: https://www.emerson.com/en-us/automation/reliability/vibration-analysis. Emerson offers solutions and resources for vibration analysis and condition monitoring to improve asset reliability and performance.</w:t>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jc w:val="both"/>
        <w:rPr>
          <w:rFonts w:ascii="Times New Roman" w:hAnsi="Times New Roman"/>
          <w:sz w:val="24"/>
          <w:szCs w:val="24"/>
        </w:rPr>
      </w:pPr>
      <w:r>
        <w:rPr>
          <w:rFonts w:ascii="Times New Roman" w:hAnsi="Times New Roman"/>
          <w:sz w:val="24"/>
          <w:szCs w:val="24"/>
        </w:rPr>
      </w:r>
    </w:p>
    <w:p>
      <w:pPr>
        <w:pStyle w:val="Normal"/>
        <w:widowControl/>
        <w:bidi w:val="0"/>
        <w:spacing w:lineRule="auto" w:line="276" w:before="0" w:after="200"/>
        <w:ind w:hanging="0" w:left="0" w:right="449"/>
        <w:jc w:val="both"/>
        <w:rPr>
          <w:rFonts w:ascii="Times New Roman" w:hAnsi="Times New Roman"/>
          <w:sz w:val="24"/>
          <w:szCs w:val="24"/>
        </w:rPr>
      </w:pPr>
      <w:r>
        <w:rPr>
          <w:rFonts w:ascii="Times New Roman" w:hAnsi="Times New Roman"/>
          <w:sz w:val="24"/>
          <w:szCs w:val="24"/>
        </w:rPr>
      </w:r>
    </w:p>
    <w:sectPr>
      <w:footerReference w:type="even" r:id="rId73"/>
      <w:footerReference w:type="default" r:id="rId74"/>
      <w:footerReference w:type="first" r:id="rId75"/>
      <w:type w:val="nextPage"/>
      <w:pgSz w:w="11906" w:h="16838"/>
      <w:pgMar w:left="1985" w:right="709" w:gutter="0" w:header="0" w:top="1418" w:footer="709" w:bottom="766"/>
      <w:pgNumType w:start="1"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Nimbus Roman">
    <w:charset w:val="01"/>
    <w:family w:val="roman"/>
    <w:pitch w:val="variable"/>
  </w:font>
  <w:font w:name="Aptos">
    <w:charset w:val="01"/>
    <w:family w:val="roman"/>
    <w:pitch w:val="variable"/>
  </w:font>
  <w:font w:name="Calibri">
    <w:charset w:val="01"/>
    <w:family w:val="roman"/>
    <w:pitch w:val="variable"/>
  </w:font>
  <w:font w:name="Aptos Display">
    <w:charset w:val="01"/>
    <w:family w:val="roman"/>
    <w:pitch w:val="variable"/>
  </w:font>
  <w:font w:name="Times New Roman">
    <w:charset w:val="01"/>
    <w:family w:val="roman"/>
    <w:pitch w:val="variable"/>
  </w:font>
  <w:font w:name="Nimbus Sans">
    <w:charset w:val="01"/>
    <w:family w:val="swiss"/>
    <w:pitch w:val="variable"/>
  </w:font>
  <w:font w:name="Times New Roman">
    <w:charset w:val="01"/>
    <w:family w:val="roman"/>
    <w:pitch w:val="default"/>
  </w:font>
  <w:font w:name="Trebuchet MS">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50510503"/>
    </w:sdtPr>
    <w:sdtContent>
      <w:p>
        <w:pPr>
          <w:pStyle w:val="Footer"/>
          <w:jc w:val="center"/>
          <w:rPr/>
        </w:pPr>
        <w:r>
          <w:rPr/>
          <w:fldChar w:fldCharType="begin"/>
        </w:r>
        <w:r>
          <w:rPr/>
          <w:instrText xml:space="preserve"> PAGE </w:instrText>
        </w:r>
        <w:r>
          <w:rPr/>
          <w:fldChar w:fldCharType="separate"/>
        </w:r>
        <w:r>
          <w:rPr/>
          <w:t>iii</w:t>
        </w:r>
        <w:r>
          <w:rPr/>
          <w:fldChar w:fldCharType="end"/>
        </w:r>
      </w:p>
      <w:p>
        <w:pPr>
          <w:pStyle w:val="Footer"/>
          <w:tabs>
            <w:tab w:val="clear" w:pos="4513"/>
            <w:tab w:val="clear" w:pos="9026"/>
            <w:tab w:val="left" w:pos="4050" w:leader="none"/>
          </w:tabs>
          <w:rPr/>
        </w:pPr>
        <w:r>
          <w:rPr/>
        </w:r>
      </w:p>
    </w:sdtContent>
  </w:sdt>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50510503"/>
    </w:sdtPr>
    <w:sdtContent>
      <w:p>
        <w:pPr>
          <w:pStyle w:val="Footer"/>
          <w:jc w:val="center"/>
          <w:rPr/>
        </w:pPr>
        <w:r>
          <w:rPr/>
          <w:fldChar w:fldCharType="begin"/>
        </w:r>
        <w:r>
          <w:rPr/>
          <w:instrText xml:space="preserve"> PAGE </w:instrText>
        </w:r>
        <w:r>
          <w:rPr/>
          <w:fldChar w:fldCharType="separate"/>
        </w:r>
        <w:r>
          <w:rPr/>
          <w:t>iii</w:t>
        </w:r>
        <w:r>
          <w:rPr/>
          <w:fldChar w:fldCharType="end"/>
        </w:r>
      </w:p>
      <w:p>
        <w:pPr>
          <w:pStyle w:val="Footer"/>
          <w:tabs>
            <w:tab w:val="clear" w:pos="4513"/>
            <w:tab w:val="clear" w:pos="9026"/>
            <w:tab w:val="left" w:pos="4050" w:leader="none"/>
          </w:tabs>
          <w:rPr/>
        </w:pPr>
        <w:r>
          <w:rPr/>
        </w:r>
      </w:p>
    </w:sdtContent>
  </w:sdt>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r>
  </w:p>
  <w:p>
    <w:pPr>
      <w:pStyle w:val="Footer"/>
      <w:tabs>
        <w:tab w:val="clear" w:pos="4513"/>
        <w:tab w:val="clear" w:pos="9026"/>
        <w:tab w:val="left" w:pos="4050" w:leader="none"/>
      </w:tabs>
      <w:rPr/>
    </w:pPr>
    <w:r>
      <w:rPr/>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r>
  </w:p>
  <w:p>
    <w:pPr>
      <w:pStyle w:val="Footer"/>
      <w:tabs>
        <w:tab w:val="clear" w:pos="4513"/>
        <w:tab w:val="clear" w:pos="9026"/>
        <w:tab w:val="left" w:pos="4050" w:leader="none"/>
      </w:tabs>
      <w:rPr/>
    </w:pPr>
    <w:r>
      <w:rPr/>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r>
  </w:p>
  <w:p>
    <w:pPr>
      <w:pStyle w:val="Footer"/>
      <w:tabs>
        <w:tab w:val="clear" w:pos="4513"/>
        <w:tab w:val="clear" w:pos="9026"/>
        <w:tab w:val="left" w:pos="4050" w:leader="none"/>
      </w:tabs>
      <w:rPr/>
    </w:pPr>
    <w:r>
      <w:rPr/>
    </w:r>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r>
  </w:p>
  <w:p>
    <w:pPr>
      <w:pStyle w:val="Footer"/>
      <w:tabs>
        <w:tab w:val="clear" w:pos="4513"/>
        <w:tab w:val="clear" w:pos="9026"/>
        <w:tab w:val="left" w:pos="4050" w:leader="none"/>
      </w:tabs>
      <w:rPr/>
    </w:pPr>
    <w:r>
      <w:rPr/>
    </w:r>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r>
  </w:p>
  <w:p>
    <w:pPr>
      <w:pStyle w:val="Footer"/>
      <w:tabs>
        <w:tab w:val="clear" w:pos="4513"/>
        <w:tab w:val="clear" w:pos="9026"/>
        <w:tab w:val="left" w:pos="4050" w:leader="none"/>
      </w:tabs>
      <w:rPr/>
    </w:pPr>
    <w:r>
      <w:rPr/>
    </w:r>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665527588"/>
    </w:sdtPr>
    <w:sdtContent>
      <w:p>
        <w:pPr>
          <w:pStyle w:val="Footer"/>
          <w:jc w:val="center"/>
          <w:rPr/>
        </w:pPr>
        <w:r>
          <w:rPr/>
          <w:fldChar w:fldCharType="begin"/>
        </w:r>
        <w:r>
          <w:rPr/>
          <w:instrText xml:space="preserve"> PAGE </w:instrText>
        </w:r>
        <w:r>
          <w:rPr/>
          <w:fldChar w:fldCharType="separate"/>
        </w:r>
        <w:r>
          <w:rPr/>
          <w:t>14</w:t>
        </w:r>
        <w:r>
          <w:rPr/>
          <w:fldChar w:fldCharType="end"/>
        </w:r>
      </w:p>
    </w:sdtContent>
  </w:sdt>
  <w:p>
    <w:pPr>
      <w:pStyle w:val="Footer"/>
      <w:tabs>
        <w:tab w:val="clear" w:pos="4513"/>
        <w:tab w:val="clear" w:pos="9026"/>
        <w:tab w:val="left" w:pos="4050" w:leader="none"/>
      </w:tabs>
      <w:rPr/>
    </w:pPr>
    <w:r>
      <w:rPr/>
    </w:r>
  </w:p>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665527588"/>
    </w:sdtPr>
    <w:sdtContent>
      <w:p>
        <w:pPr>
          <w:pStyle w:val="Footer"/>
          <w:jc w:val="center"/>
          <w:rPr/>
        </w:pPr>
        <w:r>
          <w:rPr/>
          <w:fldChar w:fldCharType="begin"/>
        </w:r>
        <w:r>
          <w:rPr/>
          <w:instrText xml:space="preserve"> PAGE </w:instrText>
        </w:r>
        <w:r>
          <w:rPr/>
          <w:fldChar w:fldCharType="separate"/>
        </w:r>
        <w:r>
          <w:rPr/>
          <w:t>14</w:t>
        </w:r>
        <w:r>
          <w:rPr/>
          <w:fldChar w:fldCharType="end"/>
        </w:r>
      </w:p>
    </w:sdtContent>
  </w:sdt>
  <w:p>
    <w:pPr>
      <w:pStyle w:val="Footer"/>
      <w:tabs>
        <w:tab w:val="clear" w:pos="4513"/>
        <w:tab w:val="clear" w:pos="9026"/>
        <w:tab w:val="left" w:pos="4050" w:leader="none"/>
      </w:tabs>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r>
  </w:p>
  <w:p>
    <w:pPr>
      <w:pStyle w:val="Footer"/>
      <w:tabs>
        <w:tab w:val="clear" w:pos="4513"/>
        <w:tab w:val="clear" w:pos="9026"/>
        <w:tab w:val="left" w:pos="4050" w:leader="none"/>
      </w:tabs>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r>
  </w:p>
  <w:p>
    <w:pPr>
      <w:pStyle w:val="Footer"/>
      <w:tabs>
        <w:tab w:val="clear" w:pos="4513"/>
        <w:tab w:val="clear" w:pos="9026"/>
        <w:tab w:val="left" w:pos="4050" w:leader="none"/>
      </w:tabs>
      <w:rPr/>
    </w:pPr>
    <w:r>
      <w:rPr/>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r>
  </w:p>
  <w:p>
    <w:pPr>
      <w:pStyle w:val="Footer"/>
      <w:tabs>
        <w:tab w:val="clear" w:pos="4513"/>
        <w:tab w:val="clear" w:pos="9026"/>
        <w:tab w:val="left" w:pos="4050" w:leader="none"/>
      </w:tabs>
      <w:rPr/>
    </w:pPr>
    <w:r>
      <w:rPr/>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r>
  </w:p>
  <w:p>
    <w:pPr>
      <w:pStyle w:val="Footer"/>
      <w:tabs>
        <w:tab w:val="clear" w:pos="4513"/>
        <w:tab w:val="clear" w:pos="9026"/>
        <w:tab w:val="left" w:pos="4050" w:leader="none"/>
      </w:tabs>
      <w:rPr/>
    </w:pPr>
    <w:r>
      <w:rPr/>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r>
  </w:p>
  <w:p>
    <w:pPr>
      <w:pStyle w:val="Footer"/>
      <w:tabs>
        <w:tab w:val="clear" w:pos="4513"/>
        <w:tab w:val="clear" w:pos="9026"/>
        <w:tab w:val="left" w:pos="4050" w:leader="none"/>
      </w:tabs>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lvl>
    <w:lvl w:ilvl="1">
      <w:start w:val="1"/>
      <w:isLgl/>
      <w:numFmt w:val="decimal"/>
      <w:lvlText w:val="%1.%2"/>
      <w:lvlJc w:val="left"/>
      <w:pPr>
        <w:tabs>
          <w:tab w:val="num" w:pos="0"/>
        </w:tabs>
        <w:ind w:left="720" w:hanging="360"/>
      </w:pPr>
      <w:rPr/>
    </w:lvl>
    <w:lvl w:ilvl="2">
      <w:start w:val="1"/>
      <w:isLgl/>
      <w:numFmt w:val="decimal"/>
      <w:lvlText w:val="%1.%2.%3"/>
      <w:lvlJc w:val="left"/>
      <w:pPr>
        <w:tabs>
          <w:tab w:val="num" w:pos="0"/>
        </w:tabs>
        <w:ind w:left="1080" w:hanging="720"/>
      </w:pPr>
      <w:rPr/>
    </w:lvl>
    <w:lvl w:ilvl="3">
      <w:start w:val="1"/>
      <w:isLgl/>
      <w:numFmt w:val="decimal"/>
      <w:lvlText w:val="%1.%2.%3.%4"/>
      <w:lvlJc w:val="left"/>
      <w:pPr>
        <w:tabs>
          <w:tab w:val="num" w:pos="0"/>
        </w:tabs>
        <w:ind w:left="1080" w:hanging="720"/>
      </w:pPr>
      <w:rPr/>
    </w:lvl>
    <w:lvl w:ilvl="4">
      <w:start w:val="1"/>
      <w:isLgl/>
      <w:numFmt w:val="decimal"/>
      <w:lvlText w:val="%1.%2.%3.%4.%5"/>
      <w:lvlJc w:val="left"/>
      <w:pPr>
        <w:tabs>
          <w:tab w:val="num" w:pos="0"/>
        </w:tabs>
        <w:ind w:left="1440" w:hanging="1080"/>
      </w:pPr>
      <w:rPr/>
    </w:lvl>
    <w:lvl w:ilvl="5">
      <w:start w:val="1"/>
      <w:isLgl/>
      <w:numFmt w:val="decimal"/>
      <w:lvlText w:val="%1.%2.%3.%4.%5.%6"/>
      <w:lvlJc w:val="left"/>
      <w:pPr>
        <w:tabs>
          <w:tab w:val="num" w:pos="0"/>
        </w:tabs>
        <w:ind w:left="1440" w:hanging="1080"/>
      </w:pPr>
      <w:rPr/>
    </w:lvl>
    <w:lvl w:ilvl="6">
      <w:start w:val="1"/>
      <w:isLgl/>
      <w:numFmt w:val="decimal"/>
      <w:lvlText w:val="%1.%2.%3.%4.%5.%6.%7"/>
      <w:lvlJc w:val="left"/>
      <w:pPr>
        <w:tabs>
          <w:tab w:val="num" w:pos="0"/>
        </w:tabs>
        <w:ind w:left="1800" w:hanging="1440"/>
      </w:pPr>
      <w:rPr/>
    </w:lvl>
    <w:lvl w:ilvl="7">
      <w:start w:val="1"/>
      <w:isLgl/>
      <w:numFmt w:val="decimal"/>
      <w:lvlText w:val="%1.%2.%3.%4.%5.%6.%7.%8"/>
      <w:lvlJc w:val="left"/>
      <w:pPr>
        <w:tabs>
          <w:tab w:val="num" w:pos="0"/>
        </w:tabs>
        <w:ind w:left="1800" w:hanging="1440"/>
      </w:pPr>
      <w:rPr/>
    </w:lvl>
    <w:lvl w:ilvl="8">
      <w:start w:val="1"/>
      <w:isLgl/>
      <w:numFmt w:val="decimal"/>
      <w:lvlText w:val="%1.%2.%3.%4.%5.%6.%7.%8.%9"/>
      <w:lvlJc w:val="left"/>
      <w:pPr>
        <w:tabs>
          <w:tab w:val="num" w:pos="0"/>
        </w:tabs>
        <w:ind w:left="2160" w:hanging="1800"/>
      </w:pPr>
      <w:rPr/>
    </w:lvl>
  </w:abstractNum>
  <w:abstractNum w:abstractNumId="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2">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13">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14">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15">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1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7">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18">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19">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4">
    <w:lvl w:ilvl="0">
      <w:start w:val="1"/>
      <w:numFmt w:val="decimal"/>
      <w:lvlText w:val="%1."/>
      <w:lvlJc w:val="left"/>
      <w:pPr>
        <w:tabs>
          <w:tab w:val="num" w:pos="720"/>
        </w:tabs>
        <w:ind w:left="720" w:hanging="360"/>
      </w:pPr>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55">
    <w:lvl w:ilvl="0">
      <w:start w:val="1"/>
      <w:numFmt w:val="decimal"/>
      <w:lvlText w:val="%1."/>
      <w:lvlJc w:val="left"/>
      <w:pPr>
        <w:tabs>
          <w:tab w:val="num" w:pos="720"/>
        </w:tabs>
        <w:ind w:left="720" w:hanging="360"/>
      </w:pPr>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56">
    <w:lvl w:ilvl="0">
      <w:start w:val="1"/>
      <w:numFmt w:val="decimal"/>
      <w:lvlText w:val="%1."/>
      <w:lvlJc w:val="left"/>
      <w:pPr>
        <w:tabs>
          <w:tab w:val="num" w:pos="720"/>
        </w:tabs>
        <w:ind w:left="720" w:hanging="360"/>
      </w:pPr>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5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4">
    <w:lvl w:ilvl="0">
      <w:start w:val="1"/>
      <w:numFmt w:val="decimal"/>
      <w:lvlText w:val="%1."/>
      <w:lvlJc w:val="left"/>
      <w:pPr>
        <w:tabs>
          <w:tab w:val="num" w:pos="720"/>
        </w:tabs>
        <w:ind w:left="720" w:hanging="360"/>
      </w:pPr>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8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8">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8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8">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99">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100">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101">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10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3">
    <w:lvl w:ilvl="0">
      <w:start w:val="1"/>
      <w:numFmt w:val="decimal"/>
      <w:lvlText w:val="%1."/>
      <w:lvlJc w:val="left"/>
      <w:pPr>
        <w:tabs>
          <w:tab w:val="num" w:pos="720"/>
        </w:tabs>
        <w:ind w:left="720" w:hanging="360"/>
      </w:pPr>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10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7"/>
    <w:lvlOverride w:ilvl="0">
      <w:startOverride w:val="1"/>
    </w:lvlOverride>
  </w:num>
  <w:num w:numId="106">
    <w:abstractNumId w:val="7"/>
    <w:lvlOverride w:ilvl="0">
      <w:startOverride w:val="2"/>
    </w:lvlOverride>
  </w:num>
  <w:num w:numId="107">
    <w:abstractNumId w:val="7"/>
    <w:lvlOverride w:ilvl="0">
      <w:startOverride w:val="3"/>
    </w:lvlOverride>
  </w:num>
  <w:num w:numId="108">
    <w:abstractNumId w:val="7"/>
    <w:lvlOverride w:ilvl="0">
      <w:startOverride w:val="4"/>
    </w:lvlOverride>
  </w:num>
  <w:num w:numId="109">
    <w:abstractNumId w:val="7"/>
    <w:lvlOverride w:ilvl="0">
      <w:startOverride w:val="5"/>
    </w:lvlOverride>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GB"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ptos" w:hAnsi="Aptos" w:eastAsia="Aptos" w:cs="" w:asciiTheme="minorHAnsi" w:cstheme="minorBidi" w:eastAsiaTheme="minorHAnsi" w:hAnsiTheme="minorHAnsi"/>
        <w:kern w:val="2"/>
        <w:sz w:val="22"/>
        <w:szCs w:val="22"/>
        <w:lang w:val="en-GB"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3d0ffe"/>
    <w:pPr>
      <w:widowControl/>
      <w:bidi w:val="0"/>
      <w:spacing w:lineRule="auto" w:line="276" w:before="0" w:after="200"/>
      <w:jc w:val="left"/>
    </w:pPr>
    <w:rPr>
      <w:rFonts w:ascii="Calibri" w:hAnsi="Calibri" w:eastAsia="Times New Roman" w:cs="Times New Roman"/>
      <w:color w:val="auto"/>
      <w:kern w:val="0"/>
      <w:sz w:val="22"/>
      <w:szCs w:val="22"/>
      <w:lang w:val="en-US" w:eastAsia="en-US" w:bidi="ar-SA"/>
      <w14:ligatures w14:val="none"/>
    </w:rPr>
  </w:style>
  <w:style w:type="paragraph" w:styleId="Heading1">
    <w:name w:val="Heading 1"/>
    <w:basedOn w:val="Normal"/>
    <w:next w:val="Normal"/>
    <w:link w:val="Heading1Char"/>
    <w:uiPriority w:val="9"/>
    <w:qFormat/>
    <w:rsid w:val="0090166b"/>
    <w:pPr>
      <w:keepNext w:val="true"/>
      <w:keepLines/>
      <w:spacing w:before="360" w:after="80"/>
      <w:outlineLvl w:val="0"/>
    </w:pPr>
    <w:rPr>
      <w:rFonts w:ascii="Aptos Display" w:hAnsi="Aptos Display" w:eastAsia="" w:cs="" w:asciiTheme="majorHAnsi" w:cstheme="majorBidi" w:eastAsiaTheme="majorEastAsia" w:hAnsiTheme="majorHAnsi"/>
      <w:color w:themeColor="accent1" w:themeShade="bf" w:val="0F4761"/>
      <w:sz w:val="40"/>
      <w:szCs w:val="40"/>
    </w:rPr>
  </w:style>
  <w:style w:type="paragraph" w:styleId="Heading2">
    <w:name w:val="Heading 2"/>
    <w:basedOn w:val="Normal"/>
    <w:next w:val="Normal"/>
    <w:link w:val="Heading2Char"/>
    <w:uiPriority w:val="9"/>
    <w:semiHidden/>
    <w:unhideWhenUsed/>
    <w:qFormat/>
    <w:rsid w:val="0090166b"/>
    <w:pPr>
      <w:keepNext w:val="true"/>
      <w:keepLines/>
      <w:spacing w:before="160" w:after="80"/>
      <w:outlineLvl w:val="1"/>
    </w:pPr>
    <w:rPr>
      <w:rFonts w:ascii="Aptos Display" w:hAnsi="Aptos Display" w:eastAsia="" w:cs="" w:asciiTheme="majorHAnsi" w:cstheme="majorBidi" w:eastAsiaTheme="majorEastAsia" w:hAnsiTheme="majorHAnsi"/>
      <w:color w:themeColor="accent1" w:themeShade="bf" w:val="0F4761"/>
      <w:sz w:val="32"/>
      <w:szCs w:val="32"/>
    </w:rPr>
  </w:style>
  <w:style w:type="paragraph" w:styleId="Heading3">
    <w:name w:val="Heading 3"/>
    <w:basedOn w:val="Normal"/>
    <w:next w:val="Normal"/>
    <w:link w:val="Heading3Char"/>
    <w:uiPriority w:val="9"/>
    <w:semiHidden/>
    <w:unhideWhenUsed/>
    <w:qFormat/>
    <w:rsid w:val="0090166b"/>
    <w:pPr>
      <w:keepNext w:val="true"/>
      <w:keepLines/>
      <w:spacing w:before="160" w:after="80"/>
      <w:outlineLvl w:val="2"/>
    </w:pPr>
    <w:rPr>
      <w:rFonts w:eastAsia="" w:cs="" w:cstheme="majorBidi" w:eastAsiaTheme="majorEastAsia"/>
      <w:color w:themeColor="accent1" w:themeShade="bf" w:val="0F4761"/>
      <w:sz w:val="28"/>
      <w:szCs w:val="28"/>
    </w:rPr>
  </w:style>
  <w:style w:type="paragraph" w:styleId="Heading4">
    <w:name w:val="Heading 4"/>
    <w:basedOn w:val="Normal"/>
    <w:next w:val="Normal"/>
    <w:link w:val="Heading4Char"/>
    <w:uiPriority w:val="9"/>
    <w:unhideWhenUsed/>
    <w:qFormat/>
    <w:rsid w:val="0090166b"/>
    <w:pPr>
      <w:keepNext w:val="true"/>
      <w:keepLines/>
      <w:spacing w:before="80" w:after="40"/>
      <w:outlineLvl w:val="3"/>
    </w:pPr>
    <w:rPr>
      <w:rFonts w:eastAsia="" w:cs="" w:cstheme="majorBidi" w:eastAsiaTheme="majorEastAsia"/>
      <w:i/>
      <w:iCs/>
      <w:color w:themeColor="accent1" w:themeShade="bf" w:val="0F4761"/>
    </w:rPr>
  </w:style>
  <w:style w:type="paragraph" w:styleId="Heading5">
    <w:name w:val="Heading 5"/>
    <w:basedOn w:val="Normal"/>
    <w:next w:val="Normal"/>
    <w:link w:val="Heading5Char"/>
    <w:uiPriority w:val="9"/>
    <w:semiHidden/>
    <w:unhideWhenUsed/>
    <w:qFormat/>
    <w:rsid w:val="0090166b"/>
    <w:pPr>
      <w:keepNext w:val="true"/>
      <w:keepLines/>
      <w:spacing w:before="80" w:after="40"/>
      <w:outlineLvl w:val="4"/>
    </w:pPr>
    <w:rPr>
      <w:rFonts w:eastAsia="" w:cs="" w:cstheme="majorBidi" w:eastAsiaTheme="majorEastAsia"/>
      <w:color w:themeColor="accent1" w:themeShade="bf" w:val="0F4761"/>
    </w:rPr>
  </w:style>
  <w:style w:type="paragraph" w:styleId="Heading6">
    <w:name w:val="Heading 6"/>
    <w:basedOn w:val="Normal"/>
    <w:next w:val="Normal"/>
    <w:link w:val="Heading6Char"/>
    <w:uiPriority w:val="9"/>
    <w:semiHidden/>
    <w:unhideWhenUsed/>
    <w:qFormat/>
    <w:rsid w:val="0090166b"/>
    <w:pPr>
      <w:keepNext w:val="true"/>
      <w:keepLines/>
      <w:spacing w:before="40" w:after="0"/>
      <w:outlineLvl w:val="5"/>
    </w:pPr>
    <w:rPr>
      <w:rFonts w:eastAsia="" w:cs="" w:cstheme="majorBidi" w:eastAsiaTheme="majorEastAsia"/>
      <w:i/>
      <w:iCs/>
      <w:color w:themeColor="text1" w:themeTint="a6" w:val="595959"/>
    </w:rPr>
  </w:style>
  <w:style w:type="paragraph" w:styleId="Heading7">
    <w:name w:val="Heading 7"/>
    <w:basedOn w:val="Normal"/>
    <w:next w:val="Normal"/>
    <w:link w:val="Heading7Char"/>
    <w:uiPriority w:val="9"/>
    <w:semiHidden/>
    <w:unhideWhenUsed/>
    <w:qFormat/>
    <w:rsid w:val="0090166b"/>
    <w:pPr>
      <w:keepNext w:val="true"/>
      <w:keepLines/>
      <w:spacing w:before="40" w:after="0"/>
      <w:outlineLvl w:val="6"/>
    </w:pPr>
    <w:rPr>
      <w:rFonts w:eastAsia="" w:cs="" w:cstheme="majorBidi" w:eastAsiaTheme="majorEastAsia"/>
      <w:color w:themeColor="text1" w:themeTint="a6" w:val="595959"/>
    </w:rPr>
  </w:style>
  <w:style w:type="paragraph" w:styleId="Heading8">
    <w:name w:val="Heading 8"/>
    <w:basedOn w:val="Normal"/>
    <w:next w:val="Normal"/>
    <w:link w:val="Heading8Char"/>
    <w:uiPriority w:val="9"/>
    <w:semiHidden/>
    <w:unhideWhenUsed/>
    <w:qFormat/>
    <w:rsid w:val="0090166b"/>
    <w:pPr>
      <w:keepNext w:val="true"/>
      <w:keepLines/>
      <w:spacing w:before="0" w:after="0"/>
      <w:outlineLvl w:val="7"/>
    </w:pPr>
    <w:rPr>
      <w:rFonts w:eastAsia="" w:cs="" w:cstheme="majorBidi" w:eastAsiaTheme="majorEastAsia"/>
      <w:i/>
      <w:iCs/>
      <w:color w:themeColor="text1" w:themeTint="d8" w:val="272727"/>
    </w:rPr>
  </w:style>
  <w:style w:type="paragraph" w:styleId="Heading9">
    <w:name w:val="Heading 9"/>
    <w:basedOn w:val="Normal"/>
    <w:next w:val="Normal"/>
    <w:link w:val="Heading9Char"/>
    <w:uiPriority w:val="9"/>
    <w:semiHidden/>
    <w:unhideWhenUsed/>
    <w:qFormat/>
    <w:rsid w:val="0090166b"/>
    <w:pPr>
      <w:keepNext w:val="true"/>
      <w:keepLines/>
      <w:spacing w:before="0" w:after="0"/>
      <w:outlineLvl w:val="8"/>
    </w:pPr>
    <w:rPr>
      <w:rFonts w:eastAsia="" w:cs="" w:cstheme="majorBidi" w:eastAsiaTheme="majorEastAsia"/>
      <w:color w:themeColor="text1" w:themeTint="d8" w:val="272727"/>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90166b"/>
    <w:rPr>
      <w:rFonts w:ascii="Aptos Display" w:hAnsi="Aptos Display" w:eastAsia="" w:cs="" w:asciiTheme="majorHAnsi" w:cstheme="majorBidi" w:eastAsiaTheme="majorEastAsia" w:hAnsiTheme="majorHAnsi"/>
      <w:color w:themeColor="accent1" w:themeShade="bf" w:val="0F4761"/>
      <w:sz w:val="40"/>
      <w:szCs w:val="40"/>
    </w:rPr>
  </w:style>
  <w:style w:type="character" w:styleId="Heading2Char" w:customStyle="1">
    <w:name w:val="Heading 2 Char"/>
    <w:basedOn w:val="DefaultParagraphFont"/>
    <w:link w:val="Heading2"/>
    <w:uiPriority w:val="9"/>
    <w:semiHidden/>
    <w:qFormat/>
    <w:rsid w:val="0090166b"/>
    <w:rPr>
      <w:rFonts w:ascii="Aptos Display" w:hAnsi="Aptos Display" w:eastAsia="" w:cs="" w:asciiTheme="majorHAnsi" w:cstheme="majorBidi" w:eastAsiaTheme="majorEastAsia" w:hAnsiTheme="majorHAnsi"/>
      <w:color w:themeColor="accent1" w:themeShade="bf" w:val="0F4761"/>
      <w:sz w:val="32"/>
      <w:szCs w:val="32"/>
    </w:rPr>
  </w:style>
  <w:style w:type="character" w:styleId="Heading3Char" w:customStyle="1">
    <w:name w:val="Heading 3 Char"/>
    <w:basedOn w:val="DefaultParagraphFont"/>
    <w:link w:val="Heading3"/>
    <w:uiPriority w:val="9"/>
    <w:semiHidden/>
    <w:qFormat/>
    <w:rsid w:val="0090166b"/>
    <w:rPr>
      <w:rFonts w:eastAsia="" w:cs="" w:cstheme="majorBidi" w:eastAsiaTheme="majorEastAsia"/>
      <w:color w:themeColor="accent1" w:themeShade="bf" w:val="0F4761"/>
      <w:sz w:val="28"/>
      <w:szCs w:val="28"/>
    </w:rPr>
  </w:style>
  <w:style w:type="character" w:styleId="Heading4Char" w:customStyle="1">
    <w:name w:val="Heading 4 Char"/>
    <w:basedOn w:val="DefaultParagraphFont"/>
    <w:link w:val="Heading4"/>
    <w:uiPriority w:val="9"/>
    <w:qFormat/>
    <w:rsid w:val="0090166b"/>
    <w:rPr>
      <w:rFonts w:eastAsia="" w:cs="" w:cstheme="majorBidi" w:eastAsiaTheme="majorEastAsia"/>
      <w:i/>
      <w:iCs/>
      <w:color w:themeColor="accent1" w:themeShade="bf" w:val="0F4761"/>
    </w:rPr>
  </w:style>
  <w:style w:type="character" w:styleId="Heading5Char" w:customStyle="1">
    <w:name w:val="Heading 5 Char"/>
    <w:basedOn w:val="DefaultParagraphFont"/>
    <w:link w:val="Heading5"/>
    <w:uiPriority w:val="9"/>
    <w:semiHidden/>
    <w:qFormat/>
    <w:rsid w:val="0090166b"/>
    <w:rPr>
      <w:rFonts w:eastAsia="" w:cs="" w:cstheme="majorBidi" w:eastAsiaTheme="majorEastAsia"/>
      <w:color w:themeColor="accent1" w:themeShade="bf" w:val="0F4761"/>
    </w:rPr>
  </w:style>
  <w:style w:type="character" w:styleId="Heading6Char" w:customStyle="1">
    <w:name w:val="Heading 6 Char"/>
    <w:basedOn w:val="DefaultParagraphFont"/>
    <w:link w:val="Heading6"/>
    <w:uiPriority w:val="9"/>
    <w:semiHidden/>
    <w:qFormat/>
    <w:rsid w:val="0090166b"/>
    <w:rPr>
      <w:rFonts w:eastAsia="" w:cs="" w:cstheme="majorBidi" w:eastAsiaTheme="majorEastAsia"/>
      <w:i/>
      <w:iCs/>
      <w:color w:themeColor="text1" w:themeTint="a6" w:val="595959"/>
    </w:rPr>
  </w:style>
  <w:style w:type="character" w:styleId="Heading7Char" w:customStyle="1">
    <w:name w:val="Heading 7 Char"/>
    <w:basedOn w:val="DefaultParagraphFont"/>
    <w:link w:val="Heading7"/>
    <w:uiPriority w:val="9"/>
    <w:semiHidden/>
    <w:qFormat/>
    <w:rsid w:val="0090166b"/>
    <w:rPr>
      <w:rFonts w:eastAsia="" w:cs="" w:cstheme="majorBidi" w:eastAsiaTheme="majorEastAsia"/>
      <w:color w:themeColor="text1" w:themeTint="a6" w:val="595959"/>
    </w:rPr>
  </w:style>
  <w:style w:type="character" w:styleId="Heading8Char" w:customStyle="1">
    <w:name w:val="Heading 8 Char"/>
    <w:basedOn w:val="DefaultParagraphFont"/>
    <w:link w:val="Heading8"/>
    <w:uiPriority w:val="9"/>
    <w:semiHidden/>
    <w:qFormat/>
    <w:rsid w:val="0090166b"/>
    <w:rPr>
      <w:rFonts w:eastAsia="" w:cs="" w:cstheme="majorBidi" w:eastAsiaTheme="majorEastAsia"/>
      <w:i/>
      <w:iCs/>
      <w:color w:themeColor="text1" w:themeTint="d8" w:val="272727"/>
    </w:rPr>
  </w:style>
  <w:style w:type="character" w:styleId="Heading9Char" w:customStyle="1">
    <w:name w:val="Heading 9 Char"/>
    <w:basedOn w:val="DefaultParagraphFont"/>
    <w:link w:val="Heading9"/>
    <w:uiPriority w:val="9"/>
    <w:semiHidden/>
    <w:qFormat/>
    <w:rsid w:val="0090166b"/>
    <w:rPr>
      <w:rFonts w:eastAsia="" w:cs="" w:cstheme="majorBidi" w:eastAsiaTheme="majorEastAsia"/>
      <w:color w:themeColor="text1" w:themeTint="d8" w:val="272727"/>
    </w:rPr>
  </w:style>
  <w:style w:type="character" w:styleId="TitleChar" w:customStyle="1">
    <w:name w:val="Title Char"/>
    <w:basedOn w:val="DefaultParagraphFont"/>
    <w:link w:val="Title"/>
    <w:uiPriority w:val="10"/>
    <w:qFormat/>
    <w:rsid w:val="0090166b"/>
    <w:rPr>
      <w:rFonts w:ascii="Aptos Display" w:hAnsi="Aptos Display" w:eastAsia="" w:cs="" w:asciiTheme="majorHAnsi" w:cstheme="majorBidi" w:eastAsiaTheme="majorEastAsia" w:hAnsiTheme="majorHAnsi"/>
      <w:spacing w:val="-10"/>
      <w:kern w:val="2"/>
      <w:sz w:val="56"/>
      <w:szCs w:val="56"/>
    </w:rPr>
  </w:style>
  <w:style w:type="character" w:styleId="SubtitleChar" w:customStyle="1">
    <w:name w:val="Subtitle Char"/>
    <w:basedOn w:val="DefaultParagraphFont"/>
    <w:link w:val="Subtitle"/>
    <w:uiPriority w:val="11"/>
    <w:qFormat/>
    <w:rsid w:val="0090166b"/>
    <w:rPr>
      <w:rFonts w:eastAsia="" w:cs="" w:cstheme="majorBidi" w:eastAsiaTheme="majorEastAsia"/>
      <w:color w:themeColor="text1" w:themeTint="a6" w:val="595959"/>
      <w:spacing w:val="15"/>
      <w:sz w:val="28"/>
      <w:szCs w:val="28"/>
    </w:rPr>
  </w:style>
  <w:style w:type="character" w:styleId="QuoteChar" w:customStyle="1">
    <w:name w:val="Quote Char"/>
    <w:basedOn w:val="DefaultParagraphFont"/>
    <w:link w:val="Quote"/>
    <w:uiPriority w:val="29"/>
    <w:qFormat/>
    <w:rsid w:val="0090166b"/>
    <w:rPr>
      <w:i/>
      <w:iCs/>
      <w:color w:themeColor="text1" w:themeTint="bf" w:val="404040"/>
    </w:rPr>
  </w:style>
  <w:style w:type="character" w:styleId="IntenseEmphasis">
    <w:name w:val="Intense Emphasis"/>
    <w:basedOn w:val="DefaultParagraphFont"/>
    <w:uiPriority w:val="21"/>
    <w:qFormat/>
    <w:rsid w:val="0090166b"/>
    <w:rPr>
      <w:i/>
      <w:iCs/>
      <w:color w:themeColor="accent1" w:themeShade="bf" w:val="0F4761"/>
    </w:rPr>
  </w:style>
  <w:style w:type="character" w:styleId="IntenseQuoteChar" w:customStyle="1">
    <w:name w:val="Intense Quote Char"/>
    <w:basedOn w:val="DefaultParagraphFont"/>
    <w:link w:val="IntenseQuote"/>
    <w:uiPriority w:val="30"/>
    <w:qFormat/>
    <w:rsid w:val="0090166b"/>
    <w:rPr>
      <w:i/>
      <w:iCs/>
      <w:color w:themeColor="accent1" w:themeShade="bf" w:val="0F4761"/>
    </w:rPr>
  </w:style>
  <w:style w:type="character" w:styleId="IntenseReference">
    <w:name w:val="Intense Reference"/>
    <w:basedOn w:val="DefaultParagraphFont"/>
    <w:uiPriority w:val="32"/>
    <w:qFormat/>
    <w:rsid w:val="0090166b"/>
    <w:rPr>
      <w:b/>
      <w:bCs/>
      <w:smallCaps/>
      <w:color w:themeColor="accent1" w:themeShade="bf" w:val="0F4761"/>
      <w:spacing w:val="5"/>
    </w:rPr>
  </w:style>
  <w:style w:type="character" w:styleId="Hyperlink">
    <w:name w:val="Hyperlink"/>
    <w:basedOn w:val="DefaultParagraphFont"/>
    <w:uiPriority w:val="99"/>
    <w:unhideWhenUsed/>
    <w:rsid w:val="006e709a"/>
    <w:rPr>
      <w:color w:themeColor="hyperlink" w:val="467886"/>
      <w:u w:val="single"/>
    </w:rPr>
  </w:style>
  <w:style w:type="character" w:styleId="HeaderChar" w:customStyle="1">
    <w:name w:val="Header Char"/>
    <w:basedOn w:val="DefaultParagraphFont"/>
    <w:link w:val="Header"/>
    <w:uiPriority w:val="99"/>
    <w:qFormat/>
    <w:rsid w:val="006e709a"/>
    <w:rPr>
      <w:rFonts w:ascii="Calibri" w:hAnsi="Calibri" w:eastAsia="Times New Roman" w:cs="Times New Roman"/>
      <w:kern w:val="0"/>
      <w:lang w:val="en-US"/>
      <w14:ligatures w14:val="none"/>
    </w:rPr>
  </w:style>
  <w:style w:type="character" w:styleId="FooterChar" w:customStyle="1">
    <w:name w:val="Footer Char"/>
    <w:basedOn w:val="DefaultParagraphFont"/>
    <w:link w:val="Footer"/>
    <w:uiPriority w:val="99"/>
    <w:qFormat/>
    <w:rsid w:val="006e709a"/>
    <w:rPr>
      <w:rFonts w:ascii="Calibri" w:hAnsi="Calibri" w:eastAsia="Times New Roman" w:cs="Times New Roman"/>
      <w:kern w:val="0"/>
      <w:lang w:val="en-US"/>
      <w14:ligatures w14:val="none"/>
    </w:rPr>
  </w:style>
  <w:style w:type="character" w:styleId="UnresolvedMention">
    <w:name w:val="Unresolved Mention"/>
    <w:basedOn w:val="DefaultParagraphFont"/>
    <w:uiPriority w:val="99"/>
    <w:semiHidden/>
    <w:unhideWhenUsed/>
    <w:qFormat/>
    <w:rsid w:val="00850cc5"/>
    <w:rPr>
      <w:color w:val="605E5C"/>
      <w:shd w:fill="E1DFDD" w:val="clear"/>
    </w:rPr>
  </w:style>
  <w:style w:type="character" w:styleId="Strong">
    <w:name w:val="Strong"/>
    <w:basedOn w:val="DefaultParagraphFont"/>
    <w:uiPriority w:val="22"/>
    <w:qFormat/>
    <w:rsid w:val="00260caa"/>
    <w:rPr>
      <w:b/>
      <w:bCs/>
    </w:rPr>
  </w:style>
  <w:style w:type="character" w:styleId="FollowedHyperlink">
    <w:name w:val="FollowedHyperlink"/>
    <w:basedOn w:val="DefaultParagraphFont"/>
    <w:uiPriority w:val="99"/>
    <w:semiHidden/>
    <w:unhideWhenUsed/>
    <w:rsid w:val="00a44bf1"/>
    <w:rPr>
      <w:color w:themeColor="followedHyperlink" w:val="96607D"/>
      <w:u w:val="single"/>
    </w:rPr>
  </w:style>
  <w:style w:type="character" w:styleId="BodyTextChar" w:customStyle="1">
    <w:name w:val="Body Text Char"/>
    <w:basedOn w:val="DefaultParagraphFont"/>
    <w:uiPriority w:val="1"/>
    <w:qFormat/>
    <w:rsid w:val="0096214d"/>
    <w:rPr>
      <w:rFonts w:ascii="Times New Roman" w:hAnsi="Times New Roman" w:eastAsia="Times New Roman" w:cs="Times New Roman"/>
      <w:kern w:val="0"/>
      <w:sz w:val="24"/>
      <w:szCs w:val="24"/>
      <w:lang w:val="en-US"/>
      <w14:ligatures w14:val="none"/>
    </w:rPr>
  </w:style>
  <w:style w:type="character" w:styleId="Katex-mathml" w:customStyle="1">
    <w:name w:val="katex-mathml"/>
    <w:basedOn w:val="DefaultParagraphFont"/>
    <w:qFormat/>
    <w:rsid w:val="007d2f71"/>
    <w:rPr/>
  </w:style>
  <w:style w:type="character" w:styleId="Mord" w:customStyle="1">
    <w:name w:val="mord"/>
    <w:basedOn w:val="DefaultParagraphFont"/>
    <w:qFormat/>
    <w:rsid w:val="007d2f71"/>
    <w:rPr/>
  </w:style>
  <w:style w:type="paragraph" w:styleId="Heading">
    <w:name w:val="Heading"/>
    <w:basedOn w:val="Normal"/>
    <w:next w:val="BodyText"/>
    <w:qFormat/>
    <w:pPr>
      <w:keepNext w:val="true"/>
      <w:spacing w:before="240" w:after="120"/>
    </w:pPr>
    <w:rPr>
      <w:rFonts w:ascii="Nimbus Sans" w:hAnsi="Nimbus Sans" w:eastAsia="Noto Sans" w:cs="FreeSans"/>
      <w:sz w:val="28"/>
      <w:szCs w:val="28"/>
    </w:rPr>
  </w:style>
  <w:style w:type="paragraph" w:styleId="BodyText">
    <w:name w:val="Body Text"/>
    <w:basedOn w:val="Normal"/>
    <w:link w:val="BodyTextChar"/>
    <w:uiPriority w:val="1"/>
    <w:qFormat/>
    <w:rsid w:val="0096214d"/>
    <w:pPr>
      <w:widowControl w:val="false"/>
      <w:spacing w:lineRule="auto" w:line="240" w:before="0" w:after="0"/>
    </w:pPr>
    <w:rPr>
      <w:rFonts w:ascii="Times New Roman" w:hAnsi="Times New Roman"/>
      <w:sz w:val="24"/>
      <w:szCs w:val="24"/>
    </w:rPr>
  </w:style>
  <w:style w:type="paragraph" w:styleId="List">
    <w:name w:val="List"/>
    <w:basedOn w:val="BodyText"/>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itle">
    <w:name w:val="Title"/>
    <w:basedOn w:val="Normal"/>
    <w:next w:val="Normal"/>
    <w:link w:val="TitleChar"/>
    <w:uiPriority w:val="10"/>
    <w:qFormat/>
    <w:rsid w:val="0090166b"/>
    <w:pPr>
      <w:spacing w:lineRule="auto" w:line="240" w:before="0" w:after="80"/>
      <w:contextualSpacing/>
    </w:pPr>
    <w:rPr>
      <w:rFonts w:ascii="Aptos Display" w:hAnsi="Aptos Display" w:eastAsia="" w:cs="" w:asciiTheme="majorHAnsi" w:cstheme="majorBidi" w:eastAsiaTheme="majorEastAsia" w:hAnsiTheme="majorHAnsi"/>
      <w:spacing w:val="-10"/>
      <w:kern w:val="2"/>
      <w:sz w:val="56"/>
      <w:szCs w:val="56"/>
    </w:rPr>
  </w:style>
  <w:style w:type="paragraph" w:styleId="Subtitle">
    <w:name w:val="Subtitle"/>
    <w:basedOn w:val="Normal"/>
    <w:next w:val="Normal"/>
    <w:link w:val="SubtitleChar"/>
    <w:uiPriority w:val="11"/>
    <w:qFormat/>
    <w:rsid w:val="0090166b"/>
    <w:pPr/>
    <w:rPr>
      <w:rFonts w:eastAsia="" w:cs="" w:cstheme="majorBidi" w:eastAsiaTheme="majorEastAsia"/>
      <w:color w:themeColor="text1" w:themeTint="a6" w:val="595959"/>
      <w:spacing w:val="15"/>
      <w:sz w:val="28"/>
      <w:szCs w:val="28"/>
    </w:rPr>
  </w:style>
  <w:style w:type="paragraph" w:styleId="Quote">
    <w:name w:val="Quote"/>
    <w:basedOn w:val="Normal"/>
    <w:next w:val="Normal"/>
    <w:link w:val="QuoteChar"/>
    <w:uiPriority w:val="29"/>
    <w:qFormat/>
    <w:rsid w:val="0090166b"/>
    <w:pPr>
      <w:spacing w:before="160" w:after="200"/>
      <w:jc w:val="center"/>
    </w:pPr>
    <w:rPr>
      <w:i/>
      <w:iCs/>
      <w:color w:themeColor="text1" w:themeTint="bf" w:val="404040"/>
    </w:rPr>
  </w:style>
  <w:style w:type="paragraph" w:styleId="ListParagraph">
    <w:name w:val="List Paragraph"/>
    <w:basedOn w:val="Normal"/>
    <w:uiPriority w:val="34"/>
    <w:qFormat/>
    <w:rsid w:val="0090166b"/>
    <w:pPr>
      <w:spacing w:before="0" w:after="200"/>
      <w:ind w:left="720"/>
      <w:contextualSpacing/>
    </w:pPr>
    <w:rPr/>
  </w:style>
  <w:style w:type="paragraph" w:styleId="IntenseQuote">
    <w:name w:val="Intense Quote"/>
    <w:basedOn w:val="Normal"/>
    <w:next w:val="Normal"/>
    <w:link w:val="IntenseQuoteChar"/>
    <w:uiPriority w:val="30"/>
    <w:qFormat/>
    <w:rsid w:val="0090166b"/>
    <w:pPr>
      <w:pBdr>
        <w:top w:val="single" w:sz="4" w:space="10" w:color="0F4761" w:themeColor="accent1" w:themeShade="bf"/>
        <w:bottom w:val="single" w:sz="4" w:space="10" w:color="0F4761" w:themeColor="accent1" w:themeShade="bf"/>
      </w:pBdr>
      <w:spacing w:before="360" w:after="360"/>
      <w:ind w:left="864" w:right="864"/>
      <w:jc w:val="center"/>
    </w:pPr>
    <w:rPr>
      <w:i/>
      <w:iCs/>
      <w:color w:themeColor="accent1" w:themeShade="bf" w:val="0F4761"/>
    </w:rPr>
  </w:style>
  <w:style w:type="paragraph" w:styleId="IndexHeading">
    <w:name w:val="Index Heading"/>
    <w:basedOn w:val="Heading"/>
    <w:pPr/>
    <w:rPr/>
  </w:style>
  <w:style w:type="paragraph" w:styleId="TOCHeading">
    <w:name w:val="TOC Heading"/>
    <w:basedOn w:val="Heading1"/>
    <w:next w:val="Normal"/>
    <w:uiPriority w:val="39"/>
    <w:unhideWhenUsed/>
    <w:qFormat/>
    <w:rsid w:val="006e709a"/>
    <w:pPr>
      <w:spacing w:lineRule="auto" w:line="259" w:before="240" w:after="0"/>
      <w:outlineLvl w:val="9"/>
    </w:pPr>
    <w:rPr>
      <w:sz w:val="32"/>
      <w:szCs w:val="32"/>
    </w:rPr>
  </w:style>
  <w:style w:type="paragraph" w:styleId="TOC2">
    <w:name w:val="TOC 2"/>
    <w:basedOn w:val="Normal"/>
    <w:next w:val="Normal"/>
    <w:autoRedefine/>
    <w:uiPriority w:val="39"/>
    <w:unhideWhenUsed/>
    <w:rsid w:val="0096214d"/>
    <w:pPr>
      <w:tabs>
        <w:tab w:val="clear" w:pos="720"/>
        <w:tab w:val="right" w:pos="9202" w:leader="dot"/>
      </w:tabs>
      <w:spacing w:lineRule="auto" w:line="259" w:before="0" w:after="100"/>
      <w:ind w:left="220"/>
    </w:pPr>
    <w:rPr>
      <w:rFonts w:ascii="Times New Roman" w:hAnsi="Times New Roman" w:eastAsia="" w:eastAsiaTheme="minorEastAsia"/>
      <w:b/>
      <w:bCs/>
    </w:rPr>
  </w:style>
  <w:style w:type="paragraph" w:styleId="TOC1">
    <w:name w:val="TOC 1"/>
    <w:basedOn w:val="Normal"/>
    <w:next w:val="Normal"/>
    <w:autoRedefine/>
    <w:uiPriority w:val="39"/>
    <w:unhideWhenUsed/>
    <w:rsid w:val="006e709a"/>
    <w:pPr>
      <w:spacing w:lineRule="auto" w:line="259" w:before="0" w:after="100"/>
    </w:pPr>
    <w:rPr>
      <w:rFonts w:ascii="Aptos" w:hAnsi="Aptos" w:eastAsia="" w:asciiTheme="minorHAnsi" w:eastAsiaTheme="minorEastAsia" w:hAnsiTheme="minorHAnsi"/>
    </w:rPr>
  </w:style>
  <w:style w:type="paragraph" w:styleId="TOC3">
    <w:name w:val="TOC 3"/>
    <w:basedOn w:val="Normal"/>
    <w:next w:val="Normal"/>
    <w:autoRedefine/>
    <w:uiPriority w:val="39"/>
    <w:unhideWhenUsed/>
    <w:rsid w:val="009712df"/>
    <w:pPr>
      <w:tabs>
        <w:tab w:val="clear" w:pos="720"/>
        <w:tab w:val="right" w:pos="9202" w:leader="dot"/>
      </w:tabs>
      <w:spacing w:lineRule="auto" w:line="259" w:before="0" w:after="100"/>
      <w:ind w:left="440"/>
    </w:pPr>
    <w:rPr>
      <w:rFonts w:ascii="Times New Roman" w:hAnsi="Times New Roman" w:eastAsia="" w:eastAsiaTheme="minorEastAsia"/>
      <w:b/>
      <w:bCs/>
      <w:sz w:val="24"/>
      <w:szCs w:val="24"/>
      <w:lang w:val="en-GB" w:eastAsia="en-GB"/>
    </w:rPr>
  </w:style>
  <w:style w:type="paragraph" w:styleId="HeaderandFooter">
    <w:name w:val="Header and Footer"/>
    <w:basedOn w:val="Normal"/>
    <w:qFormat/>
    <w:pPr/>
    <w:rPr/>
  </w:style>
  <w:style w:type="paragraph" w:styleId="Header">
    <w:name w:val="Header"/>
    <w:basedOn w:val="Normal"/>
    <w:link w:val="HeaderChar"/>
    <w:uiPriority w:val="99"/>
    <w:unhideWhenUsed/>
    <w:rsid w:val="006e709a"/>
    <w:pPr>
      <w:tabs>
        <w:tab w:val="clear" w:pos="720"/>
        <w:tab w:val="center" w:pos="4513" w:leader="none"/>
        <w:tab w:val="right" w:pos="9026" w:leader="none"/>
      </w:tabs>
      <w:spacing w:lineRule="auto" w:line="240" w:before="0" w:after="0"/>
    </w:pPr>
    <w:rPr/>
  </w:style>
  <w:style w:type="paragraph" w:styleId="Footer">
    <w:name w:val="Footer"/>
    <w:basedOn w:val="Normal"/>
    <w:link w:val="FooterChar"/>
    <w:uiPriority w:val="99"/>
    <w:unhideWhenUsed/>
    <w:rsid w:val="006e709a"/>
    <w:pPr>
      <w:tabs>
        <w:tab w:val="clear" w:pos="720"/>
        <w:tab w:val="center" w:pos="4513" w:leader="none"/>
        <w:tab w:val="right" w:pos="9026" w:leader="none"/>
      </w:tabs>
      <w:spacing w:lineRule="auto" w:line="240" w:before="0" w:after="0"/>
    </w:pPr>
    <w:rPr/>
  </w:style>
  <w:style w:type="paragraph" w:styleId="NormalWeb">
    <w:name w:val="Normal (Web)"/>
    <w:basedOn w:val="Normal"/>
    <w:uiPriority w:val="99"/>
    <w:unhideWhenUsed/>
    <w:qFormat/>
    <w:rsid w:val="00260caa"/>
    <w:pPr>
      <w:spacing w:lineRule="auto" w:line="240" w:beforeAutospacing="1" w:afterAutospacing="1"/>
    </w:pPr>
    <w:rPr>
      <w:rFonts w:ascii="Times New Roman" w:hAnsi="Times New Roman"/>
      <w:sz w:val="24"/>
      <w:szCs w:val="24"/>
      <w:lang w:val="en-GB" w:eastAsia="en-GB"/>
    </w:rPr>
  </w:style>
  <w:style w:type="paragraph" w:styleId="Pq" w:customStyle="1">
    <w:name w:val="pq"/>
    <w:basedOn w:val="Normal"/>
    <w:qFormat/>
    <w:rsid w:val="00260caa"/>
    <w:pPr>
      <w:spacing w:lineRule="auto" w:line="240" w:beforeAutospacing="1" w:afterAutospacing="1"/>
    </w:pPr>
    <w:rPr>
      <w:rFonts w:ascii="Times New Roman" w:hAnsi="Times New Roman"/>
      <w:sz w:val="24"/>
      <w:szCs w:val="24"/>
      <w:lang w:val="en-GB" w:eastAsia="en-GB"/>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jpeg"/><Relationship Id="rId6" Type="http://schemas.openxmlformats.org/officeDocument/2006/relationships/hyperlink" Target="http://www.ccet.ac.in/" TargetMode="External"/><Relationship Id="rId7" Type="http://schemas.openxmlformats.org/officeDocument/2006/relationships/hyperlink" Target="mailto:principal@ccet.ac.in" TargetMode="External"/><Relationship Id="rId8" Type="http://schemas.openxmlformats.org/officeDocument/2006/relationships/footer" Target="footer1.xml"/><Relationship Id="rId9" Type="http://schemas.openxmlformats.org/officeDocument/2006/relationships/footer" Target="footer2.xml"/><Relationship Id="rId10" Type="http://schemas.openxmlformats.org/officeDocument/2006/relationships/footer" Target="footer3.xml"/><Relationship Id="rId11" Type="http://schemas.openxmlformats.org/officeDocument/2006/relationships/image" Target="media/image3.png"/><Relationship Id="rId12" Type="http://schemas.openxmlformats.org/officeDocument/2006/relationships/image" Target="media/image4.jpeg"/><Relationship Id="rId13" Type="http://schemas.openxmlformats.org/officeDocument/2006/relationships/hyperlink" Target="http://www.ccet.ac.in/" TargetMode="External"/><Relationship Id="rId14" Type="http://schemas.openxmlformats.org/officeDocument/2006/relationships/hyperlink" Target="mailto:principal@ccet.ac.in" TargetMode="External"/><Relationship Id="rId15" Type="http://schemas.openxmlformats.org/officeDocument/2006/relationships/footer" Target="footer4.xml"/><Relationship Id="rId16" Type="http://schemas.openxmlformats.org/officeDocument/2006/relationships/footer" Target="footer5.xml"/><Relationship Id="rId17" Type="http://schemas.openxmlformats.org/officeDocument/2006/relationships/footer" Target="footer6.xml"/><Relationship Id="rId18" Type="http://schemas.openxmlformats.org/officeDocument/2006/relationships/image" Target="media/image3.png"/><Relationship Id="rId19" Type="http://schemas.openxmlformats.org/officeDocument/2006/relationships/image" Target="media/image4.jpeg"/><Relationship Id="rId20" Type="http://schemas.openxmlformats.org/officeDocument/2006/relationships/hyperlink" Target="http://www.ccet.ac.in/" TargetMode="External"/><Relationship Id="rId21" Type="http://schemas.openxmlformats.org/officeDocument/2006/relationships/hyperlink" Target="mailto:principal@ccet.ac.in" TargetMode="External"/><Relationship Id="rId22" Type="http://schemas.openxmlformats.org/officeDocument/2006/relationships/image" Target="media/image5.jpeg"/><Relationship Id="rId23" Type="http://schemas.openxmlformats.org/officeDocument/2006/relationships/footer" Target="footer7.xml"/><Relationship Id="rId24" Type="http://schemas.openxmlformats.org/officeDocument/2006/relationships/footer" Target="footer8.xml"/><Relationship Id="rId25" Type="http://schemas.openxmlformats.org/officeDocument/2006/relationships/footer" Target="footer9.xml"/><Relationship Id="rId26" Type="http://schemas.openxmlformats.org/officeDocument/2006/relationships/image" Target="media/image3.png"/><Relationship Id="rId27" Type="http://schemas.openxmlformats.org/officeDocument/2006/relationships/image" Target="media/image4.jpeg"/><Relationship Id="rId28" Type="http://schemas.openxmlformats.org/officeDocument/2006/relationships/hyperlink" Target="http://www.ccet.ac.in/" TargetMode="External"/><Relationship Id="rId29" Type="http://schemas.openxmlformats.org/officeDocument/2006/relationships/hyperlink" Target="mailto:principal@ccet.ac.in" TargetMode="External"/><Relationship Id="rId30" Type="http://schemas.openxmlformats.org/officeDocument/2006/relationships/hyperlink" Target="https://www.google.com/search?sca_esv=7b51d33765497002&amp;sxsrf=ADLYWIKxcEgHy1XH82Da4tYMVefrwqGvIw:1717727830737&amp;q=Shri+Prateek+Kishore&amp;stick=H4sIAAAAAAAAAONgVuLVT9c3NCwsMIlPKS4pfsRowS3w8sc9YSn9SWtOXmPU5OIKzsgvd80rySypFJLmYoOyBKX4uVB18ixiFQnOKMpUCChKLElNzVbwzizOyC9KBQB8YF3ZYwAAAA&amp;sa=X&amp;ved=2ahUKEwjJ1K_pusiGAxUxfGwGHaHsMKgQzIcDKAB6BAgQEAE" TargetMode="External"/><Relationship Id="rId31" Type="http://schemas.openxmlformats.org/officeDocument/2006/relationships/footer" Target="footer10.xml"/><Relationship Id="rId32" Type="http://schemas.openxmlformats.org/officeDocument/2006/relationships/footer" Target="footer11.xml"/><Relationship Id="rId33" Type="http://schemas.openxmlformats.org/officeDocument/2006/relationships/footer" Target="footer12.xml"/><Relationship Id="rId34" Type="http://schemas.openxmlformats.org/officeDocument/2006/relationships/image" Target="media/image3.png"/><Relationship Id="rId35" Type="http://schemas.openxmlformats.org/officeDocument/2006/relationships/image" Target="media/image4.jpeg"/><Relationship Id="rId36" Type="http://schemas.openxmlformats.org/officeDocument/2006/relationships/hyperlink" Target="http://www.ccet.ac.in/" TargetMode="External"/><Relationship Id="rId37" Type="http://schemas.openxmlformats.org/officeDocument/2006/relationships/hyperlink" Target="mailto:principal@ccet.ac.in" TargetMode="External"/><Relationship Id="rId38" Type="http://schemas.openxmlformats.org/officeDocument/2006/relationships/footer" Target="footer13.xml"/><Relationship Id="rId39" Type="http://schemas.openxmlformats.org/officeDocument/2006/relationships/footer" Target="footer14.xml"/><Relationship Id="rId40" Type="http://schemas.openxmlformats.org/officeDocument/2006/relationships/footer" Target="footer15.xml"/><Relationship Id="rId41" Type="http://schemas.openxmlformats.org/officeDocument/2006/relationships/image" Target="media/image3.png"/><Relationship Id="rId42" Type="http://schemas.openxmlformats.org/officeDocument/2006/relationships/image" Target="media/image4.jpeg"/><Relationship Id="rId43" Type="http://schemas.openxmlformats.org/officeDocument/2006/relationships/hyperlink" Target="http://www.ccet.ac.in/" TargetMode="External"/><Relationship Id="rId44" Type="http://schemas.openxmlformats.org/officeDocument/2006/relationships/hyperlink" Target="mailto:principal@ccet.ac.in" TargetMode="External"/><Relationship Id="rId45" Type="http://schemas.openxmlformats.org/officeDocument/2006/relationships/footer" Target="footer16.xml"/><Relationship Id="rId46" Type="http://schemas.openxmlformats.org/officeDocument/2006/relationships/footer" Target="footer17.xml"/><Relationship Id="rId47" Type="http://schemas.openxmlformats.org/officeDocument/2006/relationships/footer" Target="footer18.xml"/><Relationship Id="rId48" Type="http://schemas.openxmlformats.org/officeDocument/2006/relationships/hyperlink" Target="https://www.tiobe.com/tiobe-index" TargetMode="External"/><Relationship Id="rId49" Type="http://schemas.openxmlformats.org/officeDocument/2006/relationships/image" Target="media/image6.png"/><Relationship Id="rId50" Type="http://schemas.openxmlformats.org/officeDocument/2006/relationships/hyperlink" Target="https://www.geeksforgeeks.org/python-tkinter-tutorial/" TargetMode="External"/><Relationship Id="rId51" Type="http://schemas.openxmlformats.org/officeDocument/2006/relationships/image" Target="media/image7.jpeg"/><Relationship Id="rId52" Type="http://schemas.openxmlformats.org/officeDocument/2006/relationships/hyperlink" Target="https://www.geeksforgeeks.org/python-programming-language/" TargetMode="External"/><Relationship Id="rId53" Type="http://schemas.openxmlformats.org/officeDocument/2006/relationships/hyperlink" Target="https://www.geeksforgeeks.org/python-numpy/" TargetMode="External"/><Relationship Id="rId54" Type="http://schemas.openxmlformats.org/officeDocument/2006/relationships/hyperlink" Target="https://www.geeksforgeeks.org/python-introduction-matplotlib/" TargetMode="External"/><Relationship Id="rId55" Type="http://schemas.openxmlformats.org/officeDocument/2006/relationships/hyperlink" Target="https://www.geeksforgeeks.org/scipy-linear-algebra-scipy-linalg/" TargetMode="External"/><Relationship Id="rId56" Type="http://schemas.openxmlformats.org/officeDocument/2006/relationships/hyperlink" Target="https://www.geeksforgeeks.org/machine-learning-algorithms/" TargetMode="External"/><Relationship Id="rId57" Type="http://schemas.openxmlformats.org/officeDocument/2006/relationships/hyperlink" Target="https://www.geeksforgeeks.org/learning-model-building-scikit-learn-python-machine-learning-library/" TargetMode="External"/><Relationship Id="rId58" Type="http://schemas.openxmlformats.org/officeDocument/2006/relationships/image" Target="media/image8.png"/><Relationship Id="rId59" Type="http://schemas.openxmlformats.org/officeDocument/2006/relationships/image" Target="media/image9.png"/><Relationship Id="rId60" Type="http://schemas.openxmlformats.org/officeDocument/2006/relationships/image" Target="media/image10.png"/><Relationship Id="rId61" Type="http://schemas.openxmlformats.org/officeDocument/2006/relationships/image" Target="media/image11.png"/><Relationship Id="rId62" Type="http://schemas.openxmlformats.org/officeDocument/2006/relationships/image" Target="media/image12.png"/><Relationship Id="rId63" Type="http://schemas.openxmlformats.org/officeDocument/2006/relationships/image" Target="media/image13.png"/><Relationship Id="rId64" Type="http://schemas.openxmlformats.org/officeDocument/2006/relationships/image" Target="media/image14.png"/><Relationship Id="rId65" Type="http://schemas.openxmlformats.org/officeDocument/2006/relationships/image" Target="media/image15.png"/><Relationship Id="rId66" Type="http://schemas.openxmlformats.org/officeDocument/2006/relationships/image" Target="media/image16.png"/><Relationship Id="rId67" Type="http://schemas.openxmlformats.org/officeDocument/2006/relationships/image" Target="media/image17.png"/><Relationship Id="rId68" Type="http://schemas.openxmlformats.org/officeDocument/2006/relationships/image" Target="media/image18.jpeg"/><Relationship Id="rId69" Type="http://schemas.openxmlformats.org/officeDocument/2006/relationships/image" Target="media/image19.png"/><Relationship Id="rId70" Type="http://schemas.openxmlformats.org/officeDocument/2006/relationships/image" Target="media/image20.png"/><Relationship Id="rId71" Type="http://schemas.openxmlformats.org/officeDocument/2006/relationships/image" Target="media/image21.png"/><Relationship Id="rId72" Type="http://schemas.openxmlformats.org/officeDocument/2006/relationships/image" Target="media/image22.png"/><Relationship Id="rId73" Type="http://schemas.openxmlformats.org/officeDocument/2006/relationships/footer" Target="footer19.xml"/><Relationship Id="rId74" Type="http://schemas.openxmlformats.org/officeDocument/2006/relationships/footer" Target="footer20.xml"/><Relationship Id="rId75" Type="http://schemas.openxmlformats.org/officeDocument/2006/relationships/footer" Target="footer21.xml"/><Relationship Id="rId76" Type="http://schemas.openxmlformats.org/officeDocument/2006/relationships/numbering" Target="numbering.xml"/><Relationship Id="rId77" Type="http://schemas.openxmlformats.org/officeDocument/2006/relationships/fontTable" Target="fontTable.xml"/><Relationship Id="rId78" Type="http://schemas.openxmlformats.org/officeDocument/2006/relationships/settings" Target="settings.xml"/><Relationship Id="rId79" Type="http://schemas.openxmlformats.org/officeDocument/2006/relationships/theme" Target="theme/theme1.xml"/><Relationship Id="rId80"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pitchFamily="0" charset="1"/>
        <a:ea typeface=""/>
        <a:cs typeface=""/>
      </a:majorFont>
      <a:minorFont>
        <a:latin typeface="Aptos" panose="0211000402020202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F3084F-E9C8-4FF7-AC90-3936C8B3C1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3180</TotalTime>
  <Application>LibreOffice/24.2.3.2$Linux_X86_64 LibreOffice_project/420$Build-2</Application>
  <AppVersion>15.0000</AppVersion>
  <Pages>76</Pages>
  <Words>18820</Words>
  <Characters>115877</Characters>
  <CharactersWithSpaces>138000</CharactersWithSpaces>
  <Paragraphs>963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2024-05-19T13:32:00Z</dcterms:created>
  <dc:creator>PRANAV MAHANA</dc:creator>
  <dc:description/>
  <dc:language>en-US</dc:language>
  <cp:lastModifiedBy/>
  <cp:lastPrinted>2024-05-21T18:30:00Z</cp:lastPrinted>
  <dcterms:modified xsi:type="dcterms:W3CDTF">2024-06-07T10:08:33Z</dcterms:modified>
  <cp:revision>20</cp:revision>
  <dc:subject/>
  <dc:title/>
</cp:coreProperties>
</file>

<file path=docProps/custom.xml><?xml version="1.0" encoding="utf-8"?>
<Properties xmlns="http://schemas.openxmlformats.org/officeDocument/2006/custom-properties" xmlns:vt="http://schemas.openxmlformats.org/officeDocument/2006/docPropsVTypes"/>
</file>