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Y="1153"/>
        <w:tblW w:w="108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1"/>
        <w:gridCol w:w="456"/>
        <w:gridCol w:w="7731"/>
        <w:gridCol w:w="923"/>
        <w:gridCol w:w="1415"/>
      </w:tblGrid>
      <w:tr w:rsidR="00CA53B4" w14:paraId="2C245B33" w14:textId="77777777" w:rsidTr="00827BE4">
        <w:trPr>
          <w:trHeight w:val="2430"/>
        </w:trPr>
        <w:tc>
          <w:tcPr>
            <w:tcW w:w="10896" w:type="dxa"/>
            <w:gridSpan w:val="5"/>
          </w:tcPr>
          <w:tbl>
            <w:tblPr>
              <w:tblW w:w="9595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342"/>
              <w:gridCol w:w="7120"/>
              <w:gridCol w:w="1133"/>
            </w:tblGrid>
            <w:tr w:rsidR="00CA53B4" w14:paraId="754E4399" w14:textId="77777777" w:rsidTr="00827BE4">
              <w:trPr>
                <w:trHeight w:val="1852"/>
                <w:jc w:val="center"/>
              </w:trPr>
              <w:tc>
                <w:tcPr>
                  <w:tcW w:w="1342" w:type="dxa"/>
                </w:tcPr>
                <w:p w14:paraId="51739401" w14:textId="77777777" w:rsidR="00CA53B4" w:rsidRDefault="00880122">
                  <w:pPr>
                    <w:pStyle w:val="Style1"/>
                    <w:framePr w:hSpace="180" w:wrap="around" w:vAnchor="page" w:hAnchor="margin" w:y="1153"/>
                    <w:spacing w:line="240" w:lineRule="auto"/>
                    <w:jc w:val="left"/>
                  </w:pPr>
                  <w:r>
                    <w:rPr>
                      <w:noProof/>
                      <w:lang w:val="en-IN" w:eastAsia="en-IN"/>
                    </w:rPr>
                    <mc:AlternateContent>
                      <mc:Choice Requires="wps">
                        <w:drawing>
                          <wp:anchor distT="0" distB="0" distL="0" distR="0" simplePos="0" relativeHeight="251658752" behindDoc="1" locked="0" layoutInCell="0" allowOverlap="1" wp14:anchorId="781E1FA9" wp14:editId="36B18464">
                            <wp:simplePos x="0" y="0"/>
                            <wp:positionH relativeFrom="page">
                              <wp:posOffset>1811655</wp:posOffset>
                            </wp:positionH>
                            <wp:positionV relativeFrom="page">
                              <wp:posOffset>572770</wp:posOffset>
                            </wp:positionV>
                            <wp:extent cx="4443730" cy="55880"/>
                            <wp:effectExtent l="0" t="0" r="13970" b="1270"/>
                            <wp:wrapNone/>
                            <wp:docPr id="3" name="102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4443730" cy="558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1999AA5" w14:textId="77777777" w:rsidR="00CA53B4" w:rsidRDefault="00CA53B4">
                                        <w:pPr>
                                          <w:rPr>
                                            <w:szCs w:val="2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781E1FA9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1027" o:spid="_x0000_s1026" type="#_x0000_t202" style="position:absolute;margin-left:142.65pt;margin-top:45.1pt;width:349.9pt;height:4.4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" o:allowincell="f" filled="f" stroked="f">
                            <v:textbox inset="0,0,0,0">
                              <w:txbxContent>
                                <w:p w14:paraId="31999AA5" w14:textId="77777777" w:rsidR="00CA53B4" w:rsidRDefault="00CA53B4">
                                  <w:pPr>
                                    <w:rPr>
                                      <w:szCs w:val="28"/>
                                    </w:rPr>
                                  </w:pPr>
                                </w:p>
                              </w:txbxContent>
                            </v:textbox>
                            <w10:wrap anchorx="page" anchory="page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  <w:lang w:val="en-IN" w:eastAsia="en-IN"/>
                    </w:rPr>
                    <mc:AlternateContent>
                      <mc:Choice Requires="wps">
                        <w:drawing>
                          <wp:anchor distT="0" distB="0" distL="0" distR="0" simplePos="0" relativeHeight="251657728" behindDoc="1" locked="0" layoutInCell="0" allowOverlap="1" wp14:anchorId="5330BCAE" wp14:editId="0FC33C93">
                            <wp:simplePos x="0" y="0"/>
                            <wp:positionH relativeFrom="page">
                              <wp:posOffset>847090</wp:posOffset>
                            </wp:positionH>
                            <wp:positionV relativeFrom="page">
                              <wp:posOffset>572770</wp:posOffset>
                            </wp:positionV>
                            <wp:extent cx="850900" cy="254635"/>
                            <wp:effectExtent l="0" t="0" r="6350" b="12065"/>
                            <wp:wrapNone/>
                            <wp:docPr id="2" name="102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850900" cy="2546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6EF9DDC" w14:textId="77777777" w:rsidR="00CA53B4" w:rsidRDefault="00CA53B4">
                                        <w:pPr>
                                          <w:widowControl w:val="0"/>
                                          <w:autoSpaceDE w:val="0"/>
                                          <w:autoSpaceDN w:val="0"/>
                                          <w:adjustRightInd w:val="0"/>
                                          <w:spacing w:after="0" w:line="240" w:lineRule="auto"/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24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330BCAE" id="1028" o:spid="_x0000_s1027" style="position:absolute;margin-left:66.7pt;margin-top:45.1pt;width:67pt;height:20.05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" o:allowincell="f" filled="f" stroked="f">
                            <v:textbox inset="0,0,0,0">
                              <w:txbxContent>
                                <w:p w14:paraId="46EF9DDC" w14:textId="77777777" w:rsidR="00CA53B4" w:rsidRDefault="00CA53B4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v:textbox>
                            <w10:wrap anchorx="page" anchory="page"/>
                          </v:rect>
                        </w:pict>
                      </mc:Fallback>
                    </mc:AlternateContent>
                  </w:r>
                  <w:r w:rsidR="00A803D9">
                    <w:rPr>
                      <w:rFonts w:ascii="Times New Roman" w:hAnsi="Times New Roman"/>
                      <w:sz w:val="26"/>
                      <w:szCs w:val="26"/>
                    </w:rPr>
                    <w:br w:type="page"/>
                  </w:r>
                  <w:r w:rsidR="00A803D9">
                    <w:rPr>
                      <w:rFonts w:ascii="Times New Roman" w:hAnsi="Times New Roman"/>
                      <w:noProof/>
                      <w:sz w:val="26"/>
                      <w:szCs w:val="26"/>
                      <w:lang w:val="en-IN" w:eastAsia="en-IN"/>
                    </w:rPr>
                    <w:drawing>
                      <wp:inline distT="0" distB="0" distL="0" distR="0" wp14:anchorId="4FF79351" wp14:editId="67DB61F1">
                        <wp:extent cx="735330" cy="386715"/>
                        <wp:effectExtent l="19050" t="0" r="7620" b="0"/>
                        <wp:docPr id="1029" name="Image1" descr="C:\Users\user\Pictures\nitteimg-footer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"/>
                                <pic:cNvPicPr/>
                              </pic:nvPicPr>
                              <pic:blipFill rotWithShape="1"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35330" cy="3867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120" w:type="dxa"/>
                </w:tcPr>
                <w:p w14:paraId="5A01BD9B" w14:textId="77777777" w:rsidR="00CA53B4" w:rsidRDefault="00A803D9">
                  <w:pPr>
                    <w:pStyle w:val="NoSpacing1"/>
                    <w:framePr w:hSpace="180" w:wrap="around" w:vAnchor="page" w:hAnchor="margin" w:y="1153"/>
                    <w:jc w:val="center"/>
                    <w:rPr>
                      <w:rFonts w:ascii="Cambria" w:hAnsi="Cambria"/>
                      <w:b/>
                      <w:sz w:val="38"/>
                      <w:szCs w:val="38"/>
                    </w:rPr>
                  </w:pPr>
                  <w:proofErr w:type="spellStart"/>
                  <w:r>
                    <w:rPr>
                      <w:rFonts w:ascii="Cambria" w:hAnsi="Cambria"/>
                      <w:b/>
                      <w:sz w:val="38"/>
                      <w:szCs w:val="38"/>
                    </w:rPr>
                    <w:t>Nitte</w:t>
                  </w:r>
                  <w:proofErr w:type="spellEnd"/>
                  <w:r>
                    <w:rPr>
                      <w:rFonts w:ascii="Cambria" w:hAnsi="Cambria"/>
                      <w:b/>
                      <w:sz w:val="38"/>
                      <w:szCs w:val="38"/>
                    </w:rPr>
                    <w:t xml:space="preserve"> Meenakshi Institute of Technology</w:t>
                  </w:r>
                </w:p>
                <w:p w14:paraId="0FD3DBF2" w14:textId="77777777" w:rsidR="00CA53B4" w:rsidRDefault="00A803D9">
                  <w:pPr>
                    <w:pStyle w:val="NoSpacing1"/>
                    <w:framePr w:hSpace="180" w:wrap="around" w:vAnchor="page" w:hAnchor="margin" w:y="1153"/>
                    <w:jc w:val="center"/>
                    <w:rPr>
                      <w:rFonts w:ascii="Cambria" w:hAnsi="Cambria"/>
                      <w:sz w:val="14"/>
                      <w:szCs w:val="16"/>
                    </w:rPr>
                  </w:pPr>
                  <w:r>
                    <w:rPr>
                      <w:rFonts w:ascii="Cambria" w:hAnsi="Cambria"/>
                      <w:sz w:val="14"/>
                      <w:szCs w:val="16"/>
                    </w:rPr>
                    <w:t>(AN AUTONOMOUS INSTITUTION AFFILIATED TO VISVESVARAYA TECHNOLOGICAL UNIVERSITY, BELGAUM)</w:t>
                  </w:r>
                </w:p>
                <w:p w14:paraId="4DA99753" w14:textId="77777777" w:rsidR="00CA53B4" w:rsidRDefault="00A803D9">
                  <w:pPr>
                    <w:pStyle w:val="NoSpacing1"/>
                    <w:framePr w:hSpace="180" w:wrap="around" w:vAnchor="page" w:hAnchor="margin" w:y="1153"/>
                    <w:jc w:val="center"/>
                    <w:rPr>
                      <w:rFonts w:ascii="Cambria" w:hAnsi="Cambria"/>
                      <w:sz w:val="16"/>
                      <w:szCs w:val="16"/>
                    </w:rPr>
                  </w:pPr>
                  <w:r>
                    <w:rPr>
                      <w:rFonts w:ascii="Cambria" w:hAnsi="Cambria"/>
                      <w:sz w:val="16"/>
                      <w:szCs w:val="16"/>
                    </w:rPr>
                    <w:t>PB No. 6429, Yelahanka, Bangalore 560-064, Karnataka</w:t>
                  </w:r>
                </w:p>
                <w:p w14:paraId="7E1F1EC5" w14:textId="77777777" w:rsidR="00CA53B4" w:rsidRDefault="00A803D9">
                  <w:pPr>
                    <w:pStyle w:val="NoSpacing1"/>
                    <w:framePr w:hSpace="180" w:wrap="around" w:vAnchor="page" w:hAnchor="margin" w:y="1153"/>
                    <w:jc w:val="center"/>
                    <w:rPr>
                      <w:rFonts w:ascii="Cambria" w:hAnsi="Cambria"/>
                      <w:sz w:val="16"/>
                      <w:szCs w:val="16"/>
                    </w:rPr>
                  </w:pPr>
                  <w:r>
                    <w:rPr>
                      <w:rFonts w:ascii="Cambria" w:hAnsi="Cambria"/>
                      <w:sz w:val="16"/>
                      <w:szCs w:val="16"/>
                    </w:rPr>
                    <w:t>Telephone: 080- 22167800, 22167860</w:t>
                  </w:r>
                </w:p>
                <w:p w14:paraId="0AEC60AF" w14:textId="77777777" w:rsidR="00CA53B4" w:rsidRDefault="00A803D9">
                  <w:pPr>
                    <w:pStyle w:val="NoSpacing1"/>
                    <w:framePr w:hSpace="180" w:wrap="around" w:vAnchor="page" w:hAnchor="margin" w:y="1153"/>
                    <w:jc w:val="center"/>
                  </w:pPr>
                  <w:r>
                    <w:rPr>
                      <w:rFonts w:ascii="Cambria" w:hAnsi="Cambria"/>
                      <w:sz w:val="16"/>
                      <w:szCs w:val="16"/>
                    </w:rPr>
                    <w:t>Fax: 080 - 22167805</w:t>
                  </w:r>
                </w:p>
              </w:tc>
              <w:tc>
                <w:tcPr>
                  <w:tcW w:w="1133" w:type="dxa"/>
                </w:tcPr>
                <w:p w14:paraId="2945C975" w14:textId="77777777" w:rsidR="00CA53B4" w:rsidRDefault="00A803D9">
                  <w:pPr>
                    <w:pStyle w:val="Style1"/>
                    <w:framePr w:hSpace="180" w:wrap="around" w:vAnchor="page" w:hAnchor="margin" w:y="1153"/>
                    <w:spacing w:line="240" w:lineRule="auto"/>
                    <w:jc w:val="left"/>
                  </w:pPr>
                  <w:r>
                    <w:rPr>
                      <w:noProof/>
                      <w:lang w:val="en-IN" w:eastAsia="en-IN"/>
                    </w:rPr>
                    <w:drawing>
                      <wp:anchor distT="0" distB="0" distL="114300" distR="114300" simplePos="0" relativeHeight="251656704" behindDoc="1" locked="0" layoutInCell="1" allowOverlap="1" wp14:anchorId="66493A62" wp14:editId="2251A7A8">
                        <wp:simplePos x="0" y="0"/>
                        <wp:positionH relativeFrom="column">
                          <wp:posOffset>-3175</wp:posOffset>
                        </wp:positionH>
                        <wp:positionV relativeFrom="paragraph">
                          <wp:posOffset>-4445</wp:posOffset>
                        </wp:positionV>
                        <wp:extent cx="810895" cy="706120"/>
                        <wp:effectExtent l="0" t="0" r="0" b="0"/>
                        <wp:wrapTight wrapText="bothSides">
                          <wp:wrapPolygon edited="0">
                            <wp:start x="0" y="0"/>
                            <wp:lineTo x="0" y="21600"/>
                            <wp:lineTo x="21600" y="21600"/>
                            <wp:lineTo x="21600" y="0"/>
                            <wp:lineTo x="0" y="0"/>
                          </wp:wrapPolygon>
                        </wp:wrapTight>
                        <wp:docPr id="1030" name="Image1" descr="C:\Users\user\Pictures\nmit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"/>
                                <pic:cNvPicPr/>
                              </pic:nvPicPr>
                              <pic:blipFill rotWithShape="1"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0895" cy="7061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 w14:paraId="56844A54" w14:textId="77777777" w:rsidR="00CA53B4" w:rsidRDefault="00A803D9">
            <w:pPr>
              <w:spacing w:after="0" w:line="240" w:lineRule="auto"/>
              <w:jc w:val="center"/>
            </w:pPr>
            <w:r>
              <w:rPr>
                <w:b/>
                <w:sz w:val="36"/>
                <w:szCs w:val="36"/>
              </w:rPr>
              <w:t>Department of Information Science and Engineering</w:t>
            </w:r>
          </w:p>
        </w:tc>
      </w:tr>
      <w:tr w:rsidR="00CA53B4" w14:paraId="080EB8CD" w14:textId="77777777" w:rsidTr="00827BE4">
        <w:trPr>
          <w:trHeight w:val="1523"/>
        </w:trPr>
        <w:tc>
          <w:tcPr>
            <w:tcW w:w="10896" w:type="dxa"/>
            <w:gridSpan w:val="5"/>
          </w:tcPr>
          <w:p w14:paraId="09CB6F79" w14:textId="78900029" w:rsidR="00CA53B4" w:rsidRDefault="00A803D9">
            <w:pPr>
              <w:pBdr>
                <w:top w:val="single" w:sz="4" w:space="1" w:color="auto"/>
              </w:pBd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MID-SEM EXAMINATION-I</w:t>
            </w:r>
            <w:r w:rsidR="00226EE2">
              <w:rPr>
                <w:rFonts w:ascii="Times New Roman" w:hAnsi="Times New Roman"/>
                <w:b/>
                <w:sz w:val="24"/>
                <w:szCs w:val="24"/>
              </w:rPr>
              <w:t>I</w:t>
            </w:r>
          </w:p>
          <w:p w14:paraId="5C80346B" w14:textId="5632C192" w:rsidR="00CA53B4" w:rsidRPr="002F17C6" w:rsidRDefault="00A803D9" w:rsidP="00127796">
            <w:pPr>
              <w:pBdr>
                <w:top w:val="single" w:sz="4" w:space="1" w:color="auto"/>
              </w:pBd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/>
                <w:color w:val="FFFFFF"/>
              </w:rPr>
            </w:pPr>
            <w:r w:rsidRPr="002F17C6">
              <w:rPr>
                <w:rFonts w:ascii="Times New Roman" w:hAnsi="Times New Roman"/>
                <w:b/>
              </w:rPr>
              <w:t xml:space="preserve">Semester/ Section: </w:t>
            </w:r>
            <w:r w:rsidR="00034FB7">
              <w:rPr>
                <w:rFonts w:ascii="Times New Roman" w:hAnsi="Times New Roman"/>
                <w:b/>
              </w:rPr>
              <w:t>3</w:t>
            </w:r>
            <w:r w:rsidR="004F71D0" w:rsidRPr="002F17C6">
              <w:rPr>
                <w:rFonts w:ascii="Times New Roman" w:hAnsi="Times New Roman"/>
                <w:b/>
              </w:rPr>
              <w:t xml:space="preserve"> -A/B/C</w:t>
            </w:r>
            <w:r w:rsidR="00EA5402">
              <w:rPr>
                <w:rFonts w:ascii="Times New Roman" w:hAnsi="Times New Roman"/>
                <w:b/>
              </w:rPr>
              <w:t xml:space="preserve">                                                                    </w:t>
            </w:r>
            <w:r w:rsidR="00785E76">
              <w:rPr>
                <w:rFonts w:ascii="Times New Roman" w:hAnsi="Times New Roman"/>
                <w:b/>
              </w:rPr>
              <w:t xml:space="preserve">                       </w:t>
            </w:r>
            <w:r w:rsidRPr="002F17C6">
              <w:rPr>
                <w:rFonts w:ascii="Times New Roman" w:hAnsi="Times New Roman"/>
                <w:b/>
              </w:rPr>
              <w:t>Date</w:t>
            </w:r>
            <w:r w:rsidR="004F71D0" w:rsidRPr="002F17C6">
              <w:rPr>
                <w:rFonts w:ascii="Times New Roman" w:hAnsi="Times New Roman"/>
                <w:b/>
              </w:rPr>
              <w:t xml:space="preserve">: </w:t>
            </w:r>
            <w:r w:rsidR="0069326A">
              <w:rPr>
                <w:rFonts w:ascii="Times New Roman" w:hAnsi="Times New Roman"/>
                <w:b/>
              </w:rPr>
              <w:t>0</w:t>
            </w:r>
            <w:r w:rsidR="00226EE2">
              <w:rPr>
                <w:rFonts w:ascii="Times New Roman" w:hAnsi="Times New Roman"/>
                <w:b/>
              </w:rPr>
              <w:t>4</w:t>
            </w:r>
            <w:r w:rsidR="00200E7F">
              <w:rPr>
                <w:rFonts w:ascii="Times New Roman" w:hAnsi="Times New Roman"/>
                <w:b/>
              </w:rPr>
              <w:t>/</w:t>
            </w:r>
            <w:r w:rsidR="0069326A">
              <w:rPr>
                <w:rFonts w:ascii="Times New Roman" w:hAnsi="Times New Roman"/>
                <w:b/>
              </w:rPr>
              <w:t>0</w:t>
            </w:r>
            <w:r w:rsidR="00200E7F">
              <w:rPr>
                <w:rFonts w:ascii="Times New Roman" w:hAnsi="Times New Roman"/>
                <w:b/>
              </w:rPr>
              <w:t>2</w:t>
            </w:r>
            <w:r w:rsidR="00127796">
              <w:rPr>
                <w:rFonts w:ascii="Times New Roman" w:hAnsi="Times New Roman"/>
                <w:b/>
              </w:rPr>
              <w:t>/</w:t>
            </w:r>
            <w:r w:rsidR="0069326A">
              <w:rPr>
                <w:rFonts w:ascii="Times New Roman" w:hAnsi="Times New Roman"/>
                <w:b/>
              </w:rPr>
              <w:t>20</w:t>
            </w:r>
            <w:r w:rsidR="00127796">
              <w:rPr>
                <w:rFonts w:ascii="Times New Roman" w:hAnsi="Times New Roman"/>
                <w:b/>
              </w:rPr>
              <w:t>2</w:t>
            </w:r>
            <w:r w:rsidR="00021E0C">
              <w:rPr>
                <w:rFonts w:ascii="Times New Roman" w:hAnsi="Times New Roman"/>
                <w:b/>
              </w:rPr>
              <w:t>3</w:t>
            </w:r>
          </w:p>
          <w:p w14:paraId="3D67E74E" w14:textId="2C8F5820" w:rsidR="00CA53B4" w:rsidRDefault="00A803D9" w:rsidP="00127796">
            <w:pPr>
              <w:pBdr>
                <w:top w:val="single" w:sz="4" w:space="1" w:color="auto"/>
              </w:pBd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F17C6">
              <w:rPr>
                <w:rFonts w:ascii="Times New Roman" w:hAnsi="Times New Roman"/>
                <w:b/>
              </w:rPr>
              <w:t xml:space="preserve">Subject and Code: </w:t>
            </w:r>
            <w:r w:rsidR="00C12EFC">
              <w:rPr>
                <w:rFonts w:ascii="Times New Roman" w:hAnsi="Times New Roman"/>
                <w:b/>
              </w:rPr>
              <w:t>Digital Design (21IS36)</w:t>
            </w:r>
            <w:r w:rsidR="00FD098F">
              <w:rPr>
                <w:rFonts w:ascii="Times New Roman" w:hAnsi="Times New Roman"/>
                <w:b/>
              </w:rPr>
              <w:t xml:space="preserve">                                                                   </w:t>
            </w:r>
            <w:r w:rsidRPr="002F17C6">
              <w:rPr>
                <w:rFonts w:ascii="Times New Roman" w:hAnsi="Times New Roman"/>
                <w:b/>
              </w:rPr>
              <w:t xml:space="preserve">Duration: 1.0 </w:t>
            </w:r>
            <w:r w:rsidR="004F71D0" w:rsidRPr="002F17C6">
              <w:rPr>
                <w:rFonts w:ascii="Times New Roman" w:hAnsi="Times New Roman"/>
                <w:b/>
              </w:rPr>
              <w:t>Hr.</w:t>
            </w:r>
          </w:p>
          <w:p w14:paraId="2CE13A89" w14:textId="12BA450A" w:rsidR="004D11C4" w:rsidRDefault="004D11C4" w:rsidP="004D11C4">
            <w:pPr>
              <w:pBdr>
                <w:top w:val="single" w:sz="4" w:space="1" w:color="auto"/>
              </w:pBdr>
              <w:shd w:val="clear" w:color="auto" w:fill="FFFFFF"/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       Faculty: Dr. Swarnalatha K S, Mr. Pramod Jain, M</w:t>
            </w:r>
            <w:r w:rsidR="00C44B72">
              <w:rPr>
                <w:rFonts w:ascii="Times New Roman" w:hAnsi="Times New Roman"/>
                <w:b/>
              </w:rPr>
              <w:t>r</w:t>
            </w:r>
            <w:r>
              <w:rPr>
                <w:rFonts w:ascii="Times New Roman" w:hAnsi="Times New Roman"/>
                <w:b/>
              </w:rPr>
              <w:t>s. Vani E S</w:t>
            </w:r>
          </w:p>
          <w:p w14:paraId="56216D88" w14:textId="77777777" w:rsidR="00A328E3" w:rsidRPr="002F17C6" w:rsidRDefault="00A328E3" w:rsidP="00127796">
            <w:pPr>
              <w:pBdr>
                <w:top w:val="single" w:sz="4" w:space="1" w:color="auto"/>
              </w:pBd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/>
                <w:color w:val="FFFFFF"/>
              </w:rPr>
            </w:pPr>
          </w:p>
          <w:p w14:paraId="5B73DE36" w14:textId="77777777" w:rsidR="00CA53B4" w:rsidRPr="002F17C6" w:rsidRDefault="00A803D9" w:rsidP="00127796">
            <w:pPr>
              <w:pBdr>
                <w:top w:val="single" w:sz="4" w:space="1" w:color="auto"/>
              </w:pBd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F17C6">
              <w:rPr>
                <w:rFonts w:ascii="Times New Roman" w:hAnsi="Times New Roman"/>
                <w:b/>
              </w:rPr>
              <w:t xml:space="preserve">Max Marks: </w:t>
            </w:r>
            <w:r w:rsidR="00124F84" w:rsidRPr="002F17C6">
              <w:rPr>
                <w:rFonts w:ascii="Times New Roman" w:hAnsi="Times New Roman"/>
                <w:b/>
              </w:rPr>
              <w:t>3</w:t>
            </w:r>
            <w:r w:rsidRPr="002F17C6">
              <w:rPr>
                <w:rFonts w:ascii="Times New Roman" w:hAnsi="Times New Roman"/>
                <w:b/>
              </w:rPr>
              <w:t>0</w:t>
            </w:r>
          </w:p>
          <w:p w14:paraId="0720955D" w14:textId="77777777" w:rsidR="00EB4705" w:rsidRPr="00EB4705" w:rsidRDefault="00A803D9" w:rsidP="00EB4705">
            <w:pPr>
              <w:pBdr>
                <w:top w:val="single" w:sz="4" w:space="1" w:color="auto"/>
              </w:pBd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Note: </w:t>
            </w:r>
            <w:r w:rsidR="00E0040D">
              <w:rPr>
                <w:rFonts w:ascii="Times New Roman" w:hAnsi="Times New Roman" w:cs="Times New Roman"/>
                <w:b/>
                <w:sz w:val="24"/>
                <w:szCs w:val="24"/>
              </w:rPr>
              <w:t>Answer any two full questions.</w:t>
            </w:r>
          </w:p>
        </w:tc>
      </w:tr>
      <w:tr w:rsidR="00CA53B4" w14:paraId="40288AE6" w14:textId="77777777" w:rsidTr="00C463A2">
        <w:trPr>
          <w:trHeight w:val="633"/>
        </w:trPr>
        <w:tc>
          <w:tcPr>
            <w:tcW w:w="827" w:type="dxa"/>
            <w:gridSpan w:val="2"/>
          </w:tcPr>
          <w:p w14:paraId="37D443CD" w14:textId="77777777" w:rsidR="00CA53B4" w:rsidRDefault="00A803D9" w:rsidP="00CA6366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Q. No</w:t>
            </w:r>
          </w:p>
        </w:tc>
        <w:tc>
          <w:tcPr>
            <w:tcW w:w="7731" w:type="dxa"/>
          </w:tcPr>
          <w:p w14:paraId="6539D335" w14:textId="0AC1509A" w:rsidR="00CA53B4" w:rsidRDefault="00A803D9" w:rsidP="00CA6366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923" w:type="dxa"/>
          </w:tcPr>
          <w:p w14:paraId="766879E2" w14:textId="77777777" w:rsidR="00CA53B4" w:rsidRDefault="00A803D9" w:rsidP="00CA6366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1415" w:type="dxa"/>
          </w:tcPr>
          <w:p w14:paraId="4E94DE7F" w14:textId="7270165F" w:rsidR="00CA53B4" w:rsidRDefault="00A803D9" w:rsidP="00CA6366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CO/B</w:t>
            </w:r>
            <w:r w:rsidR="00827BE4"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</w:p>
        </w:tc>
      </w:tr>
      <w:tr w:rsidR="00880122" w14:paraId="159CD2EB" w14:textId="77777777" w:rsidTr="00C463A2">
        <w:trPr>
          <w:trHeight w:val="294"/>
        </w:trPr>
        <w:tc>
          <w:tcPr>
            <w:tcW w:w="371" w:type="dxa"/>
            <w:vMerge w:val="restart"/>
          </w:tcPr>
          <w:p w14:paraId="6E656E72" w14:textId="77777777" w:rsidR="00880122" w:rsidRDefault="00880122" w:rsidP="00CA636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456" w:type="dxa"/>
          </w:tcPr>
          <w:p w14:paraId="444B03E6" w14:textId="77777777" w:rsidR="00880122" w:rsidRPr="00C879F7" w:rsidRDefault="00880122" w:rsidP="00CA636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879F7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7731" w:type="dxa"/>
          </w:tcPr>
          <w:p w14:paraId="3EE1B731" w14:textId="7CEF7AAB" w:rsidR="00880122" w:rsidRPr="00E7336A" w:rsidRDefault="00120DF5" w:rsidP="00CA6366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336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Explain the working of </w:t>
            </w:r>
            <w:r w:rsidR="00D57989" w:rsidRPr="00E7336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2-bit</w:t>
            </w:r>
            <w:r w:rsidRPr="00E7336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magnitude comparator</w:t>
            </w:r>
          </w:p>
        </w:tc>
        <w:tc>
          <w:tcPr>
            <w:tcW w:w="923" w:type="dxa"/>
          </w:tcPr>
          <w:p w14:paraId="743DA0CC" w14:textId="61301C9A" w:rsidR="00880122" w:rsidRPr="00ED46F8" w:rsidRDefault="00ED0909" w:rsidP="00CA636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5" w:type="dxa"/>
          </w:tcPr>
          <w:p w14:paraId="7B4EB5AE" w14:textId="49D8F0B1" w:rsidR="00880122" w:rsidRPr="00ED46F8" w:rsidRDefault="003F632A" w:rsidP="00CA636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2/</w:t>
            </w:r>
            <w:r w:rsidR="006D28C2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</w:tr>
      <w:tr w:rsidR="00843B4A" w14:paraId="52358DCB" w14:textId="77777777" w:rsidTr="00C463A2">
        <w:trPr>
          <w:trHeight w:val="614"/>
        </w:trPr>
        <w:tc>
          <w:tcPr>
            <w:tcW w:w="371" w:type="dxa"/>
            <w:vMerge/>
          </w:tcPr>
          <w:p w14:paraId="3C543AD7" w14:textId="77777777" w:rsidR="00843B4A" w:rsidRDefault="00843B4A" w:rsidP="00CA636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6" w:type="dxa"/>
          </w:tcPr>
          <w:p w14:paraId="06623029" w14:textId="77777777" w:rsidR="00843B4A" w:rsidRPr="00C879F7" w:rsidRDefault="00843B4A" w:rsidP="00CA636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879F7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7731" w:type="dxa"/>
            <w:vAlign w:val="center"/>
          </w:tcPr>
          <w:p w14:paraId="0FCFDC10" w14:textId="0AC2385C" w:rsidR="0053152B" w:rsidRPr="00E7336A" w:rsidRDefault="00FE1346" w:rsidP="00CA63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336A">
              <w:rPr>
                <w:rFonts w:ascii="Times New Roman" w:hAnsi="Times New Roman"/>
                <w:sz w:val="24"/>
                <w:szCs w:val="24"/>
              </w:rPr>
              <w:t>Derive the Characterist</w:t>
            </w:r>
            <w:r w:rsidR="00BE27B0">
              <w:rPr>
                <w:rFonts w:ascii="Times New Roman" w:hAnsi="Times New Roman"/>
                <w:sz w:val="24"/>
                <w:szCs w:val="24"/>
              </w:rPr>
              <w:t>ic equations for SR, JK, D and T</w:t>
            </w:r>
            <w:r w:rsidRPr="00E7336A">
              <w:rPr>
                <w:rFonts w:ascii="Times New Roman" w:hAnsi="Times New Roman"/>
                <w:sz w:val="24"/>
                <w:szCs w:val="24"/>
              </w:rPr>
              <w:t xml:space="preserve"> flip flops.</w:t>
            </w:r>
          </w:p>
        </w:tc>
        <w:tc>
          <w:tcPr>
            <w:tcW w:w="923" w:type="dxa"/>
          </w:tcPr>
          <w:p w14:paraId="343A1061" w14:textId="4EC56EC2" w:rsidR="00843B4A" w:rsidRPr="00ED46F8" w:rsidRDefault="00ED0909" w:rsidP="00CA636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1415" w:type="dxa"/>
          </w:tcPr>
          <w:p w14:paraId="3293266A" w14:textId="229696A9" w:rsidR="00843B4A" w:rsidRPr="00ED46F8" w:rsidRDefault="003F632A" w:rsidP="00CA636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3/</w:t>
            </w:r>
            <w:r w:rsidR="006D28C2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</w:tr>
      <w:tr w:rsidR="00880122" w14:paraId="0EF7E78B" w14:textId="77777777" w:rsidTr="00C463A2">
        <w:trPr>
          <w:trHeight w:val="348"/>
        </w:trPr>
        <w:tc>
          <w:tcPr>
            <w:tcW w:w="371" w:type="dxa"/>
            <w:vMerge/>
          </w:tcPr>
          <w:p w14:paraId="6B8D840D" w14:textId="77777777" w:rsidR="00880122" w:rsidRDefault="00880122" w:rsidP="00CA636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6" w:type="dxa"/>
          </w:tcPr>
          <w:p w14:paraId="2F0FE8B9" w14:textId="77777777" w:rsidR="00880122" w:rsidRPr="00C879F7" w:rsidRDefault="00880122" w:rsidP="00CA636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879F7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7731" w:type="dxa"/>
          </w:tcPr>
          <w:p w14:paraId="1EA1048F" w14:textId="4B315E2F" w:rsidR="0054149E" w:rsidRPr="00B10C8E" w:rsidRDefault="0054149E" w:rsidP="0054149E">
            <w:pPr>
              <w:jc w:val="both"/>
              <w:rPr>
                <w:rFonts w:ascii="Times New Roman" w:hAnsi="Times New Roman"/>
              </w:rPr>
            </w:pPr>
            <w:r w:rsidRPr="00B10C8E">
              <w:rPr>
                <w:rFonts w:ascii="Times New Roman" w:hAnsi="Times New Roman"/>
              </w:rPr>
              <w:t xml:space="preserve">Assume, initial status of the D flip-flops from leftmost to rightmost is </w:t>
            </w:r>
            <w:r w:rsidR="00C463A2">
              <w:rPr>
                <w:rFonts w:ascii="Times New Roman" w:hAnsi="Times New Roman"/>
              </w:rPr>
              <w:t>Q3</w:t>
            </w:r>
            <w:r w:rsidRPr="00B10C8E">
              <w:rPr>
                <w:rFonts w:ascii="Times New Roman" w:hAnsi="Times New Roman"/>
              </w:rPr>
              <w:t>Q2Q1Q0=</w:t>
            </w:r>
            <w:r w:rsidR="00C463A2">
              <w:rPr>
                <w:rFonts w:ascii="Times New Roman" w:hAnsi="Times New Roman"/>
              </w:rPr>
              <w:t>0</w:t>
            </w:r>
            <w:r w:rsidRPr="00B10C8E">
              <w:rPr>
                <w:rFonts w:ascii="Times New Roman" w:hAnsi="Times New Roman"/>
              </w:rPr>
              <w:t>000. Here, Q</w:t>
            </w:r>
            <w:r w:rsidR="00C463A2">
              <w:rPr>
                <w:rFonts w:ascii="Times New Roman" w:hAnsi="Times New Roman"/>
              </w:rPr>
              <w:t>3</w:t>
            </w:r>
            <w:r w:rsidRPr="00B10C8E">
              <w:rPr>
                <w:rFonts w:ascii="Times New Roman" w:hAnsi="Times New Roman"/>
              </w:rPr>
              <w:t xml:space="preserve"> &amp; Q0 are MSB &amp; LSB output of D FFs respectively. If Binary information “101</w:t>
            </w:r>
            <w:r w:rsidR="00C463A2">
              <w:rPr>
                <w:rFonts w:ascii="Times New Roman" w:hAnsi="Times New Roman"/>
              </w:rPr>
              <w:t>1</w:t>
            </w:r>
            <w:r w:rsidRPr="00B10C8E">
              <w:rPr>
                <w:rFonts w:ascii="Times New Roman" w:hAnsi="Times New Roman"/>
              </w:rPr>
              <w:t xml:space="preserve">” is used  </w:t>
            </w:r>
          </w:p>
          <w:p w14:paraId="2238B233" w14:textId="036D648E" w:rsidR="0054149E" w:rsidRPr="00B10C8E" w:rsidRDefault="0054149E" w:rsidP="0054149E">
            <w:pPr>
              <w:jc w:val="both"/>
              <w:rPr>
                <w:rFonts w:ascii="Times New Roman" w:hAnsi="Times New Roman"/>
              </w:rPr>
            </w:pPr>
            <w:proofErr w:type="spellStart"/>
            <w:r w:rsidRPr="00B10C8E">
              <w:rPr>
                <w:rFonts w:ascii="Times New Roman" w:hAnsi="Times New Roman"/>
              </w:rPr>
              <w:t>i</w:t>
            </w:r>
            <w:proofErr w:type="spellEnd"/>
            <w:r w:rsidRPr="00B10C8E">
              <w:rPr>
                <w:rFonts w:ascii="Times New Roman" w:hAnsi="Times New Roman"/>
              </w:rPr>
              <w:t xml:space="preserve">. To insert Serially and obtain it Parallel across </w:t>
            </w:r>
            <w:r w:rsidR="00C463A2">
              <w:rPr>
                <w:rFonts w:ascii="Times New Roman" w:hAnsi="Times New Roman"/>
              </w:rPr>
              <w:t>Q3</w:t>
            </w:r>
            <w:r w:rsidRPr="00B10C8E">
              <w:rPr>
                <w:rFonts w:ascii="Times New Roman" w:hAnsi="Times New Roman"/>
              </w:rPr>
              <w:t>Q2Q1Q0, design the shift register to perform the above operation and find number of clock pulses required to store and retrieve the binary information</w:t>
            </w:r>
            <w:r>
              <w:rPr>
                <w:rFonts w:ascii="Times New Roman" w:hAnsi="Times New Roman"/>
              </w:rPr>
              <w:t>.</w:t>
            </w:r>
          </w:p>
          <w:p w14:paraId="493DA334" w14:textId="10B19260" w:rsidR="0053152B" w:rsidRPr="00E7336A" w:rsidRDefault="0054149E" w:rsidP="0054149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0C8E">
              <w:rPr>
                <w:rFonts w:ascii="Times New Roman" w:hAnsi="Times New Roman"/>
              </w:rPr>
              <w:t xml:space="preserve">ii. Repeat the above to insert binary information Parallel and retrieve it serially across </w:t>
            </w:r>
            <w:r w:rsidR="00C463A2">
              <w:rPr>
                <w:rFonts w:ascii="Times New Roman" w:hAnsi="Times New Roman"/>
              </w:rPr>
              <w:t>Q3</w:t>
            </w:r>
            <w:r w:rsidRPr="00B10C8E">
              <w:rPr>
                <w:rFonts w:ascii="Times New Roman" w:hAnsi="Times New Roman"/>
              </w:rPr>
              <w:t>Q2Q1Q0</w:t>
            </w:r>
          </w:p>
        </w:tc>
        <w:tc>
          <w:tcPr>
            <w:tcW w:w="923" w:type="dxa"/>
          </w:tcPr>
          <w:p w14:paraId="5CAAD4FC" w14:textId="0772BC2E" w:rsidR="00880122" w:rsidRPr="00ED46F8" w:rsidRDefault="00ED0909" w:rsidP="00CA636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415" w:type="dxa"/>
          </w:tcPr>
          <w:p w14:paraId="20B9B23F" w14:textId="2977AAA6" w:rsidR="00880122" w:rsidRPr="00ED46F8" w:rsidRDefault="003F632A" w:rsidP="00CA636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4/</w:t>
            </w:r>
            <w:r w:rsidR="00D72C59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</w:tr>
      <w:tr w:rsidR="00CA53B4" w14:paraId="04C8EF0E" w14:textId="77777777" w:rsidTr="00827BE4">
        <w:trPr>
          <w:trHeight w:val="348"/>
        </w:trPr>
        <w:tc>
          <w:tcPr>
            <w:tcW w:w="10896" w:type="dxa"/>
            <w:gridSpan w:val="5"/>
          </w:tcPr>
          <w:p w14:paraId="3FA05425" w14:textId="77777777" w:rsidR="00CA53B4" w:rsidRPr="00E7336A" w:rsidRDefault="00CA53B4" w:rsidP="00CA636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BB3FFD" w14:paraId="1B3918F5" w14:textId="77777777" w:rsidTr="00C463A2">
        <w:trPr>
          <w:trHeight w:val="348"/>
        </w:trPr>
        <w:tc>
          <w:tcPr>
            <w:tcW w:w="371" w:type="dxa"/>
            <w:vMerge w:val="restart"/>
            <w:tcBorders>
              <w:right w:val="single" w:sz="4" w:space="0" w:color="auto"/>
            </w:tcBorders>
          </w:tcPr>
          <w:p w14:paraId="2B8796DF" w14:textId="77777777" w:rsidR="00BB3FFD" w:rsidRPr="00594B2B" w:rsidRDefault="00BB3FFD" w:rsidP="00CA6366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94B2B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456" w:type="dxa"/>
            <w:tcBorders>
              <w:left w:val="single" w:sz="4" w:space="0" w:color="auto"/>
            </w:tcBorders>
          </w:tcPr>
          <w:p w14:paraId="0BB3B7FD" w14:textId="77777777" w:rsidR="00BB3FFD" w:rsidRPr="00594B2B" w:rsidRDefault="00BB3FFD" w:rsidP="00CA6366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94B2B">
              <w:rPr>
                <w:rFonts w:ascii="Times New Roman" w:hAnsi="Times New Roman" w:cs="Times New Roman"/>
                <w:bCs/>
                <w:sz w:val="24"/>
                <w:szCs w:val="24"/>
              </w:rPr>
              <w:t>a</w:t>
            </w:r>
          </w:p>
        </w:tc>
        <w:tc>
          <w:tcPr>
            <w:tcW w:w="7731" w:type="dxa"/>
            <w:vAlign w:val="center"/>
          </w:tcPr>
          <w:p w14:paraId="699781E4" w14:textId="491647B5" w:rsidR="00BB3FFD" w:rsidRPr="00E7336A" w:rsidRDefault="00FE1346" w:rsidP="00CA63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336A">
              <w:rPr>
                <w:rFonts w:ascii="Times New Roman" w:hAnsi="Times New Roman" w:cs="Times New Roman"/>
                <w:sz w:val="24"/>
                <w:szCs w:val="24"/>
              </w:rPr>
              <w:t>How asynchronous inputs are different from synchronous inputs</w:t>
            </w:r>
          </w:p>
        </w:tc>
        <w:tc>
          <w:tcPr>
            <w:tcW w:w="923" w:type="dxa"/>
            <w:vAlign w:val="center"/>
          </w:tcPr>
          <w:p w14:paraId="745EEC74" w14:textId="1EA6044B" w:rsidR="00BB3FFD" w:rsidRPr="00ED46F8" w:rsidRDefault="00683EF6" w:rsidP="00CA636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5" w:type="dxa"/>
          </w:tcPr>
          <w:p w14:paraId="7E1F8B8A" w14:textId="5F4049A0" w:rsidR="00BB3FFD" w:rsidRPr="00ED46F8" w:rsidRDefault="003F632A" w:rsidP="00CA636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4/</w:t>
            </w:r>
            <w:r w:rsidR="006D28C2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</w:tr>
      <w:tr w:rsidR="00BB3FFD" w14:paraId="6D24D4CF" w14:textId="77777777" w:rsidTr="00C463A2">
        <w:trPr>
          <w:trHeight w:val="249"/>
        </w:trPr>
        <w:tc>
          <w:tcPr>
            <w:tcW w:w="371" w:type="dxa"/>
            <w:vMerge/>
            <w:tcBorders>
              <w:right w:val="single" w:sz="4" w:space="0" w:color="auto"/>
            </w:tcBorders>
          </w:tcPr>
          <w:p w14:paraId="787F312A" w14:textId="77777777" w:rsidR="00BB3FFD" w:rsidRPr="00594B2B" w:rsidRDefault="00BB3FFD" w:rsidP="00CA6366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56" w:type="dxa"/>
            <w:tcBorders>
              <w:left w:val="single" w:sz="4" w:space="0" w:color="auto"/>
            </w:tcBorders>
          </w:tcPr>
          <w:p w14:paraId="428E0102" w14:textId="77777777" w:rsidR="00BB3FFD" w:rsidRPr="00594B2B" w:rsidRDefault="00BB3FFD" w:rsidP="00CA6366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94B2B">
              <w:rPr>
                <w:rFonts w:ascii="Times New Roman" w:hAnsi="Times New Roman" w:cs="Times New Roman"/>
                <w:bCs/>
                <w:sz w:val="24"/>
                <w:szCs w:val="24"/>
              </w:rPr>
              <w:t>b</w:t>
            </w:r>
          </w:p>
        </w:tc>
        <w:tc>
          <w:tcPr>
            <w:tcW w:w="7731" w:type="dxa"/>
            <w:vAlign w:val="center"/>
          </w:tcPr>
          <w:p w14:paraId="67DF0EF1" w14:textId="723A7E70" w:rsidR="00BB3FFD" w:rsidRPr="00E7336A" w:rsidRDefault="00FE1346" w:rsidP="00E7336A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336A">
              <w:rPr>
                <w:rFonts w:ascii="Times New Roman" w:hAnsi="Times New Roman"/>
                <w:sz w:val="24"/>
                <w:szCs w:val="24"/>
              </w:rPr>
              <w:t>De</w:t>
            </w:r>
            <w:r w:rsidR="00683EF6">
              <w:rPr>
                <w:rFonts w:ascii="Times New Roman" w:hAnsi="Times New Roman"/>
                <w:sz w:val="24"/>
                <w:szCs w:val="24"/>
              </w:rPr>
              <w:t>sign a positive edge triggered D flip flop Using S R</w:t>
            </w:r>
            <w:r w:rsidRPr="00E7336A">
              <w:rPr>
                <w:rFonts w:ascii="Times New Roman" w:hAnsi="Times New Roman"/>
                <w:sz w:val="24"/>
                <w:szCs w:val="24"/>
              </w:rPr>
              <w:t xml:space="preserve"> flip flop.</w:t>
            </w:r>
          </w:p>
        </w:tc>
        <w:tc>
          <w:tcPr>
            <w:tcW w:w="923" w:type="dxa"/>
            <w:vAlign w:val="center"/>
          </w:tcPr>
          <w:p w14:paraId="734D2344" w14:textId="6C5D15AF" w:rsidR="00BB3FFD" w:rsidRPr="00ED46F8" w:rsidRDefault="00714EF3" w:rsidP="00CA636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1415" w:type="dxa"/>
          </w:tcPr>
          <w:p w14:paraId="45A1D994" w14:textId="40556DF2" w:rsidR="00BB3FFD" w:rsidRPr="00ED46F8" w:rsidRDefault="003F632A" w:rsidP="00CA636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3/</w:t>
            </w:r>
            <w:r w:rsidR="006D28C2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</w:tr>
      <w:tr w:rsidR="00BB3FFD" w14:paraId="25250A85" w14:textId="77777777" w:rsidTr="00C463A2">
        <w:trPr>
          <w:trHeight w:val="676"/>
        </w:trPr>
        <w:tc>
          <w:tcPr>
            <w:tcW w:w="371" w:type="dxa"/>
            <w:vMerge/>
            <w:tcBorders>
              <w:right w:val="single" w:sz="4" w:space="0" w:color="auto"/>
            </w:tcBorders>
          </w:tcPr>
          <w:p w14:paraId="3905056E" w14:textId="77777777" w:rsidR="00BB3FFD" w:rsidRPr="00594B2B" w:rsidRDefault="00BB3FFD" w:rsidP="00CA6366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56" w:type="dxa"/>
            <w:tcBorders>
              <w:left w:val="single" w:sz="4" w:space="0" w:color="auto"/>
            </w:tcBorders>
          </w:tcPr>
          <w:p w14:paraId="10AE2D19" w14:textId="77777777" w:rsidR="00BB3FFD" w:rsidRPr="00594B2B" w:rsidRDefault="00BB3FFD" w:rsidP="00CA6366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94B2B">
              <w:rPr>
                <w:rFonts w:ascii="Times New Roman" w:hAnsi="Times New Roman" w:cs="Times New Roman"/>
                <w:bCs/>
                <w:sz w:val="24"/>
                <w:szCs w:val="24"/>
              </w:rPr>
              <w:t>c</w:t>
            </w:r>
          </w:p>
        </w:tc>
        <w:tc>
          <w:tcPr>
            <w:tcW w:w="7731" w:type="dxa"/>
            <w:vAlign w:val="center"/>
          </w:tcPr>
          <w:p w14:paraId="52DD1C81" w14:textId="7FA96BFA" w:rsidR="00512ADF" w:rsidRPr="00BB0567" w:rsidRDefault="00E951C1" w:rsidP="00BB056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What are Asynchronous C</w:t>
            </w:r>
            <w:r w:rsidR="00395EF7">
              <w:rPr>
                <w:rFonts w:ascii="Times New Roman" w:hAnsi="Times New Roman"/>
                <w:sz w:val="24"/>
                <w:szCs w:val="24"/>
              </w:rPr>
              <w:t>ounters. Discuss the working of Mod-8 Asynchronous Up counter with a neat diagram</w:t>
            </w:r>
          </w:p>
        </w:tc>
        <w:tc>
          <w:tcPr>
            <w:tcW w:w="923" w:type="dxa"/>
            <w:vAlign w:val="center"/>
          </w:tcPr>
          <w:p w14:paraId="079B5E27" w14:textId="76BDD9E5" w:rsidR="00BB3FFD" w:rsidRPr="00ED46F8" w:rsidRDefault="00714EF3" w:rsidP="00CA636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415" w:type="dxa"/>
          </w:tcPr>
          <w:p w14:paraId="01B8AF2D" w14:textId="2867A931" w:rsidR="00BB3FFD" w:rsidRPr="00ED46F8" w:rsidRDefault="003F632A" w:rsidP="00CA636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4/</w:t>
            </w:r>
            <w:r w:rsidR="006D28C2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</w:tr>
      <w:tr w:rsidR="00384C76" w14:paraId="0A675559" w14:textId="77777777" w:rsidTr="00827BE4">
        <w:trPr>
          <w:trHeight w:val="334"/>
        </w:trPr>
        <w:tc>
          <w:tcPr>
            <w:tcW w:w="10896" w:type="dxa"/>
            <w:gridSpan w:val="5"/>
          </w:tcPr>
          <w:p w14:paraId="4CC70714" w14:textId="77777777" w:rsidR="00384C76" w:rsidRPr="00E7336A" w:rsidRDefault="00384C76" w:rsidP="00CA636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A53B4" w14:paraId="724EF296" w14:textId="77777777" w:rsidTr="00C463A2">
        <w:trPr>
          <w:trHeight w:val="249"/>
        </w:trPr>
        <w:tc>
          <w:tcPr>
            <w:tcW w:w="371" w:type="dxa"/>
            <w:vMerge w:val="restart"/>
            <w:tcBorders>
              <w:right w:val="single" w:sz="4" w:space="0" w:color="auto"/>
            </w:tcBorders>
          </w:tcPr>
          <w:p w14:paraId="3941EAF5" w14:textId="77777777" w:rsidR="00CA53B4" w:rsidRPr="00594B2B" w:rsidRDefault="00A803D9" w:rsidP="00CA6366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94B2B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  <w:p w14:paraId="30DF989D" w14:textId="77777777" w:rsidR="00CA53B4" w:rsidRPr="00594B2B" w:rsidRDefault="00CA53B4" w:rsidP="00CA6366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56" w:type="dxa"/>
            <w:tcBorders>
              <w:left w:val="single" w:sz="4" w:space="0" w:color="auto"/>
              <w:bottom w:val="single" w:sz="4" w:space="0" w:color="auto"/>
            </w:tcBorders>
          </w:tcPr>
          <w:p w14:paraId="0CEE9030" w14:textId="77777777" w:rsidR="00CA53B4" w:rsidRPr="00594B2B" w:rsidRDefault="00A803D9" w:rsidP="00CA6366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94B2B">
              <w:rPr>
                <w:rFonts w:ascii="Times New Roman" w:hAnsi="Times New Roman" w:cs="Times New Roman"/>
                <w:bCs/>
                <w:sz w:val="24"/>
                <w:szCs w:val="24"/>
              </w:rPr>
              <w:t>a</w:t>
            </w:r>
          </w:p>
        </w:tc>
        <w:tc>
          <w:tcPr>
            <w:tcW w:w="7731" w:type="dxa"/>
            <w:tcBorders>
              <w:bottom w:val="single" w:sz="4" w:space="0" w:color="auto"/>
            </w:tcBorders>
            <w:vAlign w:val="center"/>
          </w:tcPr>
          <w:p w14:paraId="1B3FF96F" w14:textId="13992561" w:rsidR="00BB3FFD" w:rsidRPr="00E7336A" w:rsidRDefault="00C463A2" w:rsidP="00FE134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Define race around condition. With a neat diagram explain master slave JK flip flop</w:t>
            </w:r>
          </w:p>
        </w:tc>
        <w:tc>
          <w:tcPr>
            <w:tcW w:w="923" w:type="dxa"/>
            <w:tcBorders>
              <w:bottom w:val="single" w:sz="4" w:space="0" w:color="auto"/>
            </w:tcBorders>
            <w:vAlign w:val="center"/>
          </w:tcPr>
          <w:p w14:paraId="0050E075" w14:textId="24845D35" w:rsidR="00CA53B4" w:rsidRPr="00ED46F8" w:rsidRDefault="00C463A2" w:rsidP="00CA636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5" w:type="dxa"/>
            <w:tcBorders>
              <w:bottom w:val="single" w:sz="4" w:space="0" w:color="auto"/>
            </w:tcBorders>
          </w:tcPr>
          <w:p w14:paraId="086DAB3D" w14:textId="0CCAB75D" w:rsidR="00CA53B4" w:rsidRPr="00ED46F8" w:rsidRDefault="00C463A2" w:rsidP="00CA636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  <w:r w:rsidR="00A94B94">
              <w:rPr>
                <w:rFonts w:ascii="Times New Roman" w:hAnsi="Times New Roman" w:cs="Times New Roman"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</w:tr>
      <w:tr w:rsidR="00CA53B4" w14:paraId="6785E717" w14:textId="77777777" w:rsidTr="00C463A2">
        <w:trPr>
          <w:trHeight w:val="249"/>
        </w:trPr>
        <w:tc>
          <w:tcPr>
            <w:tcW w:w="371" w:type="dxa"/>
            <w:vMerge/>
            <w:tcBorders>
              <w:right w:val="single" w:sz="4" w:space="0" w:color="auto"/>
            </w:tcBorders>
          </w:tcPr>
          <w:p w14:paraId="59BD63DE" w14:textId="77777777" w:rsidR="00CA53B4" w:rsidRPr="00594B2B" w:rsidRDefault="00CA53B4" w:rsidP="00CA6366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56" w:type="dxa"/>
            <w:tcBorders>
              <w:left w:val="single" w:sz="4" w:space="0" w:color="auto"/>
              <w:bottom w:val="single" w:sz="4" w:space="0" w:color="auto"/>
            </w:tcBorders>
          </w:tcPr>
          <w:p w14:paraId="51AD33C2" w14:textId="77777777" w:rsidR="00CA53B4" w:rsidRPr="00594B2B" w:rsidRDefault="00A803D9" w:rsidP="00CA6366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94B2B">
              <w:rPr>
                <w:rFonts w:ascii="Times New Roman" w:hAnsi="Times New Roman" w:cs="Times New Roman"/>
                <w:bCs/>
                <w:sz w:val="24"/>
                <w:szCs w:val="24"/>
              </w:rPr>
              <w:t>b</w:t>
            </w:r>
          </w:p>
        </w:tc>
        <w:tc>
          <w:tcPr>
            <w:tcW w:w="7731" w:type="dxa"/>
            <w:tcBorders>
              <w:bottom w:val="single" w:sz="4" w:space="0" w:color="auto"/>
            </w:tcBorders>
          </w:tcPr>
          <w:p w14:paraId="06EB172F" w14:textId="1E1901A3" w:rsidR="00C463A2" w:rsidRPr="00E7336A" w:rsidRDefault="00C463A2" w:rsidP="00C463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336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</w:t>
            </w:r>
            <w:r w:rsidRPr="00E7336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>e</w:t>
            </w:r>
            <w:r w:rsidRPr="00E7336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>s</w:t>
            </w:r>
            <w:r w:rsidRPr="00E7336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E7336A">
              <w:rPr>
                <w:rFonts w:ascii="Times New Roman" w:hAnsi="Times New Roman" w:cs="Times New Roman"/>
                <w:sz w:val="24"/>
                <w:szCs w:val="24"/>
              </w:rPr>
              <w:t>gn a MOD</w:t>
            </w:r>
            <w:r w:rsidRPr="00E7336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-</w:t>
            </w:r>
            <w:r w:rsidRPr="00E7336A">
              <w:rPr>
                <w:rFonts w:ascii="Times New Roman" w:hAnsi="Times New Roman" w:cs="Times New Roman"/>
                <w:sz w:val="24"/>
                <w:szCs w:val="24"/>
              </w:rPr>
              <w:t>6 s</w:t>
            </w:r>
            <w:r w:rsidRPr="00E7336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y</w:t>
            </w:r>
            <w:r w:rsidRPr="00E7336A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E7336A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c</w:t>
            </w:r>
            <w:r w:rsidRPr="00E7336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h</w:t>
            </w:r>
            <w:r w:rsidRPr="00E7336A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r</w:t>
            </w:r>
            <w:r w:rsidRPr="00E7336A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E7336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o</w:t>
            </w:r>
            <w:r w:rsidRPr="00E7336A">
              <w:rPr>
                <w:rFonts w:ascii="Times New Roman" w:hAnsi="Times New Roman" w:cs="Times New Roman"/>
                <w:sz w:val="24"/>
                <w:szCs w:val="24"/>
              </w:rPr>
              <w:t xml:space="preserve">us </w:t>
            </w:r>
            <w:r w:rsidRPr="00E7336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</w:t>
            </w:r>
            <w:r w:rsidRPr="00E7336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o</w:t>
            </w:r>
            <w:r w:rsidRPr="00E7336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>u</w:t>
            </w:r>
            <w:r w:rsidRPr="00E7336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n</w:t>
            </w:r>
            <w:r w:rsidRPr="00E7336A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>t</w:t>
            </w:r>
            <w:r w:rsidRPr="00E7336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>e</w:t>
            </w:r>
            <w:r w:rsidRPr="00E7336A">
              <w:rPr>
                <w:rFonts w:ascii="Times New Roman" w:hAnsi="Times New Roman" w:cs="Times New Roman"/>
                <w:sz w:val="24"/>
                <w:szCs w:val="24"/>
              </w:rPr>
              <w:t>r us</w:t>
            </w:r>
            <w:r w:rsidRPr="00E7336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i</w:t>
            </w:r>
            <w:r w:rsidRPr="00E7336A">
              <w:rPr>
                <w:rFonts w:ascii="Times New Roman" w:hAnsi="Times New Roman" w:cs="Times New Roman"/>
                <w:sz w:val="24"/>
                <w:szCs w:val="24"/>
              </w:rPr>
              <w:t xml:space="preserve">ng </w:t>
            </w:r>
            <w:r w:rsidRPr="00E7336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>T</w:t>
            </w:r>
            <w:r w:rsidRPr="00E7336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-f</w:t>
            </w:r>
            <w:r w:rsidRPr="00E7336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li</w:t>
            </w:r>
            <w:r w:rsidRPr="00E7336A">
              <w:rPr>
                <w:rFonts w:ascii="Times New Roman" w:hAnsi="Times New Roman" w:cs="Times New Roman"/>
                <w:sz w:val="24"/>
                <w:szCs w:val="24"/>
              </w:rPr>
              <w:t xml:space="preserve">p </w:t>
            </w:r>
            <w:r w:rsidRPr="00E7336A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f</w:t>
            </w:r>
            <w:r w:rsidRPr="00E7336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l</w:t>
            </w:r>
            <w:r w:rsidRPr="00E7336A">
              <w:rPr>
                <w:rFonts w:ascii="Times New Roman" w:hAnsi="Times New Roman" w:cs="Times New Roman"/>
                <w:sz w:val="24"/>
                <w:szCs w:val="24"/>
              </w:rPr>
              <w:t xml:space="preserve">op </w:t>
            </w:r>
            <w:r w:rsidRPr="00E7336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</w:t>
            </w:r>
            <w:r w:rsidRPr="00E7336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o</w:t>
            </w:r>
            <w:r w:rsidRPr="00E7336A">
              <w:rPr>
                <w:rFonts w:ascii="Times New Roman" w:hAnsi="Times New Roman" w:cs="Times New Roman"/>
                <w:sz w:val="24"/>
                <w:szCs w:val="24"/>
              </w:rPr>
              <w:t xml:space="preserve">r </w:t>
            </w:r>
            <w:r w:rsidRPr="00E7336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E7336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h</w:t>
            </w:r>
            <w:r w:rsidRPr="00E7336A">
              <w:rPr>
                <w:rFonts w:ascii="Times New Roman" w:hAnsi="Times New Roman" w:cs="Times New Roman"/>
                <w:sz w:val="24"/>
                <w:szCs w:val="24"/>
              </w:rPr>
              <w:t xml:space="preserve">e </w:t>
            </w:r>
            <w:r w:rsidR="00157110" w:rsidRPr="00E7336A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f</w:t>
            </w:r>
            <w:r w:rsidR="00157110" w:rsidRPr="00E7336A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="00157110" w:rsidRPr="00E7336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l</w:t>
            </w:r>
            <w:r w:rsidR="00157110" w:rsidRPr="00E7336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l</w:t>
            </w:r>
            <w:r w:rsidR="00157110" w:rsidRPr="00E7336A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="00157110" w:rsidRPr="00E7336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</w:t>
            </w:r>
            <w:r w:rsidR="00157110" w:rsidRPr="00E7336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i</w:t>
            </w:r>
            <w:r w:rsidR="00157110" w:rsidRPr="00E7336A">
              <w:rPr>
                <w:rFonts w:ascii="Times New Roman" w:hAnsi="Times New Roman" w:cs="Times New Roman"/>
                <w:sz w:val="24"/>
                <w:szCs w:val="24"/>
              </w:rPr>
              <w:t>ng</w:t>
            </w:r>
            <w:r w:rsidR="001571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5767AEE" w14:textId="03E51103" w:rsidR="00384C76" w:rsidRPr="00E7336A" w:rsidRDefault="00C463A2" w:rsidP="00C463A2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336A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E7336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</w:t>
            </w:r>
            <w:r w:rsidRPr="00E7336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q</w:t>
            </w:r>
            <w:r w:rsidRPr="00E7336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>u</w:t>
            </w:r>
            <w:r w:rsidRPr="00E7336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</w:t>
            </w:r>
            <w:r w:rsidRPr="00E7336A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E7336A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c</w:t>
            </w:r>
            <w:r w:rsidRPr="00E7336A">
              <w:rPr>
                <w:rFonts w:ascii="Times New Roman" w:hAnsi="Times New Roman" w:cs="Times New Roman"/>
                <w:sz w:val="24"/>
                <w:szCs w:val="24"/>
              </w:rPr>
              <w:t>e: 0</w:t>
            </w:r>
            <w:r w:rsidRPr="00E7336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, </w:t>
            </w:r>
            <w:r w:rsidRPr="00E7336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7336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, </w:t>
            </w:r>
            <w:r w:rsidRPr="00E7336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</w:t>
            </w:r>
            <w:r w:rsidRPr="00E7336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, </w:t>
            </w:r>
            <w:r w:rsidRPr="00E7336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E7336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, </w:t>
            </w:r>
            <w:r w:rsidRPr="00E7336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5</w:t>
            </w:r>
            <w:r w:rsidRPr="00E7336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, </w:t>
            </w:r>
            <w:r w:rsidRPr="00E7336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E7336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, </w:t>
            </w:r>
            <w:r w:rsidRPr="00E7336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</w:t>
            </w:r>
            <w:r w:rsidRPr="00E7336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, </w:t>
            </w:r>
            <w:r w:rsidRPr="00E7336A">
              <w:rPr>
                <w:rFonts w:ascii="Times New Roman" w:hAnsi="Times New Roman" w:cs="Times New Roman"/>
                <w:sz w:val="24"/>
                <w:szCs w:val="24"/>
              </w:rPr>
              <w:t>2….</w:t>
            </w:r>
          </w:p>
        </w:tc>
        <w:tc>
          <w:tcPr>
            <w:tcW w:w="923" w:type="dxa"/>
            <w:tcBorders>
              <w:bottom w:val="single" w:sz="4" w:space="0" w:color="auto"/>
            </w:tcBorders>
            <w:vAlign w:val="center"/>
          </w:tcPr>
          <w:p w14:paraId="6D56E582" w14:textId="4D22C7BD" w:rsidR="00CA53B4" w:rsidRPr="00ED46F8" w:rsidRDefault="00C463A2" w:rsidP="00CA636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1415" w:type="dxa"/>
            <w:tcBorders>
              <w:bottom w:val="single" w:sz="4" w:space="0" w:color="auto"/>
            </w:tcBorders>
          </w:tcPr>
          <w:p w14:paraId="3982BC7D" w14:textId="3E04ED18" w:rsidR="00CA53B4" w:rsidRPr="00ED46F8" w:rsidRDefault="00C463A2" w:rsidP="00CA636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  <w:r w:rsidR="00A94B94">
              <w:rPr>
                <w:rFonts w:ascii="Times New Roman" w:hAnsi="Times New Roman" w:cs="Times New Roman"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</w:tr>
      <w:tr w:rsidR="00CA53B4" w14:paraId="713A07E5" w14:textId="77777777" w:rsidTr="00C463A2">
        <w:trPr>
          <w:trHeight w:val="231"/>
        </w:trPr>
        <w:tc>
          <w:tcPr>
            <w:tcW w:w="371" w:type="dxa"/>
            <w:tcBorders>
              <w:right w:val="single" w:sz="4" w:space="0" w:color="auto"/>
            </w:tcBorders>
          </w:tcPr>
          <w:p w14:paraId="16FF5BD6" w14:textId="77777777" w:rsidR="00CA53B4" w:rsidRPr="00594B2B" w:rsidRDefault="00CA53B4" w:rsidP="00CA6366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56" w:type="dxa"/>
            <w:tcBorders>
              <w:left w:val="single" w:sz="4" w:space="0" w:color="auto"/>
              <w:bottom w:val="single" w:sz="4" w:space="0" w:color="auto"/>
            </w:tcBorders>
          </w:tcPr>
          <w:p w14:paraId="1CC511AB" w14:textId="77777777" w:rsidR="00CA53B4" w:rsidRPr="00594B2B" w:rsidRDefault="00A803D9" w:rsidP="00CA6366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94B2B">
              <w:rPr>
                <w:rFonts w:ascii="Times New Roman" w:hAnsi="Times New Roman" w:cs="Times New Roman"/>
                <w:bCs/>
                <w:sz w:val="24"/>
                <w:szCs w:val="24"/>
              </w:rPr>
              <w:t>c</w:t>
            </w:r>
          </w:p>
        </w:tc>
        <w:tc>
          <w:tcPr>
            <w:tcW w:w="7731" w:type="dxa"/>
            <w:tcBorders>
              <w:bottom w:val="single" w:sz="4" w:space="0" w:color="auto"/>
            </w:tcBorders>
            <w:vAlign w:val="center"/>
          </w:tcPr>
          <w:p w14:paraId="4F4392BB" w14:textId="18D82C3E" w:rsidR="00335AD5" w:rsidRPr="00E7336A" w:rsidRDefault="00C463A2" w:rsidP="003C2BBC">
            <w:pPr>
              <w:shd w:val="clear" w:color="auto" w:fill="FFFFFF"/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E7336A">
              <w:rPr>
                <w:rFonts w:ascii="Times New Roman" w:hAnsi="Times New Roman"/>
                <w:sz w:val="24"/>
                <w:szCs w:val="24"/>
              </w:rPr>
              <w:t>Design and implement 4:16 decoder using 2:4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decoders. List the drawbacks of</w:t>
            </w:r>
            <w:r w:rsidRPr="00E7336A">
              <w:rPr>
                <w:rFonts w:ascii="Times New Roman" w:hAnsi="Times New Roman"/>
                <w:sz w:val="24"/>
                <w:szCs w:val="24"/>
              </w:rPr>
              <w:t xml:space="preserve"> encoder and how to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overcome it.</w:t>
            </w:r>
            <w:r w:rsidRPr="00E7336A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923" w:type="dxa"/>
            <w:tcBorders>
              <w:bottom w:val="single" w:sz="4" w:space="0" w:color="auto"/>
            </w:tcBorders>
            <w:vAlign w:val="center"/>
          </w:tcPr>
          <w:p w14:paraId="6E60DFF4" w14:textId="4C157854" w:rsidR="00CA53B4" w:rsidRPr="00ED46F8" w:rsidRDefault="00C463A2" w:rsidP="00CA636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415" w:type="dxa"/>
            <w:tcBorders>
              <w:bottom w:val="single" w:sz="4" w:space="0" w:color="auto"/>
            </w:tcBorders>
            <w:vAlign w:val="center"/>
          </w:tcPr>
          <w:p w14:paraId="7ADC51C6" w14:textId="5643758F" w:rsidR="007253FE" w:rsidRPr="00ED46F8" w:rsidRDefault="00C463A2" w:rsidP="00CA636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="00A94B94">
              <w:rPr>
                <w:rFonts w:ascii="Times New Roman" w:hAnsi="Times New Roman" w:cs="Times New Roman"/>
                <w:bCs/>
                <w:sz w:val="24"/>
                <w:szCs w:val="24"/>
              </w:rPr>
              <w:t>/</w:t>
            </w:r>
            <w:r w:rsidR="006D28C2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</w:tr>
    </w:tbl>
    <w:p w14:paraId="5A4DDCD8" w14:textId="77777777" w:rsidR="00CA53B4" w:rsidRPr="00124F84" w:rsidRDefault="00CA53B4" w:rsidP="00827BE4">
      <w:pPr>
        <w:tabs>
          <w:tab w:val="left" w:pos="995"/>
        </w:tabs>
        <w:rPr>
          <w:b/>
        </w:rPr>
      </w:pPr>
    </w:p>
    <w:sectPr w:rsidR="00CA53B4" w:rsidRPr="00124F84" w:rsidSect="001861B7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524A6F16"/>
    <w:lvl w:ilvl="0" w:tplc="DB723D4E">
      <w:start w:val="1"/>
      <w:numFmt w:val="lowerRoman"/>
      <w:lvlText w:val="%1."/>
      <w:lvlJc w:val="left"/>
      <w:pPr>
        <w:ind w:left="10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" w15:restartNumberingAfterBreak="0">
    <w:nsid w:val="00000002"/>
    <w:multiLevelType w:val="hybridMultilevel"/>
    <w:tmpl w:val="5DB20C54"/>
    <w:lvl w:ilvl="0" w:tplc="2326F2D4">
      <w:start w:val="1"/>
      <w:numFmt w:val="lowerRoman"/>
      <w:lvlText w:val="%1)"/>
      <w:lvlJc w:val="left"/>
      <w:pPr>
        <w:ind w:left="76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 w15:restartNumberingAfterBreak="0">
    <w:nsid w:val="00000003"/>
    <w:multiLevelType w:val="hybridMultilevel"/>
    <w:tmpl w:val="CF94EB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hybridMultilevel"/>
    <w:tmpl w:val="AC887B7E"/>
    <w:lvl w:ilvl="0" w:tplc="4DC4C4B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5"/>
    <w:multiLevelType w:val="hybridMultilevel"/>
    <w:tmpl w:val="54B890B6"/>
    <w:lvl w:ilvl="0" w:tplc="0E24E088">
      <w:start w:val="1"/>
      <w:numFmt w:val="lowerRoman"/>
      <w:lvlText w:val="%1."/>
      <w:lvlJc w:val="left"/>
      <w:pPr>
        <w:ind w:left="94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5" w15:restartNumberingAfterBreak="0">
    <w:nsid w:val="00000006"/>
    <w:multiLevelType w:val="hybridMultilevel"/>
    <w:tmpl w:val="FD380B78"/>
    <w:lvl w:ilvl="0" w:tplc="D408CEE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7"/>
    <w:multiLevelType w:val="hybridMultilevel"/>
    <w:tmpl w:val="6D5244EC"/>
    <w:lvl w:ilvl="0" w:tplc="4BC8BB5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08"/>
    <w:multiLevelType w:val="multilevel"/>
    <w:tmpl w:val="D9FAE6BC"/>
    <w:lvl w:ilvl="0">
      <w:start w:val="1"/>
      <w:numFmt w:val="bullet"/>
      <w:lvlText w:val=""/>
      <w:lvlJc w:val="left"/>
      <w:pPr>
        <w:tabs>
          <w:tab w:val="left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left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left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left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left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left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left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left" w:pos="576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AA01A55"/>
    <w:multiLevelType w:val="hybridMultilevel"/>
    <w:tmpl w:val="E9446E6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9C6B77"/>
    <w:multiLevelType w:val="hybridMultilevel"/>
    <w:tmpl w:val="FC52901C"/>
    <w:lvl w:ilvl="0" w:tplc="EF6CC86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312BA2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CB292F6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89AABAF8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6376442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56088A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C3785564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66F6825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3EC415A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ED7902"/>
    <w:multiLevelType w:val="hybridMultilevel"/>
    <w:tmpl w:val="389C0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8F46E8"/>
    <w:multiLevelType w:val="singleLevel"/>
    <w:tmpl w:val="F3454A0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2" w15:restartNumberingAfterBreak="0">
    <w:nsid w:val="5F755C95"/>
    <w:multiLevelType w:val="hybridMultilevel"/>
    <w:tmpl w:val="7B32B668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7408B8"/>
    <w:multiLevelType w:val="hybridMultilevel"/>
    <w:tmpl w:val="38C418E6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4852035">
    <w:abstractNumId w:val="0"/>
  </w:num>
  <w:num w:numId="2" w16cid:durableId="331224274">
    <w:abstractNumId w:val="3"/>
  </w:num>
  <w:num w:numId="3" w16cid:durableId="1949198124">
    <w:abstractNumId w:val="4"/>
  </w:num>
  <w:num w:numId="4" w16cid:durableId="120420584">
    <w:abstractNumId w:val="1"/>
  </w:num>
  <w:num w:numId="5" w16cid:durableId="801925600">
    <w:abstractNumId w:val="7"/>
  </w:num>
  <w:num w:numId="6" w16cid:durableId="553734094">
    <w:abstractNumId w:val="2"/>
  </w:num>
  <w:num w:numId="7" w16cid:durableId="1834183010">
    <w:abstractNumId w:val="11"/>
  </w:num>
  <w:num w:numId="8" w16cid:durableId="995576319">
    <w:abstractNumId w:val="5"/>
  </w:num>
  <w:num w:numId="9" w16cid:durableId="2115861684">
    <w:abstractNumId w:val="6"/>
  </w:num>
  <w:num w:numId="10" w16cid:durableId="580218288">
    <w:abstractNumId w:val="13"/>
  </w:num>
  <w:num w:numId="11" w16cid:durableId="1583490499">
    <w:abstractNumId w:val="8"/>
  </w:num>
  <w:num w:numId="12" w16cid:durableId="42409427">
    <w:abstractNumId w:val="9"/>
  </w:num>
  <w:num w:numId="13" w16cid:durableId="1777627650">
    <w:abstractNumId w:val="12"/>
  </w:num>
  <w:num w:numId="14" w16cid:durableId="15597859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A53B4"/>
    <w:rsid w:val="00021E0C"/>
    <w:rsid w:val="00034FB7"/>
    <w:rsid w:val="000D6C36"/>
    <w:rsid w:val="00120DF5"/>
    <w:rsid w:val="00124F84"/>
    <w:rsid w:val="00127796"/>
    <w:rsid w:val="00157110"/>
    <w:rsid w:val="001861B7"/>
    <w:rsid w:val="00200E7F"/>
    <w:rsid w:val="00226EE2"/>
    <w:rsid w:val="00287082"/>
    <w:rsid w:val="00291CD5"/>
    <w:rsid w:val="002F17C6"/>
    <w:rsid w:val="00303421"/>
    <w:rsid w:val="00323141"/>
    <w:rsid w:val="00335AD5"/>
    <w:rsid w:val="00371CBD"/>
    <w:rsid w:val="003809B7"/>
    <w:rsid w:val="00384C76"/>
    <w:rsid w:val="00395EF7"/>
    <w:rsid w:val="003C2BBC"/>
    <w:rsid w:val="003C4697"/>
    <w:rsid w:val="003D2B5D"/>
    <w:rsid w:val="003E7B7B"/>
    <w:rsid w:val="003F632A"/>
    <w:rsid w:val="004671A1"/>
    <w:rsid w:val="00485E2E"/>
    <w:rsid w:val="004D11C4"/>
    <w:rsid w:val="004F71D0"/>
    <w:rsid w:val="00512ADF"/>
    <w:rsid w:val="0053152B"/>
    <w:rsid w:val="0054149E"/>
    <w:rsid w:val="00594B2B"/>
    <w:rsid w:val="005A73AB"/>
    <w:rsid w:val="005F6C95"/>
    <w:rsid w:val="0067115C"/>
    <w:rsid w:val="00675DAD"/>
    <w:rsid w:val="00677BC5"/>
    <w:rsid w:val="006814C0"/>
    <w:rsid w:val="00683EF6"/>
    <w:rsid w:val="0069326A"/>
    <w:rsid w:val="006B78EB"/>
    <w:rsid w:val="006D28C2"/>
    <w:rsid w:val="00714EF3"/>
    <w:rsid w:val="007253FE"/>
    <w:rsid w:val="007541CA"/>
    <w:rsid w:val="00762E26"/>
    <w:rsid w:val="00770060"/>
    <w:rsid w:val="00785E76"/>
    <w:rsid w:val="007B79E9"/>
    <w:rsid w:val="007D1DA4"/>
    <w:rsid w:val="007D33DD"/>
    <w:rsid w:val="007F0D8E"/>
    <w:rsid w:val="00827BE4"/>
    <w:rsid w:val="00843B4A"/>
    <w:rsid w:val="00856E4B"/>
    <w:rsid w:val="00880122"/>
    <w:rsid w:val="008917E3"/>
    <w:rsid w:val="008B34C7"/>
    <w:rsid w:val="008C566B"/>
    <w:rsid w:val="008F6064"/>
    <w:rsid w:val="00940954"/>
    <w:rsid w:val="00961D81"/>
    <w:rsid w:val="00A328E3"/>
    <w:rsid w:val="00A803D9"/>
    <w:rsid w:val="00A94B94"/>
    <w:rsid w:val="00AC5860"/>
    <w:rsid w:val="00B43DB3"/>
    <w:rsid w:val="00B61E16"/>
    <w:rsid w:val="00B75217"/>
    <w:rsid w:val="00BB0567"/>
    <w:rsid w:val="00BB3FFD"/>
    <w:rsid w:val="00BC55D2"/>
    <w:rsid w:val="00BE27B0"/>
    <w:rsid w:val="00C06A16"/>
    <w:rsid w:val="00C12EFC"/>
    <w:rsid w:val="00C44B72"/>
    <w:rsid w:val="00C463A2"/>
    <w:rsid w:val="00C70A61"/>
    <w:rsid w:val="00C879F7"/>
    <w:rsid w:val="00CA3814"/>
    <w:rsid w:val="00CA53B4"/>
    <w:rsid w:val="00CA6366"/>
    <w:rsid w:val="00CB6F2D"/>
    <w:rsid w:val="00D059A5"/>
    <w:rsid w:val="00D1687B"/>
    <w:rsid w:val="00D4491C"/>
    <w:rsid w:val="00D57989"/>
    <w:rsid w:val="00D61D80"/>
    <w:rsid w:val="00D72C59"/>
    <w:rsid w:val="00D84FA8"/>
    <w:rsid w:val="00DB1358"/>
    <w:rsid w:val="00DB294D"/>
    <w:rsid w:val="00DC717D"/>
    <w:rsid w:val="00DD13B4"/>
    <w:rsid w:val="00E0040D"/>
    <w:rsid w:val="00E71322"/>
    <w:rsid w:val="00E7336A"/>
    <w:rsid w:val="00E735BB"/>
    <w:rsid w:val="00E951C1"/>
    <w:rsid w:val="00EA5402"/>
    <w:rsid w:val="00EB4705"/>
    <w:rsid w:val="00ED0909"/>
    <w:rsid w:val="00ED46F8"/>
    <w:rsid w:val="00EE471C"/>
    <w:rsid w:val="00FD098F"/>
    <w:rsid w:val="00FE1346"/>
    <w:rsid w:val="00FE78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6F716"/>
  <w15:docId w15:val="{C044D173-EE9F-499E-B32C-09CAD576F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Mangal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61B7"/>
    <w:pPr>
      <w:spacing w:after="200" w:line="276" w:lineRule="auto"/>
    </w:pPr>
    <w:rPr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861B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lorfulList-Accent11">
    <w:name w:val="Colorful List - Accent 11"/>
    <w:basedOn w:val="Normal"/>
    <w:uiPriority w:val="34"/>
    <w:qFormat/>
    <w:rsid w:val="001861B7"/>
    <w:pPr>
      <w:ind w:left="720"/>
      <w:contextualSpacing/>
    </w:pPr>
  </w:style>
  <w:style w:type="paragraph" w:customStyle="1" w:styleId="NoSpacing1">
    <w:name w:val="No Spacing1"/>
    <w:uiPriority w:val="1"/>
    <w:qFormat/>
    <w:rsid w:val="001861B7"/>
    <w:rPr>
      <w:rFonts w:eastAsia="Calibri" w:cs="Times New Roman"/>
      <w:sz w:val="22"/>
      <w:szCs w:val="22"/>
      <w:lang w:bidi="ar-SA"/>
    </w:rPr>
  </w:style>
  <w:style w:type="paragraph" w:customStyle="1" w:styleId="Style1">
    <w:name w:val="Style1"/>
    <w:basedOn w:val="NoSpacing1"/>
    <w:link w:val="Style1Char"/>
    <w:qFormat/>
    <w:rsid w:val="001861B7"/>
    <w:pPr>
      <w:spacing w:line="276" w:lineRule="auto"/>
      <w:jc w:val="both"/>
    </w:pPr>
    <w:rPr>
      <w:rFonts w:ascii="Cambria" w:hAnsi="Cambria"/>
      <w:sz w:val="24"/>
    </w:rPr>
  </w:style>
  <w:style w:type="character" w:customStyle="1" w:styleId="Style1Char">
    <w:name w:val="Style1 Char"/>
    <w:link w:val="Style1"/>
    <w:rsid w:val="001861B7"/>
    <w:rPr>
      <w:rFonts w:ascii="Cambria" w:eastAsia="Calibri" w:hAnsi="Cambria" w:cs="Times New Roman"/>
      <w:sz w:val="24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rsid w:val="001861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1861B7"/>
    <w:rPr>
      <w:rFonts w:ascii="Tahoma" w:hAnsi="Tahoma" w:cs="Tahoma"/>
      <w:sz w:val="16"/>
      <w:szCs w:val="16"/>
      <w:lang w:bidi="ar-SA"/>
    </w:rPr>
  </w:style>
  <w:style w:type="paragraph" w:styleId="NormalWeb">
    <w:name w:val="Normal (Web)"/>
    <w:basedOn w:val="Normal"/>
    <w:uiPriority w:val="99"/>
    <w:rsid w:val="001861B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hi-IN"/>
    </w:rPr>
  </w:style>
  <w:style w:type="paragraph" w:styleId="ListParagraph">
    <w:name w:val="List Paragraph"/>
    <w:basedOn w:val="Normal"/>
    <w:uiPriority w:val="34"/>
    <w:qFormat/>
    <w:rsid w:val="001861B7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Revision">
    <w:name w:val="Revision"/>
    <w:hidden/>
    <w:uiPriority w:val="99"/>
    <w:semiHidden/>
    <w:rsid w:val="00C70A61"/>
    <w:rPr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08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983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7B5EF2-5FBF-4735-8946-5E1B7DC8C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mcafacalty</dc:creator>
  <cp:lastModifiedBy>Dr.Swarnalatha KS</cp:lastModifiedBy>
  <cp:revision>70</cp:revision>
  <dcterms:created xsi:type="dcterms:W3CDTF">2023-01-09T15:10:00Z</dcterms:created>
  <dcterms:modified xsi:type="dcterms:W3CDTF">2023-01-31T09:57:00Z</dcterms:modified>
</cp:coreProperties>
</file>