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hy-ai-is-good-for-us"/>
    <w:p>
      <w:pPr>
        <w:pStyle w:val="Heading1"/>
      </w:pPr>
      <w:r>
        <w:t xml:space="preserve">Why AI Is Good for Us</w:t>
      </w:r>
    </w:p>
    <w:p>
      <w:pPr>
        <w:pStyle w:val="FirstParagraph"/>
      </w:pPr>
      <w:r>
        <w:t xml:space="preserve">Artificial intelligence gets a lot of headlines. This post looks at</w:t>
      </w:r>
      <w:r>
        <w:t xml:space="preserve"> </w:t>
      </w:r>
      <w:r>
        <w:rPr>
          <w:iCs/>
          <w:i/>
        </w:rPr>
        <w:t xml:space="preserve">what AI actually is</w:t>
      </w:r>
      <w:r>
        <w:t xml:space="preserve"> </w:t>
      </w:r>
      <w:r>
        <w:t xml:space="preserve">and where it is</w:t>
      </w:r>
      <w:r>
        <w:t xml:space="preserve"> </w:t>
      </w:r>
      <w:r>
        <w:rPr>
          <w:bCs/>
          <w:b/>
        </w:rPr>
        <w:t xml:space="preserve">already helping</w:t>
      </w:r>
      <w:r>
        <w:t xml:space="preserve">.</w:t>
      </w:r>
    </w:p>
    <w:bookmarkStart w:id="24" w:name="where-ai-is-already-helping"/>
    <w:p>
      <w:pPr>
        <w:pStyle w:val="Heading2"/>
      </w:pPr>
      <w:r>
        <w:t xml:space="preserve">Where AI Is Already Helping</w:t>
      </w:r>
    </w:p>
    <w:p>
      <w:pPr>
        <w:numPr>
          <w:ilvl w:val="0"/>
          <w:numId w:val="1001"/>
        </w:numPr>
        <w:pStyle w:val="Compact"/>
      </w:pPr>
      <w:r>
        <w:t xml:space="preserve">Medicine: reading scans</w:t>
      </w:r>
    </w:p>
    <w:p>
      <w:pPr>
        <w:numPr>
          <w:ilvl w:val="0"/>
          <w:numId w:val="1001"/>
        </w:numPr>
        <w:pStyle w:val="Compact"/>
      </w:pPr>
      <w:r>
        <w:t xml:space="preserve">Science: predicting protein structures</w:t>
      </w:r>
    </w:p>
    <w:p>
      <w:pPr>
        <w:numPr>
          <w:ilvl w:val="0"/>
          <w:numId w:val="1001"/>
        </w:numPr>
        <w:pStyle w:val="Compact"/>
      </w:pPr>
      <w:r>
        <w:t xml:space="preserve">Everyday life: translation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forecasts</w:t>
            </w:r>
          </w:p>
        </w:tc>
      </w:tr>
    </w:tbl>
    <w:p>
      <w:pPr>
        <w:pStyle w:val="CaptionedFigure"/>
      </w:pPr>
      <w:r>
        <w:drawing>
          <wp:inline>
            <wp:extent cx="2540000" cy="1524000"/>
            <wp:effectExtent b="0" l="0" r="0" t="0"/>
            <wp:docPr descr="Diagram of a neural network" title="" id="21" name="Picture"/>
            <a:graphic>
              <a:graphicData uri="http://schemas.openxmlformats.org/drawingml/2006/picture">
                <pic:pic>
                  <pic:nvPicPr>
                    <pic:cNvPr descr="/tmp/claude-0/char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neural network</w:t>
      </w:r>
    </w:p>
    <w:p>
      <w:pPr>
        <w:pStyle w:val="BodyText"/>
      </w:pPr>
      <w:r>
        <w:t xml:space="preserve">See</w:t>
      </w:r>
      <w:r>
        <w:t xml:space="preserve"> </w:t>
      </w:r>
      <w:hyperlink r:id="rId23">
        <w:r>
          <w:rPr>
            <w:rStyle w:val="Hyperlink"/>
          </w:rPr>
          <w:t xml:space="preserve">the AlphaFold database</w:t>
        </w:r>
      </w:hyperlink>
      <w:r>
        <w:t xml:space="preserve"> </w:t>
      </w:r>
      <w:r>
        <w:t xml:space="preserve">for details.</w:t>
      </w:r>
    </w:p>
    <w:p>
      <w:pPr>
        <w:numPr>
          <w:ilvl w:val="0"/>
          <w:numId w:val="1002"/>
        </w:numPr>
        <w:pStyle w:val="Compact"/>
      </w:pPr>
      <w:r>
        <w:t xml:space="preserve">A point with a nested list:</w:t>
      </w:r>
    </w:p>
    <w:p>
      <w:pPr>
        <w:numPr>
          <w:ilvl w:val="1"/>
          <w:numId w:val="1003"/>
        </w:numPr>
        <w:pStyle w:val="Compact"/>
      </w:pPr>
      <w:r>
        <w:t xml:space="preserve">nested item</w:t>
      </w:r>
    </w:p>
    <w:p>
      <w:pPr>
        <w:numPr>
          <w:ilvl w:val="0"/>
          <w:numId w:val="1002"/>
        </w:numPr>
        <w:pStyle w:val="Compact"/>
      </w:pPr>
      <w:r>
        <w:t xml:space="preserve">Last point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hyperlink" Id="rId23" Target="https://alphafold.ebi.ac.u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lphafold.ebi.ac.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2026-09-29T12:39:03Z</dcterms:created>
  <dcterms:modified xsi:type="dcterms:W3CDTF">2026-09-29T12:39:03Z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