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2E25" w14:textId="77777777" w:rsidR="005119C7" w:rsidRDefault="005119C7">
      <w:pPr>
        <w:pStyle w:val="Heading1"/>
        <w:rPr>
          <w:rFonts w:eastAsia="Times New Roman"/>
        </w:rPr>
      </w:pPr>
      <w:bookmarkStart w:id="0" w:name="_Toc239168771"/>
      <w:r>
        <w:rPr>
          <w:rFonts w:eastAsia="Times New Roman"/>
        </w:rPr>
        <w:t>Volume 2 — The Pipeline</w:t>
      </w:r>
      <w:bookmarkEnd w:id="0"/>
    </w:p>
    <w:p w14:paraId="39B90687" w14:textId="77777777" w:rsidR="005119C7" w:rsidRDefault="005119C7">
      <w:pPr>
        <w:pStyle w:val="sub"/>
        <w:rPr>
          <w:rFonts w:ascii="Segoe UI" w:hAnsi="Segoe UI" w:cs="Segoe UI"/>
        </w:rPr>
      </w:pPr>
      <w:r>
        <w:rPr>
          <w:rFonts w:ascii="Segoe UI" w:hAnsi="Segoe UI" w:cs="Segoe UI"/>
        </w:rPr>
        <w:t>How a sentence becomes a test that has already run</w:t>
      </w:r>
    </w:p>
    <w:p w14:paraId="0A3C2EA8" w14:textId="77777777" w:rsidR="005119C7" w:rsidRDefault="005119C7">
      <w:pPr>
        <w:pStyle w:val="meta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Describes commit </w:t>
      </w:r>
      <w:r>
        <w:rPr>
          <w:rStyle w:val="HTMLCode"/>
        </w:rPr>
        <w:t>57e6261</w:t>
      </w:r>
      <w:r>
        <w:rPr>
          <w:rFonts w:ascii="Segoe UI" w:hAnsi="Segoe UI" w:cs="Segoe UI"/>
        </w:rPr>
        <w:t xml:space="preserve"> on branch </w:t>
      </w:r>
      <w:r>
        <w:rPr>
          <w:rStyle w:val="HTMLCode"/>
        </w:rPr>
        <w:t>main</w:t>
      </w:r>
      <w:r>
        <w:rPr>
          <w:rFonts w:ascii="Segoe UI" w:hAnsi="Segoe UI" w:cs="Segoe UI"/>
        </w:rPr>
        <w:t xml:space="preserve">  ·  written 1 September 2026  ·  Volume 2 of 5</w:t>
      </w:r>
    </w:p>
    <w:p w14:paraId="41D68CB1" w14:textId="77777777" w:rsidR="005119C7" w:rsidRDefault="005119C7">
      <w:pPr>
        <w:shd w:val="clear" w:color="auto" w:fill="F7F9FC"/>
        <w:divId w:val="1158113136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This volume covers </w:t>
      </w:r>
      <w:r>
        <w:rPr>
          <w:rStyle w:val="HTMLCode"/>
        </w:rPr>
        <w:t>src/orchestrator.ts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all 22 files in </w:t>
      </w:r>
      <w:r>
        <w:rPr>
          <w:rStyle w:val="HTMLCode"/>
        </w:rPr>
        <w:t>src/stages/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the three schemas in </w:t>
      </w:r>
      <w:r>
        <w:rPr>
          <w:rStyle w:val="HTMLCode"/>
        </w:rPr>
        <w:t>src/schema/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the five files in </w:t>
      </w:r>
      <w:r>
        <w:rPr>
          <w:rStyle w:val="HTMLCode"/>
        </w:rPr>
        <w:t>src/llm/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and the three in </w:t>
      </w:r>
      <w:r>
        <w:rPr>
          <w:rStyle w:val="HTMLCode"/>
        </w:rPr>
        <w:t>src/kb/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— about 11,000 lines in total.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Big, central files get full treatment. Small helpers get a paragraph. Nothing is skipped.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This is a teaching narrative. </w:t>
      </w:r>
      <w:r>
        <w:rPr>
          <w:rStyle w:val="HTMLCode"/>
        </w:rPr>
        <w:t>ARCHITECTURE.md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still owns the formal file map, </w:t>
      </w:r>
      <w:r>
        <w:rPr>
          <w:rStyle w:val="HTMLCode"/>
        </w:rPr>
        <w:t>DECISIONS.md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the reasoning, </w:t>
      </w:r>
      <w:r>
        <w:rPr>
          <w:rStyle w:val="HTMLCode"/>
        </w:rPr>
        <w:t>TECH_DEBT.md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the defect list. </w:t>
      </w:r>
    </w:p>
    <w:p w14:paraId="4DA893FA" w14:textId="19E14803" w:rsidR="00350E60" w:rsidRDefault="00350E60" w:rsidP="00350E60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>
        <w:rPr>
          <w:rFonts w:ascii="Segoe UI" w:hAnsi="Segoe UI" w:cs="Segoe UI"/>
          <w:color w:val="1A1A1A"/>
          <w:sz w:val="22"/>
          <w:szCs w:val="22"/>
        </w:rPr>
        <w:fldChar w:fldCharType="begin"/>
      </w:r>
      <w:r>
        <w:rPr>
          <w:rFonts w:ascii="Segoe UI" w:hAnsi="Segoe UI" w:cs="Segoe UI"/>
          <w:color w:val="1A1A1A"/>
          <w:sz w:val="22"/>
          <w:szCs w:val="22"/>
        </w:rPr>
        <w:instrText xml:space="preserve"> TOC \o "1-3" </w:instrText>
      </w:r>
      <w:r>
        <w:rPr>
          <w:rFonts w:ascii="Segoe UI" w:hAnsi="Segoe UI" w:cs="Segoe UI"/>
          <w:color w:val="1A1A1A"/>
          <w:sz w:val="22"/>
          <w:szCs w:val="22"/>
        </w:rPr>
        <w:fldChar w:fldCharType="separate"/>
      </w:r>
      <w:r w:rsidRPr="00C74D3D">
        <w:rPr>
          <w:rFonts w:eastAsia="Times New Roman"/>
          <w:noProof/>
        </w:rPr>
        <w:t>Volume 2 — The Pipeline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741CD76" w14:textId="3E68E46B" w:rsidR="00350E60" w:rsidRDefault="00350E60" w:rsidP="00350E6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1. Three tiers of code, and why confusing them hurts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2741A70" w14:textId="4937C8EE" w:rsidR="00350E60" w:rsidRDefault="00350E60" w:rsidP="00350E6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2. The orchestrator — the spine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B26E3C0" w14:textId="121D9F26" w:rsidR="00350E60" w:rsidRDefault="00350E60" w:rsidP="00350E6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The two helpers that govern everything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DFC04E7" w14:textId="65AB1557" w:rsidR="00350E60" w:rsidRDefault="00350E60" w:rsidP="00350E6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Order surprises that a linear read gets wrong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8550F0C" w14:textId="1D8C5BB8" w:rsidR="00350E60" w:rsidRDefault="00350E60" w:rsidP="00350E6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3. Stage 1 — plan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22F2662" w14:textId="2C86652F" w:rsidR="00350E60" w:rsidRDefault="00350E60" w:rsidP="00350E6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4. Stage 2 — discovery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5E07484" w14:textId="6C585AB3" w:rsidR="00350E60" w:rsidRDefault="00350E60" w:rsidP="00350E6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The strategy: cheap first, expensive last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EE2A99E" w14:textId="4E913527" w:rsidR="00350E60" w:rsidRDefault="00350E60" w:rsidP="00350E6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5. Stage 3 — testcases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891FF0C" w14:textId="274A7B2F" w:rsidR="00350E60" w:rsidRDefault="00350E60" w:rsidP="00350E6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ascii="Consolas" w:hAnsi="Consolas" w:cs="Courier New"/>
          <w:noProof/>
          <w:color w:val="9C2A2A"/>
        </w:rPr>
        <w:t>selectCases</w:t>
      </w:r>
      <w:r w:rsidRPr="00C74D3D">
        <w:rPr>
          <w:rFonts w:eastAsia="Times New Roman"/>
          <w:noProof/>
        </w:rPr>
        <w:t xml:space="preserve"> — four filters, in this order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3F2315F" w14:textId="7DAE4AA8" w:rsidR="00350E60" w:rsidRDefault="00350E60" w:rsidP="00350E6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Categories are a closed set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D5CE454" w14:textId="2F8FEB69" w:rsidR="00350E60" w:rsidRDefault="00350E60" w:rsidP="00350E6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6. Stage 4 — ir, and the grounding machinery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FB023B0" w14:textId="20DAD197" w:rsidR="00350E60" w:rsidRDefault="00350E60" w:rsidP="00350E6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The compile loop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355E11D" w14:textId="003F607D" w:rsidR="00350E60" w:rsidRDefault="00350E60" w:rsidP="00350E6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Grounding, step by step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0AA0EFE" w14:textId="3CCF3DC9" w:rsidR="00350E60" w:rsidRDefault="00350E60" w:rsidP="00350E6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Live extend — reaching pages discovery never saw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70E10F9" w14:textId="192013C4" w:rsidR="00350E60" w:rsidRDefault="00350E60" w:rsidP="00350E6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The rejection checks, cheapest first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1ADED1D" w14:textId="4CB06120" w:rsidR="00350E60" w:rsidRDefault="00350E60" w:rsidP="00350E6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When it cannot fully succeed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86E1E0C" w14:textId="5C2A4062" w:rsidR="00350E60" w:rsidRDefault="00350E60" w:rsidP="00350E6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Two more traps in this 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38361CC" w14:textId="5C16E0BC" w:rsidR="00350E60" w:rsidRDefault="00350E60" w:rsidP="00350E6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7. Stage 5 — generate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24B7264" w14:textId="62BA0CCC" w:rsidR="00350E60" w:rsidRDefault="00350E60" w:rsidP="00350E6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Four details worth knowing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370461E" w14:textId="40FBED9A" w:rsidR="00350E60" w:rsidRDefault="00350E60" w:rsidP="00350E6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8. Stage 6 — execute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53EAD0A" w14:textId="22CA6317" w:rsidR="00350E60" w:rsidRDefault="00350E60" w:rsidP="00350E6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Where secrets get cleaned 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0811EB1" w14:textId="7235BEA1" w:rsidR="00350E60" w:rsidRDefault="00350E60" w:rsidP="00350E6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9. Stage 7 — failure analysis, and self-heal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4833FC6" w14:textId="1471F658" w:rsidR="00350E60" w:rsidRDefault="00350E60" w:rsidP="00350E6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10. Running the rest of the suite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A324FBE" w14:textId="095D3567" w:rsidR="00350E60" w:rsidRDefault="00350E60" w:rsidP="00350E6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11. Supporting modules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72A0A6F" w14:textId="57F98BE5" w:rsidR="00350E60" w:rsidRDefault="00350E60" w:rsidP="00350E6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12. The schemas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2DF1911" w14:textId="0158ECFA" w:rsidR="00350E60" w:rsidRDefault="00350E60" w:rsidP="00350E6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lastRenderedPageBreak/>
        <w:t>13. The LLM layer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3D18BBA" w14:textId="35FCD5E8" w:rsidR="00350E60" w:rsidRDefault="00350E60" w:rsidP="00350E60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Details that will bite you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8EA1D49" w14:textId="032ECA1A" w:rsidR="00350E60" w:rsidRDefault="00350E60" w:rsidP="00350E6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14. The knowledge base and the caches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87254A3" w14:textId="2A0A45DD" w:rsidR="00350E60" w:rsidRDefault="00350E60" w:rsidP="00350E6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15. Off-path: editing a saved case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_Toc239168800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25259FE6" w14:textId="5DE6B5B2" w:rsidR="00350E60" w:rsidRDefault="00350E60" w:rsidP="00350E60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C74D3D">
        <w:rPr>
          <w:rFonts w:eastAsia="Times New Roman"/>
          <w:noProof/>
        </w:rPr>
        <w:t>16. Quick reference: symptom to cause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_Toc239168801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5EE03BD7" w14:textId="2F73F440" w:rsidR="005119C7" w:rsidRDefault="00350E60" w:rsidP="00350E60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fldChar w:fldCharType="end"/>
      </w:r>
    </w:p>
    <w:p w14:paraId="5B648344" w14:textId="77777777" w:rsidR="005119C7" w:rsidRDefault="005119C7">
      <w:pPr>
        <w:pStyle w:val="Heading2"/>
        <w:rPr>
          <w:rFonts w:eastAsia="Times New Roman"/>
        </w:rPr>
      </w:pPr>
      <w:bookmarkStart w:id="1" w:name="_Toc239168772"/>
      <w:r>
        <w:rPr>
          <w:rFonts w:eastAsia="Times New Roman"/>
        </w:rPr>
        <w:t>1. Three tiers of code, and why confusing them hurts</w:t>
      </w:r>
      <w:bookmarkEnd w:id="1"/>
    </w:p>
    <w:p w14:paraId="3A0CB194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Before any individual file, get this distinction straight. It is the most common source of confusion when reading this directory.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964"/>
        <w:gridCol w:w="3424"/>
      </w:tblGrid>
      <w:tr w:rsidR="00000000" w14:paraId="22F72725" w14:textId="77777777">
        <w:tc>
          <w:tcPr>
            <w:tcW w:w="9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05477F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  <w:t>Tier</w:t>
            </w:r>
          </w:p>
        </w:tc>
        <w:tc>
          <w:tcPr>
            <w:tcW w:w="0" w:type="auto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94869D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  <w:t>What it means</w:t>
            </w:r>
          </w:p>
        </w:tc>
        <w:tc>
          <w:tcPr>
            <w:tcW w:w="19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FD06B5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  <w:t>Files</w:t>
            </w:r>
          </w:p>
        </w:tc>
      </w:tr>
      <w:tr w:rsidR="00000000" w14:paraId="74479D72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A584AA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Main path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DF5FE0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Stages the orchestrator calls directly, in order.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6DE06D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planner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hybridDiscovery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testCases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ir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generator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executor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failureAnalysis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heal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suiteRunner</w:t>
            </w:r>
          </w:p>
        </w:tc>
      </w:tr>
      <w:tr w:rsidR="00000000" w14:paraId="453D14E6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70152C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Internals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E93571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Called by a main-path stage, but the orchestrator never imports them.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B3FEA6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discovery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domDiscovery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domExtract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targetResolver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promptSelectors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authSettle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liveExtend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classify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credentials</w:t>
            </w:r>
          </w:p>
        </w:tc>
      </w:tr>
      <w:tr w:rsidR="00000000" w14:paraId="6D59591D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57994A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Off-path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A08EA3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Driven by the HTTP server, not by </w:t>
            </w:r>
            <w:r>
              <w:rPr>
                <w:rStyle w:val="HTMLCode"/>
              </w:rPr>
              <w:t>runPipeline()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at all.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8CEC7D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stepText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caseEdit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replay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and </w:t>
            </w:r>
            <w:r>
              <w:rPr>
                <w:rStyle w:val="HTMLCode"/>
              </w:rPr>
              <w:t>caseSelectionGate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(a conditional dynamic import)</w:t>
            </w:r>
          </w:p>
        </w:tc>
      </w:tr>
    </w:tbl>
    <w:p w14:paraId="17BCA858" w14:textId="77777777" w:rsidR="005119C7" w:rsidRDefault="005119C7">
      <w:pPr>
        <w:shd w:val="clear" w:color="auto" w:fill="FFF8E8"/>
        <w:divId w:val="1844272968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The filename trap.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Style w:val="HTMLCode"/>
        </w:rPr>
        <w:t>src/stages/discovery.ts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is 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not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the discovery stage. There is no </w:t>
      </w:r>
      <w:r>
        <w:rPr>
          <w:rStyle w:val="HTMLCode"/>
        </w:rPr>
        <w:t>discover()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function in it. It holds helpers for the vision fallback path. The real discovery entry point is </w:t>
      </w:r>
      <w:r>
        <w:rPr>
          <w:rStyle w:val="HTMLCode"/>
        </w:rPr>
        <w:t>hybridDiscovery.ts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which replaced it. </w:t>
      </w:r>
    </w:p>
    <w:p w14:paraId="3B9306B8" w14:textId="77777777" w:rsidR="005119C7" w:rsidRDefault="005119C7">
      <w:pPr>
        <w:pStyle w:val="Heading2"/>
        <w:rPr>
          <w:rFonts w:eastAsia="Times New Roman"/>
        </w:rPr>
      </w:pPr>
      <w:bookmarkStart w:id="2" w:name="_Toc239168773"/>
      <w:r>
        <w:rPr>
          <w:rFonts w:eastAsia="Times New Roman"/>
        </w:rPr>
        <w:t>2. The orchestrator — the spine</w:t>
      </w:r>
      <w:bookmarkEnd w:id="2"/>
    </w:p>
    <w:p w14:paraId="12759704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t>src/orchestrator.ts — 437 lines</w:t>
      </w:r>
    </w:p>
    <w:p w14:paraId="442F2395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One function runs the whole pipeline. If you read one file in this repository, read this one: it calls everything else in order, and every other file makes more sense afterwards.</w:t>
      </w:r>
    </w:p>
    <w:p w14:paraId="5F74EEA2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lastRenderedPageBreak/>
        <w:t>export async function runPipeline(</w:t>
      </w:r>
    </w:p>
    <w:p w14:paraId="23F39F16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 xml:space="preserve">  { prompt, url, urls, coverage, options },</w:t>
      </w:r>
    </w:p>
    <w:p w14:paraId="542AC77D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 xml:space="preserve">  onEvent    = () =&gt; {},</w:t>
      </w:r>
    </w:p>
    <w:p w14:paraId="0833DE9B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 xml:space="preserve">  presetRunId?,</w:t>
      </w:r>
    </w:p>
    <w:p w14:paraId="48EF8BC4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 xml:space="preserve">  askCredentials?</w:t>
      </w:r>
    </w:p>
    <w:p w14:paraId="28D1C588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): Promise&lt;{ runId, runDir, result, diagnosis }&gt;</w:t>
      </w:r>
    </w:p>
    <w:p w14:paraId="1293B864" w14:textId="77777777" w:rsidR="005119C7" w:rsidRDefault="005119C7">
      <w:pPr>
        <w:pStyle w:val="Heading3"/>
        <w:rPr>
          <w:rFonts w:eastAsia="Times New Roman"/>
        </w:rPr>
      </w:pPr>
      <w:bookmarkStart w:id="3" w:name="_Toc239168774"/>
      <w:r>
        <w:rPr>
          <w:rFonts w:eastAsia="Times New Roman"/>
        </w:rPr>
        <w:t>The two helpers that govern everything</w:t>
      </w:r>
      <w:bookmarkEnd w:id="3"/>
    </w:p>
    <w:p w14:paraId="4815A0D4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const save = (name, data) =&gt;</w:t>
      </w:r>
    </w:p>
    <w:p w14:paraId="00C7D051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 xml:space="preserve">  writeFileSync(path.join(runDir, name), JSON.stringify(data, null, 2));</w:t>
      </w:r>
    </w:p>
    <w:p w14:paraId="0C8F6B1A" w14:textId="77777777" w:rsidR="005119C7" w:rsidRDefault="005119C7">
      <w:pPr>
        <w:pStyle w:val="HTMLPreformatted"/>
        <w:rPr>
          <w:color w:val="1A1A1A"/>
        </w:rPr>
      </w:pPr>
    </w:p>
    <w:p w14:paraId="750C7659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async function step&lt;T&gt;(stage, filename, fn): Promise&lt;T&gt; {</w:t>
      </w:r>
    </w:p>
    <w:p w14:paraId="7A25189F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 xml:space="preserve">  emit(stage, "started");</w:t>
      </w:r>
    </w:p>
    <w:p w14:paraId="7C2E7DB9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 xml:space="preserve">  try {</w:t>
      </w:r>
    </w:p>
    <w:p w14:paraId="1E9A2D0D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 xml:space="preserve">    const result = await fn();</w:t>
      </w:r>
    </w:p>
    <w:p w14:paraId="1BBF1588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 xml:space="preserve">    </w:t>
      </w:r>
      <w:r>
        <w:rPr>
          <w:color w:val="1A1A1A"/>
        </w:rPr>
        <w:t>if (filename) save(filename, result);</w:t>
      </w:r>
    </w:p>
    <w:p w14:paraId="0CA9B2AA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 xml:space="preserve">    emit(stage, "completed", result);</w:t>
      </w:r>
    </w:p>
    <w:p w14:paraId="6537D655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 xml:space="preserve">    return result;</w:t>
      </w:r>
    </w:p>
    <w:p w14:paraId="2A266C06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 xml:space="preserve">  } catch (err) {</w:t>
      </w:r>
    </w:p>
    <w:p w14:paraId="1F0AE04C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 xml:space="preserve">    emit(stage, "failed", undefined, err?.message);</w:t>
      </w:r>
    </w:p>
    <w:p w14:paraId="7F4B8D56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 xml:space="preserve">    throw err;</w:t>
      </w:r>
    </w:p>
    <w:p w14:paraId="107A1242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 xml:space="preserve">  }</w:t>
      </w:r>
    </w:p>
    <w:p w14:paraId="361B24C0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}</w:t>
      </w:r>
    </w:p>
    <w:p w14:paraId="4A5DAB1F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Every numbered artifact you find in </w:t>
      </w:r>
      <w:r>
        <w:rPr>
          <w:rStyle w:val="HTMLCode"/>
        </w:rPr>
        <w:t>runs/</w:t>
      </w:r>
      <w:r>
        <w:rPr>
          <w:rFonts w:ascii="Segoe UI" w:hAnsi="Segoe UI" w:cs="Segoe UI"/>
          <w:color w:val="1A1A1A"/>
          <w:sz w:val="22"/>
          <w:szCs w:val="22"/>
        </w:rPr>
        <w:t xml:space="preserve"> was written by that one </w:t>
      </w:r>
      <w:r>
        <w:rPr>
          <w:rStyle w:val="HTMLCode"/>
        </w:rPr>
        <w:t>save</w:t>
      </w:r>
      <w:r>
        <w:rPr>
          <w:rFonts w:ascii="Segoe UI" w:hAnsi="Segoe UI" w:cs="Segoe UI"/>
          <w:color w:val="1A1A1A"/>
          <w:sz w:val="22"/>
          <w:szCs w:val="22"/>
        </w:rPr>
        <w:t xml:space="preserve"> call. Every event the UI renders came from that one </w:t>
      </w:r>
      <w:r>
        <w:rPr>
          <w:rStyle w:val="HTMLCode"/>
        </w:rPr>
        <w:t>emit</w:t>
      </w:r>
      <w:r>
        <w:rPr>
          <w:rFonts w:ascii="Segoe UI" w:hAnsi="Segoe UI" w:cs="Segoe UI"/>
          <w:color w:val="1A1A1A"/>
          <w:sz w:val="22"/>
          <w:szCs w:val="22"/>
        </w:rPr>
        <w:t xml:space="preserve">. Seven </w:t>
      </w:r>
      <w:r>
        <w:rPr>
          <w:rStyle w:val="HTMLCode"/>
        </w:rPr>
        <w:t>step()</w:t>
      </w:r>
      <w:r>
        <w:rPr>
          <w:rFonts w:ascii="Segoe UI" w:hAnsi="Segoe UI" w:cs="Segoe UI"/>
          <w:color w:val="1A1A1A"/>
          <w:sz w:val="22"/>
          <w:szCs w:val="22"/>
        </w:rPr>
        <w:t xml:space="preserve"> calls make up the pipeline: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1952"/>
        <w:gridCol w:w="2112"/>
        <w:gridCol w:w="4275"/>
      </w:tblGrid>
      <w:tr w:rsidR="00000000" w14:paraId="787C935E" w14:textId="77777777">
        <w:tc>
          <w:tcPr>
            <w:tcW w:w="4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7AA825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  <w:t>Line</w:t>
            </w:r>
          </w:p>
        </w:tc>
        <w:tc>
          <w:tcPr>
            <w:tcW w:w="10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914BCA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  <w:t>Stage</w:t>
            </w:r>
          </w:p>
        </w:tc>
        <w:tc>
          <w:tcPr>
            <w:tcW w:w="12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154EA4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  <w:t>Artifact</w:t>
            </w:r>
          </w:p>
        </w:tc>
        <w:tc>
          <w:tcPr>
            <w:tcW w:w="0" w:type="auto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769D48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  <w:t>Function called</w:t>
            </w:r>
          </w:p>
        </w:tc>
      </w:tr>
      <w:tr w:rsidR="00000000" w14:paraId="1387FF14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2E7089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122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A02D7C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plan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FDAF3C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01-plan.json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386BAF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plan(prompt, url, coverage)</w:t>
            </w:r>
          </w:p>
        </w:tc>
      </w:tr>
      <w:tr w:rsidR="00000000" w14:paraId="41CB6453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516852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lastRenderedPageBreak/>
              <w:t>152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1C0B9F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discovery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F6B9F0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02-appmodel.json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480A9A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discoverSiteHybrid()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or </w:t>
            </w:r>
            <w:r>
              <w:rPr>
                <w:rStyle w:val="HTMLCode"/>
              </w:rPr>
              <w:t>discoverPagesHybrid()</w:t>
            </w:r>
          </w:p>
        </w:tc>
      </w:tr>
      <w:tr w:rsidR="00000000" w14:paraId="0056185B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D4AEB4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171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3EEE1C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testcases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415CED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03-cases.json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969EC7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toTestCases()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or </w:t>
            </w:r>
            <w:r>
              <w:rPr>
                <w:rStyle w:val="HTMLCode"/>
              </w:rPr>
              <w:t>runCaseSelectionGate()</w:t>
            </w:r>
          </w:p>
        </w:tc>
      </w:tr>
      <w:tr w:rsidR="00000000" w14:paraId="017597EA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F10971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231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03F83D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ir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570941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04-ir.json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0AB2AE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toIR(primary, appModel, prompt, entryUrl, budget, creds)</w:t>
            </w:r>
          </w:p>
        </w:tc>
      </w:tr>
      <w:tr w:rsidR="00000000" w14:paraId="6D1D437A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51ADF3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238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8AF0C3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generate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4331A1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i/>
                <w:iCs/>
                <w:color w:val="1A1A1A"/>
                <w:sz w:val="19"/>
                <w:szCs w:val="19"/>
              </w:rPr>
              <w:t>null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D3EC4E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generateSpec(ir, stepShots)</w:t>
            </w:r>
          </w:p>
        </w:tc>
      </w:tr>
      <w:tr w:rsidR="00000000" w14:paraId="58CC3070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B282AE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245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4BFB4A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execute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F43AEC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05-result.json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853EEE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runSpec(spec, runDir, credentialEnvVars(creds))</w:t>
            </w:r>
          </w:p>
        </w:tc>
      </w:tr>
      <w:tr w:rsidR="00000000" w14:paraId="6A7B11AA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6B1BD2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263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1706AE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failure_analysis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680E50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06-diagnosis.json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F9E962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analyzeFailure(ir, result, loginUrl)</w:t>
            </w:r>
          </w:p>
        </w:tc>
      </w:tr>
    </w:tbl>
    <w:p w14:paraId="0E61A863" w14:textId="77777777" w:rsidR="005119C7" w:rsidRDefault="005119C7">
      <w:pPr>
        <w:pStyle w:val="Heading3"/>
        <w:rPr>
          <w:rFonts w:eastAsia="Times New Roman"/>
        </w:rPr>
      </w:pPr>
      <w:bookmarkStart w:id="4" w:name="_Toc239168775"/>
      <w:r>
        <w:rPr>
          <w:rFonts w:eastAsia="Times New Roman"/>
        </w:rPr>
        <w:t>Order surprises that a linear read gets wrong</w:t>
      </w:r>
      <w:bookmarkEnd w:id="4"/>
    </w:p>
    <w:p w14:paraId="53859A95" w14:textId="77777777" w:rsidR="005119C7" w:rsidRDefault="005119C7">
      <w:pPr>
        <w:numPr>
          <w:ilvl w:val="0"/>
          <w:numId w:val="1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HTMLCode"/>
          <w:b/>
          <w:bCs/>
        </w:rPr>
        <w:t>credentials</w:t>
      </w: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 xml:space="preserve"> is not positional.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It can fire </w:t>
      </w:r>
      <w:r>
        <w:rPr>
          <w:rFonts w:ascii="Segoe UI" w:eastAsia="Times New Roman" w:hAnsi="Segoe UI" w:cs="Segoe UI"/>
          <w:i/>
          <w:iCs/>
          <w:color w:val="1A1A1A"/>
          <w:sz w:val="22"/>
          <w:szCs w:val="22"/>
        </w:rPr>
        <w:t>inside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the discovery step, and again after testcases. The guard against asking twice is simply </w:t>
      </w:r>
      <w:r>
        <w:rPr>
          <w:rStyle w:val="HTMLCode"/>
        </w:rPr>
        <w:t>!runCreds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— if discovery got credentials, the second ask is skipped.</w:t>
      </w:r>
    </w:p>
    <w:p w14:paraId="47881DF2" w14:textId="77777777" w:rsidR="005119C7" w:rsidRDefault="005119C7">
      <w:pPr>
        <w:numPr>
          <w:ilvl w:val="0"/>
          <w:numId w:val="1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HTMLCode"/>
          <w:b/>
          <w:bCs/>
        </w:rPr>
        <w:t>testcases</w:t>
      </w: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 xml:space="preserve"> emits </w:t>
      </w:r>
      <w:r>
        <w:rPr>
          <w:rStyle w:val="HTMLCode"/>
          <w:b/>
          <w:bCs/>
        </w:rPr>
        <w:t>completed</w:t>
      </w: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 xml:space="preserve"> twice</w:t>
      </w:r>
      <w:r>
        <w:rPr>
          <w:rFonts w:ascii="Segoe UI" w:eastAsia="Times New Roman" w:hAnsi="Segoe UI" w:cs="Segoe UI"/>
          <w:color w:val="1A1A1A"/>
          <w:sz w:val="22"/>
          <w:szCs w:val="22"/>
        </w:rPr>
        <w:t>, with two different payload shapes: once for the generated batch, once after the final scoped list is settled.</w:t>
      </w:r>
    </w:p>
    <w:p w14:paraId="4BF1A242" w14:textId="77777777" w:rsidR="005119C7" w:rsidRDefault="005119C7">
      <w:pPr>
        <w:numPr>
          <w:ilvl w:val="0"/>
          <w:numId w:val="1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HTMLCode"/>
          <w:b/>
          <w:bCs/>
        </w:rPr>
        <w:t>03-cases.json</w:t>
      </w: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 xml:space="preserve"> and </w:t>
      </w:r>
      <w:r>
        <w:rPr>
          <w:rStyle w:val="HTMLCode"/>
          <w:b/>
          <w:bCs/>
        </w:rPr>
        <w:t>05-result.json</w:t>
      </w: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 xml:space="preserve"> are each written twice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on some paths. The last write wins.</w:t>
      </w:r>
    </w:p>
    <w:p w14:paraId="0FEA938C" w14:textId="77777777" w:rsidR="005119C7" w:rsidRDefault="005119C7">
      <w:pPr>
        <w:numPr>
          <w:ilvl w:val="0"/>
          <w:numId w:val="1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HTMLCode"/>
          <w:b/>
          <w:bCs/>
        </w:rPr>
        <w:t>blocked</w:t>
      </w: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 xml:space="preserve"> overrides </w:t>
      </w:r>
      <w:r>
        <w:rPr>
          <w:rStyle w:val="HTMLCode"/>
          <w:b/>
          <w:bCs/>
        </w:rPr>
        <w:t>passed</w:t>
      </w: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 xml:space="preserve"> in the </w:t>
      </w:r>
      <w:r>
        <w:rPr>
          <w:rStyle w:val="HTMLCode"/>
          <w:b/>
          <w:bCs/>
        </w:rPr>
        <w:t>done</w:t>
      </w: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 xml:space="preserve"> event but does not rewrite </w:t>
      </w:r>
      <w:r>
        <w:rPr>
          <w:rStyle w:val="HTMLCode"/>
          <w:b/>
          <w:bCs/>
        </w:rPr>
        <w:t>05-result.json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— so the file and the UI can legitimately disagree.</w:t>
      </w:r>
    </w:p>
    <w:p w14:paraId="352B25F8" w14:textId="77777777" w:rsidR="005119C7" w:rsidRDefault="005119C7">
      <w:pPr>
        <w:numPr>
          <w:ilvl w:val="0"/>
          <w:numId w:val="1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The event is written to disk before the UI is told.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Style w:val="HTMLCode"/>
        </w:rPr>
        <w:t>store.append(event)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runs before </w:t>
      </w:r>
      <w:r>
        <w:rPr>
          <w:rStyle w:val="HTMLCode"/>
        </w:rPr>
        <w:t>onEvent(event)</w:t>
      </w:r>
      <w:r>
        <w:rPr>
          <w:rFonts w:ascii="Segoe UI" w:eastAsia="Times New Roman" w:hAnsi="Segoe UI" w:cs="Segoe UI"/>
          <w:color w:val="1A1A1A"/>
          <w:sz w:val="22"/>
          <w:szCs w:val="22"/>
        </w:rPr>
        <w:t>, so a crash inside the callback still leaves the event recorded.</w:t>
      </w:r>
    </w:p>
    <w:p w14:paraId="535C7934" w14:textId="77777777" w:rsidR="005119C7" w:rsidRDefault="005119C7">
      <w:pPr>
        <w:shd w:val="clear" w:color="auto" w:fill="F7F9FC"/>
        <w:divId w:val="1713573652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Why the CLI can never trigger the review gate.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Style w:val="HTMLCode"/>
        </w:rPr>
        <w:t>gateUsed = gateRequested &amp;&amp; !!askCredentials</w:t>
      </w:r>
      <w:r>
        <w:rPr>
          <w:rFonts w:ascii="Segoe UI" w:eastAsia="Times New Roman" w:hAnsi="Segoe UI" w:cs="Segoe UI"/>
          <w:color w:val="1A1A1A"/>
          <w:sz w:val="20"/>
          <w:szCs w:val="20"/>
        </w:rPr>
        <w:t>. The CLI (</w:t>
      </w:r>
      <w:r>
        <w:rPr>
          <w:rStyle w:val="HTMLCode"/>
        </w:rPr>
        <w:t>src/cli.ts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42 lines) does not pass an </w:t>
      </w:r>
      <w:r>
        <w:rPr>
          <w:rStyle w:val="HTMLCode"/>
        </w:rPr>
        <w:t>askCredentials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callback, so it can neither prompt for credentials nor open the gate — regardless of what </w:t>
      </w:r>
      <w:r>
        <w:rPr>
          <w:rStyle w:val="HTMLCode"/>
        </w:rPr>
        <w:t>ENABLE_CASE_SELECTION_GATE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says. That is intentional: there is nobody to answer. </w:t>
      </w:r>
    </w:p>
    <w:p w14:paraId="1DA29F20" w14:textId="77777777" w:rsidR="005119C7" w:rsidRDefault="005119C7">
      <w:pPr>
        <w:pStyle w:val="Heading2"/>
        <w:rPr>
          <w:rFonts w:eastAsia="Times New Roman"/>
        </w:rPr>
      </w:pPr>
      <w:bookmarkStart w:id="5" w:name="_Toc239168776"/>
      <w:r>
        <w:rPr>
          <w:rFonts w:eastAsia="Times New Roman"/>
        </w:rPr>
        <w:t>3. Stage 1 — plan</w:t>
      </w:r>
      <w:bookmarkEnd w:id="5"/>
    </w:p>
    <w:p w14:paraId="02BF634C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t>src/stages/planner.ts — 71 lines</w:t>
      </w:r>
    </w:p>
    <w:p w14:paraId="035117D4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lastRenderedPageBreak/>
        <w:t>Turns your sentence into an ordered list of intentions.</w:t>
      </w:r>
    </w:p>
    <w:p w14:paraId="590BE2DA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async function plan(prompt: string, url: string, coverage: Coverage = "standard"): Promise&lt;Plan&gt;</w:t>
      </w:r>
    </w:p>
    <w:p w14:paraId="380AB6EF" w14:textId="77777777" w:rsidR="005119C7" w:rsidRDefault="005119C7">
      <w:pPr>
        <w:pStyle w:val="HTMLPreformatted"/>
        <w:rPr>
          <w:color w:val="1A1A1A"/>
        </w:rPr>
      </w:pPr>
    </w:p>
    <w:p w14:paraId="0E18B6AF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const Plan = z.object({</w:t>
      </w:r>
    </w:p>
    <w:p w14:paraId="65251277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 xml:space="preserve">  goal:          z.string(),</w:t>
      </w:r>
    </w:p>
    <w:p w14:paraId="5A425697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 xml:space="preserve">  steps:         z.array(z.string()).min(1),</w:t>
      </w:r>
    </w:p>
    <w:p w14:paraId="3E00C642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 xml:space="preserve">  testTypeScope: z.array(z.string()).default(ALL_SCOPES),</w:t>
      </w:r>
    </w:p>
    <w:p w14:paraId="3EC29EEE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 xml:space="preserve">  coverage:      z.enum([...]).default("standard"),</w:t>
      </w:r>
    </w:p>
    <w:p w14:paraId="4B57D8D7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});</w:t>
      </w:r>
    </w:p>
    <w:p w14:paraId="04269BC8" w14:textId="77777777" w:rsidR="005119C7" w:rsidRDefault="005119C7">
      <w:pPr>
        <w:shd w:val="clear" w:color="auto" w:fill="FFF8E8"/>
        <w:divId w:val="2108571279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Two of the four fields the model returns are thrown away.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After parsing, </w:t>
      </w:r>
      <w:r>
        <w:rPr>
          <w:rStyle w:val="HTMLCode"/>
        </w:rPr>
        <w:t>testTypeScope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and </w:t>
      </w:r>
      <w:r>
        <w:rPr>
          <w:rStyle w:val="HTMLCode"/>
        </w:rPr>
        <w:t>coverage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are overwritten — scope comes from </w:t>
      </w:r>
      <w:r>
        <w:rPr>
          <w:rStyle w:val="HTMLCode"/>
        </w:rPr>
        <w:t>classifyScope(prompt)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a plain keyword heuristic, and coverage comes from what you selected in the UI. The model's opinion on those two is discarded.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This is the central design rule in miniature: the model is allowed to be creative about the 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>plan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but not about anything the system can determine for itself. </w:t>
      </w:r>
    </w:p>
    <w:p w14:paraId="5832FBCE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Two attempts, then it throws. The result is cached on disk under a key that includes the prompt, URL, coverage, scope, model name </w:t>
      </w:r>
      <w:r>
        <w:rPr>
          <w:rFonts w:ascii="Segoe UI" w:hAnsi="Segoe UI" w:cs="Segoe UI"/>
          <w:b/>
          <w:bCs/>
          <w:color w:val="1A1A1A"/>
          <w:sz w:val="22"/>
          <w:szCs w:val="22"/>
        </w:rPr>
        <w:t>and the system prompt itself</w:t>
      </w:r>
      <w:r>
        <w:rPr>
          <w:rFonts w:ascii="Segoe UI" w:hAnsi="Segoe UI" w:cs="Segoe UI"/>
          <w:color w:val="1A1A1A"/>
          <w:sz w:val="22"/>
          <w:szCs w:val="22"/>
        </w:rPr>
        <w:t xml:space="preserve"> — see §14 for why that last one matters enormously.</w:t>
      </w:r>
    </w:p>
    <w:p w14:paraId="36F2F7DC" w14:textId="77777777" w:rsidR="005119C7" w:rsidRDefault="005119C7">
      <w:pPr>
        <w:pStyle w:val="Heading2"/>
        <w:rPr>
          <w:rFonts w:eastAsia="Times New Roman"/>
        </w:rPr>
      </w:pPr>
      <w:bookmarkStart w:id="6" w:name="_Toc239168777"/>
      <w:r>
        <w:rPr>
          <w:rFonts w:eastAsia="Times New Roman"/>
        </w:rPr>
        <w:t>4. Stage 2 — discovery</w:t>
      </w:r>
      <w:bookmarkEnd w:id="6"/>
    </w:p>
    <w:p w14:paraId="221B8D96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Four files cooperate here. This is where the platform earns its reliability, so it is worth understanding properly.</w:t>
      </w:r>
    </w:p>
    <w:p w14:paraId="16138518" w14:textId="77777777" w:rsidR="005119C7" w:rsidRDefault="005119C7">
      <w:pPr>
        <w:pStyle w:val="Heading3"/>
        <w:rPr>
          <w:rFonts w:eastAsia="Times New Roman"/>
        </w:rPr>
      </w:pPr>
      <w:bookmarkStart w:id="7" w:name="_Toc239168778"/>
      <w:r>
        <w:rPr>
          <w:rFonts w:eastAsia="Times New Roman"/>
        </w:rPr>
        <w:t>The strategy: cheap first, expensive last</w:t>
      </w:r>
      <w:bookmarkEnd w:id="7"/>
    </w:p>
    <w:p w14:paraId="05E595C8" w14:textId="77777777" w:rsidR="005119C7" w:rsidRDefault="005119C7">
      <w:pPr>
        <w:numPr>
          <w:ilvl w:val="0"/>
          <w:numId w:val="2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DOM extraction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— parse the HTML with cheerio. Free, no model, no tokens.</w:t>
      </w:r>
    </w:p>
    <w:p w14:paraId="53AFC5A3" w14:textId="77777777" w:rsidR="005119C7" w:rsidRDefault="005119C7">
      <w:pPr>
        <w:numPr>
          <w:ilvl w:val="0"/>
          <w:numId w:val="2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Live re-check in the browser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— some things (a </w:t>
      </w:r>
      <w:r>
        <w:rPr>
          <w:rStyle w:val="HTMLCode"/>
        </w:rPr>
        <w:t>&lt;div&gt;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styled as a button, whether an element is really visible) cannot be known from an HTML string.</w:t>
      </w:r>
    </w:p>
    <w:p w14:paraId="193DEFF5" w14:textId="77777777" w:rsidR="005119C7" w:rsidRDefault="005119C7">
      <w:pPr>
        <w:numPr>
          <w:ilvl w:val="0"/>
          <w:numId w:val="2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Gemini vision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— only if the first two found nothing useful.</w:t>
      </w:r>
    </w:p>
    <w:p w14:paraId="782B5980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t>src/stages/hybridDiscovery.ts — 1,023 lines</w:t>
      </w:r>
    </w:p>
    <w:p w14:paraId="321578FD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The real entry point, and the only discovery module the orchestrator imports.</w:t>
      </w:r>
    </w:p>
    <w:p w14:paraId="7CCF548D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async function discoverSiteHybrid(url, creds?, askCredentials?): Promise&lt;AppModel&gt;</w:t>
      </w:r>
    </w:p>
    <w:p w14:paraId="38EBB2D7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async function discoverPagesHybrid(urls: string[]): Promise&lt;AppModel&gt;</w:t>
      </w:r>
    </w:p>
    <w:p w14:paraId="4538A145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lastRenderedPageBreak/>
        <w:t>export async function discoverHybrid(url: string): Promise&lt;AppModel&gt;</w:t>
      </w:r>
    </w:p>
    <w:p w14:paraId="288FB2A1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async function hasLoginGate(page: Page): Promise&lt;boolean&gt;</w:t>
      </w:r>
    </w:p>
    <w:p w14:paraId="2BC486CF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async function loginOnPage(page: Page, creds: Credentials): Promise&lt;AuthStep[] | null&gt;</w:t>
      </w:r>
    </w:p>
    <w:p w14:paraId="2D746F25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async function verifySession(page: Page, loginUrl: string): Promise&lt;boolean&gt;</w:t>
      </w:r>
    </w:p>
    <w:p w14:paraId="66D89DE7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function isAllowedEntryUrl(urlStr: string): { ok: boolean; reason?: string }</w:t>
      </w:r>
    </w:p>
    <w:p w14:paraId="1F2EA15A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const MAX_DISCOVERY_PAGES = Number(process.env.MAX_DISCOVERY_PAGES ?? 5)</w:t>
      </w:r>
    </w:p>
    <w:p w14:paraId="5AF0CBE4" w14:textId="77777777" w:rsidR="005119C7" w:rsidRDefault="005119C7">
      <w:pPr>
        <w:pStyle w:val="Heading4"/>
        <w:rPr>
          <w:rFonts w:eastAsia="Times New Roman"/>
        </w:rPr>
      </w:pPr>
      <w:r>
        <w:rPr>
          <w:rFonts w:eastAsia="Times New Roman"/>
        </w:rPr>
        <w:t>Four phases, and the order is load-bearing</w:t>
      </w:r>
    </w:p>
    <w:p w14:paraId="62CACDA1" w14:textId="77777777" w:rsidR="005119C7" w:rsidRDefault="005119C7">
      <w:pPr>
        <w:numPr>
          <w:ilvl w:val="0"/>
          <w:numId w:val="3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Detect the login gate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on the live page. If the entry page has none, follow one link whose text looks like "Sign in" and check there.</w:t>
      </w:r>
    </w:p>
    <w:p w14:paraId="193F9798" w14:textId="77777777" w:rsidR="005119C7" w:rsidRDefault="005119C7">
      <w:pPr>
        <w:numPr>
          <w:ilvl w:val="0"/>
          <w:numId w:val="3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Resolve credentials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via the callback (which may prompt you in the browser).</w:t>
      </w:r>
    </w:p>
    <w:p w14:paraId="37A77098" w14:textId="77777777" w:rsidR="005119C7" w:rsidRDefault="005119C7">
      <w:pPr>
        <w:numPr>
          <w:ilvl w:val="0"/>
          <w:numId w:val="3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Only now, check the cache.</w:t>
      </w:r>
    </w:p>
    <w:p w14:paraId="2D9750E9" w14:textId="77777777" w:rsidR="005119C7" w:rsidRDefault="005119C7">
      <w:pPr>
        <w:numPr>
          <w:ilvl w:val="0"/>
          <w:numId w:val="3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Log in, and prove it worked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with </w:t>
      </w:r>
      <w:r>
        <w:rPr>
          <w:rStyle w:val="HTMLCode"/>
        </w:rPr>
        <w:t>verifySession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</w:t>
      </w:r>
    </w:p>
    <w:p w14:paraId="2107BE62" w14:textId="77777777" w:rsidR="005119C7" w:rsidRDefault="005119C7">
      <w:pPr>
        <w:shd w:val="clear" w:color="auto" w:fill="F7F9FC"/>
        <w:divId w:val="1598060489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Why the cache lookup sits in the middle rather than at the top.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The cache key hashes credential identity. Checking before credentials were resolved meant reading under a different key from the one the result would later be written under — so an authenticated run never once hit its own cache. </w:t>
      </w:r>
    </w:p>
    <w:p w14:paraId="411F70DF" w14:textId="77777777" w:rsidR="005119C7" w:rsidRDefault="005119C7">
      <w:pPr>
        <w:pStyle w:val="Heading4"/>
        <w:rPr>
          <w:rFonts w:eastAsia="Times New Roman"/>
        </w:rPr>
      </w:pPr>
      <w:r>
        <w:rPr>
          <w:rFonts w:eastAsia="Times New Roman"/>
        </w:rPr>
        <w:t>Three hard-won constraints in this file</w:t>
      </w:r>
    </w:p>
    <w:p w14:paraId="6E39E87C" w14:textId="77777777" w:rsidR="005119C7" w:rsidRDefault="005119C7">
      <w:pPr>
        <w:shd w:val="clear" w:color="auto" w:fill="FFF4F4"/>
        <w:divId w:val="418254380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1. One browser tab for the entire crawl.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Not one page per hop, and not merely a shared </w:t>
      </w:r>
      <w:r>
        <w:rPr>
          <w:rStyle w:val="HTMLCode"/>
        </w:rPr>
        <w:t>BrowserContext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</w:t>
      </w:r>
      <w:r>
        <w:rPr>
          <w:rStyle w:val="HTMLCode"/>
        </w:rPr>
        <w:t>sessionStorage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is scoped to the 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>tab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not the context — so a second page on the same authenticated context comes back logged out and modelling the login screen. This was verified directly. Any site whose session lives in </w:t>
      </w:r>
      <w:r>
        <w:rPr>
          <w:rStyle w:val="HTMLCode"/>
        </w:rPr>
        <w:t>sessionStorage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(a mainstream React/Vite pattern) breaks the moment someone "tidies" this into a page-per-URL loop. </w:t>
      </w:r>
    </w:p>
    <w:p w14:paraId="3E98D635" w14:textId="77777777" w:rsidR="005119C7" w:rsidRDefault="005119C7">
      <w:pPr>
        <w:shd w:val="clear" w:color="auto" w:fill="FFF4F4"/>
        <w:divId w:val="727611784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2. A </w:t>
      </w:r>
      <w:r>
        <w:rPr>
          <w:rStyle w:val="HTMLCode"/>
          <w:b/>
          <w:bCs/>
        </w:rPr>
        <w:t>login-failed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 result is never cached.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Caching one pinned the run to a broken login for the whole cache TTL. </w:t>
      </w:r>
    </w:p>
    <w:p w14:paraId="085E7E28" w14:textId="77777777" w:rsidR="005119C7" w:rsidRDefault="005119C7">
      <w:pPr>
        <w:shd w:val="clear" w:color="auto" w:fill="FFF4F4"/>
        <w:divId w:val="278996619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3. No named or </w:t>
      </w:r>
      <w:r>
        <w:rPr>
          <w:rStyle w:val="HTMLCode"/>
          <w:b/>
          <w:bCs/>
        </w:rPr>
        <w:t>const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-assigned inner functions inside a </w:t>
      </w:r>
      <w:r>
        <w:rPr>
          <w:rStyle w:val="HTMLCode"/>
          <w:b/>
          <w:bCs/>
        </w:rPr>
        <w:t>page.evaluate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 callback.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The server runs through </w:t>
      </w:r>
      <w:r>
        <w:rPr>
          <w:rStyle w:val="HTMLCode"/>
        </w:rPr>
        <w:t>tsx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which uses esbuild, which wraps every named function in a </w:t>
      </w:r>
      <w:r>
        <w:rPr>
          <w:rStyle w:val="HTMLCode"/>
        </w:rPr>
        <w:t>__name(...)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call to preserve </w:t>
      </w:r>
      <w:r>
        <w:rPr>
          <w:rStyle w:val="HTMLCode"/>
        </w:rPr>
        <w:t>.name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That helper does not exist inside the browser. Vitest's transform does not inject it — so this passes every unit test and throws </w:t>
      </w:r>
      <w:r>
        <w:rPr>
          <w:rStyle w:val="HTMLCode"/>
        </w:rPr>
        <w:t>ReferenceError: __name is not defined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only on a real </w:t>
      </w:r>
      <w:r>
        <w:rPr>
          <w:rStyle w:val="HTMLCode"/>
        </w:rPr>
        <w:t>npm run serve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Write those callbacks fully inlined, duplicating code across branches if you must, and leave a comment saying why. </w:t>
      </w:r>
    </w:p>
    <w:p w14:paraId="2C1A8246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Page order in the resulting model is </w:t>
      </w:r>
      <w:r>
        <w:rPr>
          <w:rStyle w:val="HTMLCode"/>
        </w:rPr>
        <w:t>[entry, loginPage]</w:t>
      </w:r>
      <w:r>
        <w:rPr>
          <w:rFonts w:ascii="Segoe UI" w:hAnsi="Segoe UI" w:cs="Segoe UI"/>
          <w:color w:val="1A1A1A"/>
          <w:sz w:val="22"/>
          <w:szCs w:val="22"/>
        </w:rPr>
        <w:t xml:space="preserve"> — the authenticated page first, the login page last, because every downstream truncation drops from the end.</w:t>
      </w:r>
    </w:p>
    <w:p w14:paraId="100484AF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t>src/stages/domExtract.ts — 708 lines</w:t>
      </w:r>
    </w:p>
    <w:p w14:paraId="1862EB78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lastRenderedPageBreak/>
        <w:t xml:space="preserve">Pure cheerio: HTML string in, structured </w:t>
      </w:r>
      <w:r>
        <w:rPr>
          <w:rStyle w:val="HTMLCode"/>
        </w:rPr>
        <w:t>CrawlResponse</w:t>
      </w:r>
      <w:r>
        <w:rPr>
          <w:rFonts w:ascii="Segoe UI" w:hAnsi="Segoe UI" w:cs="Segoe UI"/>
          <w:color w:val="1A1A1A"/>
          <w:sz w:val="22"/>
          <w:szCs w:val="22"/>
        </w:rPr>
        <w:t xml:space="preserve"> out. No network, no browser, completely deterministic. It has exactly one export:</w:t>
      </w:r>
    </w:p>
    <w:p w14:paraId="25F00F6C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function extractCrawlResponse(html: string, url: string, statusCode: number): CrawlResponse</w:t>
      </w:r>
    </w:p>
    <w:p w14:paraId="058C57E3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Everything else — forms, links, buttons, navigation, tables, images, accessibility, UI-pattern detection — is private to the file.</w:t>
      </w:r>
    </w:p>
    <w:p w14:paraId="74145509" w14:textId="77777777" w:rsidR="005119C7" w:rsidRDefault="005119C7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The clever bit: </w:t>
      </w:r>
      <w:r>
        <w:rPr>
          <w:rStyle w:val="HTMLCode"/>
        </w:rPr>
        <w:t>proximityLabel</w:t>
      </w:r>
    </w:p>
    <w:p w14:paraId="4B0F359A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Plenty of real forms look like this, with no </w:t>
      </w:r>
      <w:r>
        <w:rPr>
          <w:rStyle w:val="HTMLCode"/>
        </w:rPr>
        <w:t>&lt;label&gt;</w:t>
      </w:r>
      <w:r>
        <w:rPr>
          <w:rFonts w:ascii="Segoe UI" w:hAnsi="Segoe UI" w:cs="Segoe UI"/>
          <w:color w:val="1A1A1A"/>
          <w:sz w:val="22"/>
          <w:szCs w:val="22"/>
        </w:rPr>
        <w:t xml:space="preserve"> at all:</w:t>
      </w:r>
    </w:p>
    <w:p w14:paraId="21882E30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&lt;div&gt;Full Name&lt;/div&gt;</w:t>
      </w:r>
    </w:p>
    <w:p w14:paraId="0060A7BB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&lt;input type="text"&gt;</w:t>
      </w:r>
    </w:p>
    <w:p w14:paraId="170F5E91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Without help that field has no name and is unaddressable. </w:t>
      </w:r>
      <w:r>
        <w:rPr>
          <w:rStyle w:val="HTMLCode"/>
        </w:rPr>
        <w:t>proximityLabel</w:t>
      </w:r>
      <w:r>
        <w:rPr>
          <w:rFonts w:ascii="Segoe UI" w:hAnsi="Segoe UI" w:cs="Segoe UI"/>
          <w:color w:val="1A1A1A"/>
          <w:sz w:val="22"/>
          <w:szCs w:val="22"/>
        </w:rPr>
        <w:t xml:space="preserve"> looks at the previous sibling, then the wrapper's previous sibling — deliberately shallow, capped at 60 characters, and it skips a preceding form control (that is a sibling field, not a label). It only runs when the field has no placeholder and no aria-label, because otherwise the same control was emitted twice under two different names.</w:t>
      </w:r>
    </w:p>
    <w:p w14:paraId="43ABABE8" w14:textId="77777777" w:rsidR="005119C7" w:rsidRDefault="005119C7">
      <w:pPr>
        <w:shd w:val="clear" w:color="auto" w:fill="FFF4F4"/>
        <w:divId w:val="923343238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Security detail worth knowing.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Hidden inputs have their </w:t>
      </w:r>
      <w:r>
        <w:rPr>
          <w:rStyle w:val="HTMLCode"/>
        </w:rPr>
        <w:t>value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forced to </w:t>
      </w:r>
      <w:r>
        <w:rPr>
          <w:rStyle w:val="HTMLCode"/>
        </w:rPr>
        <w:t>""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A live </w:t>
      </w:r>
      <w:r>
        <w:rPr>
          <w:rStyle w:val="HTMLCode"/>
        </w:rPr>
        <w:t>anti-csrftoken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once reached </w:t>
      </w:r>
      <w:r>
        <w:rPr>
          <w:rStyle w:val="HTMLCode"/>
        </w:rPr>
        <w:t>02-appmodel.json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and </w:t>
      </w:r>
      <w:r>
        <w:rPr>
          <w:rStyle w:val="HTMLCode"/>
        </w:rPr>
        <w:t>events.ndjson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— both of which are served publicly. See </w:t>
      </w:r>
      <w:r>
        <w:rPr>
          <w:rStyle w:val="HTMLCode"/>
        </w:rPr>
        <w:t>TECH_DEBT.md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TD-64. </w:t>
      </w:r>
    </w:p>
    <w:p w14:paraId="2BEEB336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t>src/stages/domDiscovery.ts — 581 lines</w:t>
      </w:r>
    </w:p>
    <w:p w14:paraId="7F5DF90D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async function extractDomModelFromPage(page: Page, url: string): Promise&lt;AppModel | null&gt;</w:t>
      </w:r>
    </w:p>
    <w:p w14:paraId="53287124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async function discoverUsingCrawler(url: string): Promise&lt;AppModel | null&gt;</w:t>
      </w:r>
    </w:p>
    <w:p w14:paraId="51895103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function needsVisionFallback(appModel: AppModel): boolean</w:t>
      </w:r>
    </w:p>
    <w:p w14:paraId="1BF5BF40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Note the return type: </w:t>
      </w:r>
      <w:r>
        <w:rPr>
          <w:rStyle w:val="HTMLCode"/>
        </w:rPr>
        <w:t>AppModel | null</w:t>
      </w:r>
      <w:r>
        <w:rPr>
          <w:rFonts w:ascii="Segoe UI" w:hAnsi="Segoe UI" w:cs="Segoe UI"/>
          <w:color w:val="1A1A1A"/>
          <w:sz w:val="22"/>
          <w:szCs w:val="22"/>
        </w:rPr>
        <w:t xml:space="preserve">. These functions </w:t>
      </w:r>
      <w:r>
        <w:rPr>
          <w:rFonts w:ascii="Segoe UI" w:hAnsi="Segoe UI" w:cs="Segoe UI"/>
          <w:b/>
          <w:bCs/>
          <w:color w:val="1A1A1A"/>
          <w:sz w:val="22"/>
          <w:szCs w:val="22"/>
        </w:rPr>
        <w:t>never throw</w:t>
      </w:r>
      <w:r>
        <w:rPr>
          <w:rFonts w:ascii="Segoe UI" w:hAnsi="Segoe UI" w:cs="Segoe UI"/>
          <w:color w:val="1A1A1A"/>
          <w:sz w:val="22"/>
          <w:szCs w:val="22"/>
        </w:rPr>
        <w:t>, so the caller can always fall back to vision.</w:t>
      </w:r>
    </w:p>
    <w:p w14:paraId="3DB6C7F3" w14:textId="77777777" w:rsidR="005119C7" w:rsidRDefault="005119C7">
      <w:pPr>
        <w:pStyle w:val="Heading4"/>
        <w:rPr>
          <w:rFonts w:eastAsia="Times New Roman"/>
        </w:rPr>
      </w:pPr>
      <w:r>
        <w:rPr>
          <w:rFonts w:eastAsia="Times New Roman"/>
        </w:rPr>
        <w:t>Hydration polling — a detail that fixed a whole class of failure</w:t>
      </w:r>
    </w:p>
    <w:p w14:paraId="28219CFB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Finding zero elements is ambiguous: it could be an auth wall, or a single-page app that has not finished rendering. So the code re-reads the page every second for up to </w:t>
      </w:r>
      <w:r>
        <w:rPr>
          <w:rStyle w:val="HTMLCode"/>
        </w:rPr>
        <w:t>DISCOVERY_HYDRATION_POLL_MS</w:t>
      </w:r>
      <w:r>
        <w:rPr>
          <w:rFonts w:ascii="Segoe UI" w:hAnsi="Segoe UI" w:cs="Segoe UI"/>
          <w:color w:val="1A1A1A"/>
          <w:sz w:val="22"/>
          <w:szCs w:val="22"/>
        </w:rPr>
        <w:t xml:space="preserve"> (default 6,000 ms). The measurement that motivated it, on a real page — </w:t>
      </w:r>
      <w:r>
        <w:rPr>
          <w:rFonts w:ascii="Segoe UI" w:hAnsi="Segoe UI" w:cs="Segoe UI"/>
          <w:b/>
          <w:bCs/>
          <w:color w:val="1A1A1A"/>
          <w:sz w:val="22"/>
          <w:szCs w:val="22"/>
        </w:rPr>
        <w:t xml:space="preserve">recorded in </w:t>
      </w:r>
      <w:r>
        <w:rPr>
          <w:rStyle w:val="HTMLCode"/>
          <w:b/>
          <w:bCs/>
        </w:rPr>
        <w:t>TECH_DEBT.md</w:t>
      </w:r>
      <w:r>
        <w:rPr>
          <w:rFonts w:ascii="Segoe UI" w:hAnsi="Segoe UI" w:cs="Segoe UI"/>
          <w:b/>
          <w:bCs/>
          <w:color w:val="1A1A1A"/>
          <w:sz w:val="22"/>
          <w:szCs w:val="22"/>
        </w:rPr>
        <w:t xml:space="preserve"> TD-31; re-check before quoting</w:t>
      </w:r>
      <w:r>
        <w:rPr>
          <w:rFonts w:ascii="Segoe UI" w:hAnsi="Segoe UI" w:cs="Segoe UI"/>
          <w:color w:val="1A1A1A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667"/>
      </w:tblGrid>
      <w:tr w:rsidR="00000000" w14:paraId="16846CB3" w14:textId="77777777">
        <w:tc>
          <w:tcPr>
            <w:tcW w:w="13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900BA6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  <w:t>Time after load</w:t>
            </w:r>
          </w:p>
        </w:tc>
        <w:tc>
          <w:tcPr>
            <w:tcW w:w="0" w:type="auto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1B9734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  <w:t>Elements found</w:t>
            </w:r>
          </w:p>
        </w:tc>
      </w:tr>
      <w:tr w:rsidR="00000000" w14:paraId="0FF73ED4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4ADB74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lastRenderedPageBreak/>
              <w:t>+800 ms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D1D578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0</w:t>
            </w:r>
          </w:p>
        </w:tc>
      </w:tr>
      <w:tr w:rsidR="00000000" w14:paraId="4B681A7A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320384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+2.8 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BD90C7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347</w:t>
            </w:r>
          </w:p>
        </w:tc>
      </w:tr>
      <w:tr w:rsidR="00000000" w14:paraId="2BF09A89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CCA1A5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+4 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62234B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576 (stable)</w:t>
            </w:r>
          </w:p>
        </w:tc>
      </w:tr>
    </w:tbl>
    <w:p w14:paraId="48654CA4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Before this, an SPA was routinely modelled as an empty page and cached that way.</w:t>
      </w:r>
    </w:p>
    <w:p w14:paraId="713A055E" w14:textId="77777777" w:rsidR="005119C7" w:rsidRDefault="005119C7">
      <w:pPr>
        <w:shd w:val="clear" w:color="auto" w:fill="F7F9FC"/>
        <w:divId w:val="686835928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Element names must be the </w:t>
      </w:r>
      <w:r>
        <w:rPr>
          <w:rFonts w:ascii="Segoe UI" w:eastAsia="Times New Roman" w:hAnsi="Segoe UI" w:cs="Segoe UI"/>
          <w:b/>
          <w:bCs/>
          <w:i/>
          <w:iCs/>
          <w:color w:val="1A1A1A"/>
          <w:sz w:val="20"/>
          <w:szCs w:val="20"/>
        </w:rPr>
        <w:t>accessible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 name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— aria-label, then label, then placeholder, then title, with the HTML </w:t>
      </w:r>
      <w:r>
        <w:rPr>
          <w:rStyle w:val="HTMLCode"/>
        </w:rPr>
        <w:t>name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attribute last. An earlier version preferred the </w:t>
      </w:r>
      <w:r>
        <w:rPr>
          <w:rStyle w:val="HTMLCode"/>
        </w:rPr>
        <w:t>name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attribute and produced </w:t>
      </w:r>
      <w:r>
        <w:rPr>
          <w:rStyle w:val="HTMLCode"/>
        </w:rPr>
        <w:t>"user-name"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on a well-known demo site, which no locator could ever match. </w:t>
      </w:r>
    </w:p>
    <w:p w14:paraId="59ECE686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t>src/stages/discovery.ts — 367 lines</w:t>
      </w:r>
    </w:p>
    <w:p w14:paraId="70549ACA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Helpers for the vision fallback, plus the in-page interactive-element scanner. Key exports: </w:t>
      </w:r>
      <w:r>
        <w:rPr>
          <w:rStyle w:val="HTMLCode"/>
        </w:rPr>
        <w:t>detectInteractiveElements(page)</w:t>
      </w:r>
      <w:r>
        <w:rPr>
          <w:rFonts w:ascii="Segoe UI" w:hAnsi="Segoe UI" w:cs="Segoe UI"/>
          <w:color w:val="1A1A1A"/>
          <w:sz w:val="22"/>
          <w:szCs w:val="22"/>
        </w:rPr>
        <w:t xml:space="preserve">, </w:t>
      </w:r>
      <w:r>
        <w:rPr>
          <w:rStyle w:val="HTMLCode"/>
        </w:rPr>
        <w:t>attachElementIdentity(model, detected)</w:t>
      </w:r>
      <w:r>
        <w:rPr>
          <w:rFonts w:ascii="Segoe UI" w:hAnsi="Segoe UI" w:cs="Segoe UI"/>
          <w:color w:val="1A1A1A"/>
          <w:sz w:val="22"/>
          <w:szCs w:val="22"/>
        </w:rPr>
        <w:t xml:space="preserve">, </w:t>
      </w:r>
      <w:r>
        <w:rPr>
          <w:rStyle w:val="HTMLCode"/>
        </w:rPr>
        <w:t>modelFromAria(url, title, aria, screenshotBase64?)</w:t>
      </w:r>
      <w:r>
        <w:rPr>
          <w:rFonts w:ascii="Segoe UI" w:hAnsi="Segoe UI" w:cs="Segoe UI"/>
          <w:color w:val="1A1A1A"/>
          <w:sz w:val="22"/>
          <w:szCs w:val="22"/>
        </w:rPr>
        <w:t>.</w:t>
      </w:r>
    </w:p>
    <w:p w14:paraId="78C317BD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Two details worth carrying:</w:t>
      </w:r>
    </w:p>
    <w:p w14:paraId="6F729E46" w14:textId="77777777" w:rsidR="005119C7" w:rsidRDefault="005119C7">
      <w:pPr>
        <w:numPr>
          <w:ilvl w:val="0"/>
          <w:numId w:val="4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 xml:space="preserve">Visibility uses geometry plus computed style, never </w:t>
      </w:r>
      <w:r>
        <w:rPr>
          <w:rStyle w:val="HTMLCode"/>
          <w:b/>
          <w:bCs/>
        </w:rPr>
        <w:t>offsetParent</w:t>
      </w: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.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Style w:val="HTMLCode"/>
        </w:rPr>
        <w:t>offsetParent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is </w:t>
      </w:r>
      <w:r>
        <w:rPr>
          <w:rStyle w:val="HTMLCode"/>
        </w:rPr>
        <w:t>null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for </w:t>
      </w:r>
      <w:r>
        <w:rPr>
          <w:rStyle w:val="HTMLCode"/>
        </w:rPr>
        <w:t>position: fixed</w:t>
      </w:r>
      <w:r>
        <w:rPr>
          <w:rFonts w:ascii="Segoe UI" w:eastAsia="Times New Roman" w:hAnsi="Segoe UI" w:cs="Segoe UI"/>
          <w:color w:val="1A1A1A"/>
          <w:sz w:val="22"/>
          <w:szCs w:val="22"/>
        </w:rPr>
        <w:t>, which silently excluded every fixed header — exactly where cart and search buttons live.</w:t>
      </w:r>
    </w:p>
    <w:p w14:paraId="1B2EE3EF" w14:textId="77777777" w:rsidR="005119C7" w:rsidRDefault="005119C7">
      <w:pPr>
        <w:numPr>
          <w:ilvl w:val="0"/>
          <w:numId w:val="4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HTMLCode"/>
          <w:b/>
          <w:bCs/>
        </w:rPr>
        <w:t>attachElementIdentity</w:t>
      </w: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 xml:space="preserve"> only attaches a selector when a role+name pair matches exactly one element.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Six "Add to cart" buttons each need their own selector; attaching the first one to all six would make every click add the same product.</w:t>
      </w:r>
    </w:p>
    <w:p w14:paraId="70EB0F14" w14:textId="77777777" w:rsidR="005119C7" w:rsidRDefault="005119C7">
      <w:pPr>
        <w:pStyle w:val="Heading2"/>
        <w:rPr>
          <w:rFonts w:eastAsia="Times New Roman"/>
        </w:rPr>
      </w:pPr>
      <w:bookmarkStart w:id="8" w:name="_Toc239168779"/>
      <w:r>
        <w:rPr>
          <w:rFonts w:eastAsia="Times New Roman"/>
        </w:rPr>
        <w:t>5. Stage 3 — testcases</w:t>
      </w:r>
      <w:bookmarkEnd w:id="8"/>
    </w:p>
    <w:p w14:paraId="04AE6882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t>src/stages/testCases.ts — 533 lines</w:t>
      </w:r>
    </w:p>
    <w:p w14:paraId="31EBE89E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async function toTestCases(p: Plan, appModel: AppModel, extend?, opts?): Promise&lt;TestCase[]&gt;</w:t>
      </w:r>
    </w:p>
    <w:p w14:paraId="4247C160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function finalizeCaseSelection(allCases, scope, coverage, gateUsed, loginUrl?): TestCase[]</w:t>
      </w:r>
    </w:p>
    <w:p w14:paraId="55D260C2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function selectCases(all, budget, loginUrl?): TestCase[]</w:t>
      </w:r>
    </w:p>
    <w:p w14:paraId="02D6C700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function filterNovelCases(all, seenTitles): TestCase[]</w:t>
      </w:r>
    </w:p>
    <w:p w14:paraId="049CFA49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const budgetFor = (coverage: Coverage): number</w:t>
      </w:r>
    </w:p>
    <w:p w14:paraId="153A673D" w14:textId="77777777" w:rsidR="005119C7" w:rsidRDefault="005119C7">
      <w:pPr>
        <w:pStyle w:val="Heading3"/>
        <w:rPr>
          <w:rFonts w:eastAsia="Times New Roman"/>
        </w:rPr>
      </w:pPr>
      <w:bookmarkStart w:id="9" w:name="_Toc239168780"/>
      <w:r>
        <w:rPr>
          <w:rStyle w:val="HTMLCode"/>
        </w:rPr>
        <w:t>selectCases</w:t>
      </w:r>
      <w:r>
        <w:rPr>
          <w:rFonts w:eastAsia="Times New Roman"/>
        </w:rPr>
        <w:t xml:space="preserve"> — four filters, in this order</w:t>
      </w:r>
      <w:bookmarkEnd w:id="9"/>
    </w:p>
    <w:p w14:paraId="7C9759C7" w14:textId="77777777" w:rsidR="005119C7" w:rsidRDefault="005119C7">
      <w:pPr>
        <w:numPr>
          <w:ilvl w:val="0"/>
          <w:numId w:val="5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lastRenderedPageBreak/>
        <w:t>Dedup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— on title overlap only, at a 0.7 threshold.</w:t>
      </w:r>
    </w:p>
    <w:p w14:paraId="555C14F3" w14:textId="77777777" w:rsidR="005119C7" w:rsidRDefault="005119C7">
      <w:pPr>
        <w:numPr>
          <w:ilvl w:val="0"/>
          <w:numId w:val="5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Login cap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— at most </w:t>
      </w:r>
      <w:r>
        <w:rPr>
          <w:rStyle w:val="HTMLCode"/>
        </w:rPr>
        <w:t>MAX_LOGIN_CASES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(default 1) cases targeting the login page itself.</w:t>
      </w:r>
    </w:p>
    <w:p w14:paraId="489C94DB" w14:textId="77777777" w:rsidR="005119C7" w:rsidRDefault="005119C7">
      <w:pPr>
        <w:numPr>
          <w:ilvl w:val="0"/>
          <w:numId w:val="5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Diversity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— spread across features rather than piling onto one.</w:t>
      </w:r>
    </w:p>
    <w:p w14:paraId="3A076296" w14:textId="77777777" w:rsidR="005119C7" w:rsidRDefault="005119C7">
      <w:pPr>
        <w:numPr>
          <w:ilvl w:val="0"/>
          <w:numId w:val="5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Priority fill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— fill the remaining budget by priority.</w:t>
      </w:r>
    </w:p>
    <w:p w14:paraId="485DE3D7" w14:textId="77777777" w:rsidR="005119C7" w:rsidRDefault="005119C7">
      <w:pPr>
        <w:shd w:val="clear" w:color="auto" w:fill="F7F9FC"/>
        <w:divId w:val="219949572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Why dedup groups on title and nothing else.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Grouping on category plus target URL also looked reasonable — and wrongly discarded a login case as a duplicate of a signup case, because both are "authentication on the same page".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Why the login cap is structural.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It matches on </w:t>
      </w:r>
      <w:r>
        <w:rPr>
          <w:rStyle w:val="HTMLCode"/>
        </w:rPr>
        <w:t>pageKey(targetUrl) === pageKey(loginUrl)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not on a regex over the title. Without the cap, a suite about a shop tests the login form five times and never reaches the shop. </w:t>
      </w:r>
    </w:p>
    <w:p w14:paraId="54FA96A8" w14:textId="77777777" w:rsidR="005119C7" w:rsidRDefault="005119C7">
      <w:pPr>
        <w:shd w:val="clear" w:color="auto" w:fill="FFF8E8"/>
        <w:divId w:val="1904755862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Style w:val="HTMLCode"/>
          <w:b/>
          <w:bCs/>
        </w:rPr>
        <w:t>finalizeCaseSelection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 skips </w:t>
      </w:r>
      <w:r>
        <w:rPr>
          <w:rStyle w:val="HTMLCode"/>
          <w:b/>
          <w:bCs/>
        </w:rPr>
        <w:t>selectCases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 entirely when the gate was used.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If a human explicitly picked which cases to run, silently re-applying a budget over that decision would override them in both directions. A person's choice wins. </w:t>
      </w:r>
    </w:p>
    <w:p w14:paraId="2C7285EC" w14:textId="77777777" w:rsidR="005119C7" w:rsidRDefault="005119C7">
      <w:pPr>
        <w:pStyle w:val="Heading3"/>
        <w:rPr>
          <w:rFonts w:eastAsia="Times New Roman"/>
        </w:rPr>
      </w:pPr>
      <w:bookmarkStart w:id="10" w:name="_Toc239168781"/>
      <w:r>
        <w:rPr>
          <w:rFonts w:eastAsia="Times New Roman"/>
        </w:rPr>
        <w:t>Categories are a closed set</w:t>
      </w:r>
      <w:bookmarkEnd w:id="10"/>
    </w:p>
    <w:p w14:paraId="40886EE0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CATEGORY_IDS = ["valid", "invalid-input", "empty-boundary", "state-change",</w:t>
      </w:r>
    </w:p>
    <w:p w14:paraId="4D124D6F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 xml:space="preserve">                "security-injection", "security-xss", "functional-other"]</w:t>
      </w:r>
    </w:p>
    <w:p w14:paraId="52316ECB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The model's free-text category is coerced into one of these by </w:t>
      </w:r>
      <w:r>
        <w:rPr>
          <w:rStyle w:val="HTMLCode"/>
        </w:rPr>
        <w:t>normalizeCategory</w:t>
      </w:r>
      <w:r>
        <w:rPr>
          <w:rFonts w:ascii="Segoe UI" w:hAnsi="Segoe UI" w:cs="Segoe UI"/>
          <w:color w:val="1A1A1A"/>
          <w:sz w:val="22"/>
          <w:szCs w:val="22"/>
        </w:rPr>
        <w:t xml:space="preserve"> inside a Zod </w:t>
      </w:r>
      <w:r>
        <w:rPr>
          <w:rStyle w:val="HTMLCode"/>
        </w:rPr>
        <w:t>preprocess</w:t>
      </w:r>
      <w:r>
        <w:rPr>
          <w:rFonts w:ascii="Segoe UI" w:hAnsi="Segoe UI" w:cs="Segoe UI"/>
          <w:color w:val="1A1A1A"/>
          <w:sz w:val="22"/>
          <w:szCs w:val="22"/>
        </w:rPr>
        <w:t>. Free-form categories were the shared root cause of three separate bugs: credential substitution overwriting an attack payload, security cases surviving a functional-only run, and duplicate detection having nothing to group on.</w:t>
      </w:r>
    </w:p>
    <w:p w14:paraId="4D7448EC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t>src/stages/caseSelectionGate.ts — 279 lines</w:t>
      </w:r>
    </w:p>
    <w:p w14:paraId="011E6426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The optional human review loop: generate a batch, park the run, regenerate if you are not satisfied. Loaded by dynamic import only when enabled.</w:t>
      </w:r>
    </w:p>
    <w:p w14:paraId="05F4B430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It writes no numbered artifact. Instead it appends events with an </w:t>
      </w:r>
      <w:r>
        <w:rPr>
          <w:rStyle w:val="HTMLCode"/>
        </w:rPr>
        <w:t>action</w:t>
      </w:r>
      <w:r>
        <w:rPr>
          <w:rFonts w:ascii="Segoe UI" w:hAnsi="Segoe UI" w:cs="Segoe UI"/>
          <w:color w:val="1A1A1A"/>
          <w:sz w:val="22"/>
          <w:szCs w:val="22"/>
        </w:rPr>
        <w:t xml:space="preserve"> field — </w:t>
      </w:r>
      <w:r>
        <w:rPr>
          <w:rStyle w:val="HTMLCode"/>
        </w:rPr>
        <w:t>case_round_requested</w:t>
      </w:r>
      <w:r>
        <w:rPr>
          <w:rFonts w:ascii="Segoe UI" w:hAnsi="Segoe UI" w:cs="Segoe UI"/>
          <w:color w:val="1A1A1A"/>
          <w:sz w:val="22"/>
          <w:szCs w:val="22"/>
        </w:rPr>
        <w:t xml:space="preserve">, </w:t>
      </w:r>
      <w:r>
        <w:rPr>
          <w:rStyle w:val="HTMLCode"/>
        </w:rPr>
        <w:t>case_round_resolved</w:t>
      </w:r>
      <w:r>
        <w:rPr>
          <w:rFonts w:ascii="Segoe UI" w:hAnsi="Segoe UI" w:cs="Segoe UI"/>
          <w:color w:val="1A1A1A"/>
          <w:sz w:val="22"/>
          <w:szCs w:val="22"/>
        </w:rPr>
        <w:t xml:space="preserve">, </w:t>
      </w:r>
      <w:r>
        <w:rPr>
          <w:rStyle w:val="HTMLCode"/>
        </w:rPr>
        <w:t>case_regen_limit_reached</w:t>
      </w:r>
      <w:r>
        <w:rPr>
          <w:rFonts w:ascii="Segoe UI" w:hAnsi="Segoe UI" w:cs="Segoe UI"/>
          <w:color w:val="1A1A1A"/>
          <w:sz w:val="22"/>
          <w:szCs w:val="22"/>
        </w:rPr>
        <w:t xml:space="preserve">, </w:t>
      </w:r>
      <w:r>
        <w:rPr>
          <w:rStyle w:val="HTMLCode"/>
        </w:rPr>
        <w:t>case_selection_finalized</w:t>
      </w:r>
      <w:r>
        <w:rPr>
          <w:rFonts w:ascii="Segoe UI" w:hAnsi="Segoe UI" w:cs="Segoe UI"/>
          <w:color w:val="1A1A1A"/>
          <w:sz w:val="22"/>
          <w:szCs w:val="22"/>
        </w:rPr>
        <w:t>. If you are debugging the gate, that is where to look.</w:t>
      </w:r>
    </w:p>
    <w:p w14:paraId="17B159A0" w14:textId="77777777" w:rsidR="005119C7" w:rsidRDefault="005119C7">
      <w:pPr>
        <w:pStyle w:val="Heading2"/>
        <w:rPr>
          <w:rFonts w:eastAsia="Times New Roman"/>
        </w:rPr>
      </w:pPr>
      <w:bookmarkStart w:id="11" w:name="_Toc239168782"/>
      <w:r>
        <w:rPr>
          <w:rFonts w:eastAsia="Times New Roman"/>
        </w:rPr>
        <w:t>6. Stage 4 — ir, and the grounding machinery</w:t>
      </w:r>
      <w:bookmarkEnd w:id="11"/>
    </w:p>
    <w:p w14:paraId="09C81957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t>src/stages/ir.ts — 1,818 lines, the largest file in the project</w:t>
      </w:r>
    </w:p>
    <w:p w14:paraId="5C80DA61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This file compiles one test case into strict JSON and then proves, step by step, that every element it mentions actually exists. Almost every hard-won lesson in this codebase is encoded somewhere in here.</w:t>
      </w:r>
    </w:p>
    <w:p w14:paraId="56469AFA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lastRenderedPageBreak/>
        <w:t>export async function toIR(testCase, appModel, sourcePrompt, entryUrl, budget?, runCreds?): Promise&lt;IRResult&gt;</w:t>
      </w:r>
    </w:p>
    <w:p w14:paraId="6DB44FC5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interface IRResult { ir: IR; updatedAppModel: AppModel }</w:t>
      </w:r>
    </w:p>
    <w:p w14:paraId="3965286F" w14:textId="77777777" w:rsidR="005119C7" w:rsidRDefault="005119C7">
      <w:pPr>
        <w:pStyle w:val="HTMLPreformatted"/>
        <w:rPr>
          <w:color w:val="1A1A1A"/>
        </w:rPr>
      </w:pPr>
    </w:p>
    <w:p w14:paraId="78CD0B81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function groundingError(ir, appModel): { index, message, kind? } | null</w:t>
      </w:r>
    </w:p>
    <w:p w14:paraId="6D3F4441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function vacuousAssertion(ir, appModel?): { stepIds, message } | null</w:t>
      </w:r>
    </w:p>
    <w:p w14:paraId="2F2A5D23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function urlAssertionError(ir, appModel): { index, message } | null</w:t>
      </w:r>
    </w:p>
    <w:p w14:paraId="0743D45F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function assertionContradictsCase(ir, testCase): { stepIds, message } | null</w:t>
      </w:r>
    </w:p>
    <w:p w14:paraId="5036ED05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function clickedElementHiddenAssertion(ir, appModel, testCase): {...} | null</w:t>
      </w:r>
    </w:p>
    <w:p w14:paraId="662FAE9B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function crossFormBleedError(ir, appModel): { stepIds, message } | null</w:t>
      </w:r>
    </w:p>
    <w:p w14:paraId="4E4A6FB0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function missingActions(ir, testCase): { message } | null</w:t>
      </w:r>
    </w:p>
    <w:p w14:paraId="18AB84B0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function buildLoginPrefix(auth): Step[]</w:t>
      </w:r>
    </w:p>
    <w:p w14:paraId="070E0DF0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function needsLoginPrefix(testCase, auth): boolean</w:t>
      </w:r>
    </w:p>
    <w:p w14:paraId="413953EE" w14:textId="77777777" w:rsidR="005119C7" w:rsidRDefault="005119C7">
      <w:pPr>
        <w:pStyle w:val="Heading3"/>
        <w:rPr>
          <w:rFonts w:eastAsia="Times New Roman"/>
        </w:rPr>
      </w:pPr>
      <w:bookmarkStart w:id="12" w:name="_Toc239168783"/>
      <w:r>
        <w:rPr>
          <w:rFonts w:eastAsia="Times New Roman"/>
        </w:rPr>
        <w:t>The compile loop</w:t>
      </w:r>
      <w:bookmarkEnd w:id="12"/>
    </w:p>
    <w:p w14:paraId="4F559D96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Up to </w:t>
      </w:r>
      <w:r>
        <w:rPr>
          <w:rStyle w:val="HTMLCode"/>
        </w:rPr>
        <w:t>MAX_IR_ATTEMPTS</w:t>
      </w:r>
      <w:r>
        <w:rPr>
          <w:rFonts w:ascii="Segoe UI" w:hAnsi="Segoe UI" w:cs="Segoe UI"/>
          <w:color w:val="1A1A1A"/>
          <w:sz w:val="22"/>
          <w:szCs w:val="22"/>
        </w:rPr>
        <w:t xml:space="preserve"> (default 4) times:</w:t>
      </w:r>
    </w:p>
    <w:p w14:paraId="228B7250" w14:textId="77777777" w:rsidR="005119C7" w:rsidRDefault="005119C7">
      <w:pPr>
        <w:numPr>
          <w:ilvl w:val="0"/>
          <w:numId w:val="6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Check the budget. Out of calls? Stop.</w:t>
      </w:r>
    </w:p>
    <w:p w14:paraId="5AAD3357" w14:textId="77777777" w:rsidR="005119C7" w:rsidRDefault="005119C7">
      <w:pPr>
        <w:numPr>
          <w:ilvl w:val="0"/>
          <w:numId w:val="6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Ask Gemini for JSON, at </w:t>
      </w:r>
      <w:r>
        <w:rPr>
          <w:rStyle w:val="HTMLCode"/>
        </w:rPr>
        <w:t>temperature: 0.2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</w:t>
      </w:r>
    </w:p>
    <w:p w14:paraId="419766FF" w14:textId="77777777" w:rsidR="005119C7" w:rsidRDefault="005119C7">
      <w:pPr>
        <w:numPr>
          <w:ilvl w:val="0"/>
          <w:numId w:val="6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Parse and validate against the Zod </w:t>
      </w:r>
      <w:r>
        <w:rPr>
          <w:rStyle w:val="HTMLCode"/>
        </w:rPr>
        <w:t>IR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schema.</w:t>
      </w:r>
    </w:p>
    <w:p w14:paraId="68572F08" w14:textId="77777777" w:rsidR="005119C7" w:rsidRDefault="005119C7">
      <w:pPr>
        <w:numPr>
          <w:ilvl w:val="0"/>
          <w:numId w:val="6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Prepend the login steps if this case needs a signed-in session and does not already log in.</w:t>
      </w:r>
    </w:p>
    <w:p w14:paraId="73B44369" w14:textId="77777777" w:rsidR="005119C7" w:rsidRDefault="005119C7">
      <w:pPr>
        <w:numPr>
          <w:ilvl w:val="0"/>
          <w:numId w:val="6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Ground it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— and if grounding fails, try live-extend (below) before spending another attempt.</w:t>
      </w:r>
    </w:p>
    <w:p w14:paraId="658AF67F" w14:textId="77777777" w:rsidR="005119C7" w:rsidRDefault="005119C7">
      <w:pPr>
        <w:numPr>
          <w:ilvl w:val="0"/>
          <w:numId w:val="6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Run the rejection checks, cheapest first.</w:t>
      </w:r>
    </w:p>
    <w:p w14:paraId="1F1F60F2" w14:textId="77777777" w:rsidR="005119C7" w:rsidRDefault="005119C7">
      <w:pPr>
        <w:numPr>
          <w:ilvl w:val="0"/>
          <w:numId w:val="6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Return.</w:t>
      </w:r>
    </w:p>
    <w:p w14:paraId="11D6F298" w14:textId="77777777" w:rsidR="005119C7" w:rsidRDefault="005119C7">
      <w:pPr>
        <w:pStyle w:val="Heading3"/>
        <w:rPr>
          <w:rFonts w:eastAsia="Times New Roman"/>
        </w:rPr>
      </w:pPr>
      <w:bookmarkStart w:id="13" w:name="_Toc239168784"/>
      <w:r>
        <w:rPr>
          <w:rFonts w:eastAsia="Times New Roman"/>
        </w:rPr>
        <w:t>Grounding, step by step</w:t>
      </w:r>
      <w:bookmarkEnd w:id="13"/>
    </w:p>
    <w:p w14:paraId="7E255A0D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noProof/>
          <w:color w:val="1A1A1A"/>
          <w:sz w:val="22"/>
          <w:szCs w:val="22"/>
        </w:rPr>
        <w:lastRenderedPageBreak/>
        <w:drawing>
          <wp:inline distT="0" distB="0" distL="0" distR="0" wp14:anchorId="7F87BA58" wp14:editId="6FBA6ACF">
            <wp:extent cx="5969000" cy="5133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513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CA4B2" w14:textId="77777777" w:rsidR="005119C7" w:rsidRDefault="005119C7">
      <w:pPr>
        <w:pStyle w:val="caption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Figure 1 — the five checks inside </w:t>
      </w:r>
      <w:r>
        <w:rPr>
          <w:rStyle w:val="HTMLCode"/>
        </w:rPr>
        <w:t>groundingError()</w:t>
      </w:r>
      <w:r>
        <w:rPr>
          <w:rFonts w:ascii="Segoe UI" w:hAnsi="Segoe UI" w:cs="Segoe UI"/>
        </w:rPr>
        <w:t>, in the order they run.</w:t>
      </w:r>
    </w:p>
    <w:p w14:paraId="6C474A28" w14:textId="77777777" w:rsidR="005119C7" w:rsidRDefault="005119C7">
      <w:pPr>
        <w:shd w:val="clear" w:color="auto" w:fill="FFF4F4"/>
        <w:divId w:val="1887376268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The single most important thing to know about </w:t>
      </w:r>
      <w:r>
        <w:rPr>
          <w:rStyle w:val="HTMLCode"/>
          <w:b/>
          <w:bCs/>
        </w:rPr>
        <w:t>groundingError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: it is a mutator, not just a validator.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Returning </w:t>
      </w:r>
      <w:r>
        <w:rPr>
          <w:rStyle w:val="HTMLCode"/>
        </w:rPr>
        <w:t>null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does not only mean "this IR is fine". It means "this IR is fine 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>and I have corrected it in place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" — it rewrites </w:t>
      </w:r>
      <w:r>
        <w:rPr>
          <w:rStyle w:val="HTMLCode"/>
        </w:rPr>
        <w:t>role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and </w:t>
      </w:r>
      <w:r>
        <w:rPr>
          <w:rStyle w:val="HTMLCode"/>
        </w:rPr>
        <w:t>name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to the real values and attaches the real </w:t>
      </w:r>
      <w:r>
        <w:rPr>
          <w:rStyle w:val="HTMLCode"/>
        </w:rPr>
        <w:t>css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and </w:t>
      </w:r>
      <w:r>
        <w:rPr>
          <w:rStyle w:val="HTMLCode"/>
        </w:rPr>
        <w:t>testId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to the target.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This is why </w:t>
      </w:r>
      <w:r>
        <w:rPr>
          <w:rStyle w:val="HTMLCode"/>
        </w:rPr>
        <w:t>caseEdit.ts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deep-copies every target before calling it. If you call this function on data you did not intend to modify, you will modify it. </w:t>
      </w:r>
    </w:p>
    <w:p w14:paraId="05F4C65D" w14:textId="77777777" w:rsidR="005119C7" w:rsidRDefault="005119C7">
      <w:pPr>
        <w:pStyle w:val="Heading3"/>
        <w:rPr>
          <w:rFonts w:eastAsia="Times New Roman"/>
        </w:rPr>
      </w:pPr>
      <w:bookmarkStart w:id="14" w:name="_Toc239168785"/>
      <w:r>
        <w:rPr>
          <w:rFonts w:eastAsia="Times New Roman"/>
        </w:rPr>
        <w:t>Live extend — reaching pages discovery never saw</w:t>
      </w:r>
      <w:bookmarkEnd w:id="14"/>
    </w:p>
    <w:p w14:paraId="1A6A8B92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Discovery crawls at most five pages, and it cannot click through a checkout flow. So grounding will legitimately fail on steps that point at pages further in. Rather than give up, the code does this:</w:t>
      </w:r>
    </w:p>
    <w:p w14:paraId="047912D8" w14:textId="77777777" w:rsidR="005119C7" w:rsidRDefault="005119C7">
      <w:pPr>
        <w:numPr>
          <w:ilvl w:val="0"/>
          <w:numId w:val="7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Take the steps that </w:t>
      </w:r>
      <w:r>
        <w:rPr>
          <w:rFonts w:ascii="Segoe UI" w:eastAsia="Times New Roman" w:hAnsi="Segoe UI" w:cs="Segoe UI"/>
          <w:i/>
          <w:iCs/>
          <w:color w:val="1A1A1A"/>
          <w:sz w:val="22"/>
          <w:szCs w:val="22"/>
        </w:rPr>
        <w:t>did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ground — the prefix.</w:t>
      </w:r>
    </w:p>
    <w:p w14:paraId="33D4A1CA" w14:textId="77777777" w:rsidR="005119C7" w:rsidRDefault="005119C7">
      <w:pPr>
        <w:numPr>
          <w:ilvl w:val="0"/>
          <w:numId w:val="7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Replay them in a real browser.</w:t>
      </w:r>
    </w:p>
    <w:p w14:paraId="7F4F9A7F" w14:textId="77777777" w:rsidR="005119C7" w:rsidRDefault="005119C7">
      <w:pPr>
        <w:numPr>
          <w:ilvl w:val="0"/>
          <w:numId w:val="7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lastRenderedPageBreak/>
        <w:t>Snapshot whatever page that lands on.</w:t>
      </w:r>
    </w:p>
    <w:p w14:paraId="2BE6EB5B" w14:textId="77777777" w:rsidR="005119C7" w:rsidRDefault="005119C7">
      <w:pPr>
        <w:numPr>
          <w:ilvl w:val="0"/>
          <w:numId w:val="7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Merge it into the AppModel.</w:t>
      </w:r>
    </w:p>
    <w:p w14:paraId="54DFC737" w14:textId="77777777" w:rsidR="005119C7" w:rsidRDefault="005119C7">
      <w:pPr>
        <w:numPr>
          <w:ilvl w:val="0"/>
          <w:numId w:val="7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Ground the </w:t>
      </w: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same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IR again — no new model call, no attempt consumed.</w:t>
      </w:r>
    </w:p>
    <w:p w14:paraId="27EA7BEC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Up to </w:t>
      </w:r>
      <w:r>
        <w:rPr>
          <w:rStyle w:val="HTMLCode"/>
        </w:rPr>
        <w:t>MAX_LIVE_EXTENSIONS</w:t>
      </w:r>
      <w:r>
        <w:rPr>
          <w:rFonts w:ascii="Segoe UI" w:hAnsi="Segoe UI" w:cs="Segoe UI"/>
          <w:color w:val="1A1A1A"/>
          <w:sz w:val="22"/>
          <w:szCs w:val="22"/>
        </w:rPr>
        <w:t xml:space="preserve"> (default 5) times. This is why the IR stage is the slowest and most expensive part of a run: it can drive a real browser several times.</w:t>
      </w:r>
    </w:p>
    <w:p w14:paraId="69A0D8A2" w14:textId="77777777" w:rsidR="005119C7" w:rsidRDefault="005119C7">
      <w:pPr>
        <w:pStyle w:val="Heading3"/>
        <w:rPr>
          <w:rFonts w:eastAsia="Times New Roman"/>
        </w:rPr>
      </w:pPr>
      <w:bookmarkStart w:id="15" w:name="_Toc239168786"/>
      <w:r>
        <w:rPr>
          <w:rFonts w:eastAsia="Times New Roman"/>
        </w:rPr>
        <w:t>The rejection checks, cheapest first</w:t>
      </w:r>
      <w:bookmarkEnd w:id="1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5700"/>
      </w:tblGrid>
      <w:tr w:rsidR="00000000" w14:paraId="242B4EC2" w14:textId="77777777">
        <w:tc>
          <w:tcPr>
            <w:tcW w:w="15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A3BF21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  <w:t>Check</w:t>
            </w:r>
          </w:p>
        </w:tc>
        <w:tc>
          <w:tcPr>
            <w:tcW w:w="0" w:type="auto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E82DA1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  <w:t>Catches</w:t>
            </w:r>
          </w:p>
        </w:tc>
      </w:tr>
      <w:tr w:rsidR="00000000" w14:paraId="392C5FDF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793714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vacuousAssertion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42C27F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An assertion that cannot fail — e.g. </w:t>
            </w:r>
            <w:r>
              <w:rPr>
                <w:rStyle w:val="HTMLCode"/>
              </w:rPr>
              <w:t>url_contains "/"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.</w:t>
            </w:r>
          </w:p>
        </w:tc>
      </w:tr>
      <w:tr w:rsidR="00000000" w14:paraId="4E74A21A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66D0C4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urlAssertionError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63D87A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A URL assertion pointing somewhere the flow never goes.</w:t>
            </w:r>
          </w:p>
        </w:tc>
      </w:tr>
      <w:tr w:rsidR="00000000" w14:paraId="50487BF8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7B9ADB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clickedElementHiddenAssertion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F0B479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Asserting an element is hidden when the test just clicked it.</w:t>
            </w:r>
          </w:p>
        </w:tc>
      </w:tr>
      <w:tr w:rsidR="00000000" w14:paraId="3DEEB0B7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C8B63C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crossFormBleedError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03C6CE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Filling fields from two different forms as if they were one.</w:t>
            </w:r>
          </w:p>
        </w:tc>
      </w:tr>
      <w:tr w:rsidR="00000000" w14:paraId="3496A027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FE3B32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missingActions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31910F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An IR with far fewer actions than the case described.</w:t>
            </w:r>
          </w:p>
        </w:tc>
      </w:tr>
      <w:tr w:rsidR="00000000" w14:paraId="004B73D7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8AB862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postClickRevealIndex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D054A2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Content that only appears after a click.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Costs a browser launch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— deliberately last, and runs at most once per </w:t>
            </w:r>
            <w:r>
              <w:rPr>
                <w:rStyle w:val="HTMLCode"/>
              </w:rPr>
              <w:t>toIR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.</w:t>
            </w:r>
          </w:p>
        </w:tc>
      </w:tr>
      <w:tr w:rsidR="00000000" w14:paraId="13D8853E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A7C04A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assertionContradictsCase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88D822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An assertion that contradicts the case's own stated expectation.</w:t>
            </w:r>
          </w:p>
        </w:tc>
      </w:tr>
    </w:tbl>
    <w:p w14:paraId="747C5CC8" w14:textId="77777777" w:rsidR="005119C7" w:rsidRDefault="005119C7">
      <w:pPr>
        <w:shd w:val="clear" w:color="auto" w:fill="FFF8E8"/>
        <w:divId w:val="189686722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The project's own recorded failure mode, and it lives in this file.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Style w:val="HTMLCode"/>
        </w:rPr>
        <w:t>missingActions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works by running a regular expression over 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>prose written by the model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— case titles and step text. That is not deterministic; it inherits whatever the model happened to say. It once rejected a perfectly correct IR because the page's own heading contained the word "Click".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The lesson, recorded as </w:t>
      </w:r>
      <w:r>
        <w:rPr>
          <w:rStyle w:val="HTMLCode"/>
        </w:rPr>
        <w:t>TECH_DEBT.md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TD-01: 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when you write a new guard, check structure — a role, a discovered element, a schema field — not text.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</w:p>
    <w:p w14:paraId="62006CE0" w14:textId="77777777" w:rsidR="005119C7" w:rsidRDefault="005119C7">
      <w:pPr>
        <w:pStyle w:val="Heading3"/>
        <w:rPr>
          <w:rFonts w:eastAsia="Times New Roman"/>
        </w:rPr>
      </w:pPr>
      <w:bookmarkStart w:id="16" w:name="_Toc239168787"/>
      <w:r>
        <w:rPr>
          <w:rFonts w:eastAsia="Times New Roman"/>
        </w:rPr>
        <w:t>When it cannot fully succeed</w:t>
      </w:r>
      <w:bookmarkEnd w:id="16"/>
    </w:p>
    <w:p w14:paraId="455DAFE8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Rather than fail outright, the compiler degrades in a defined order:</w:t>
      </w:r>
    </w:p>
    <w:p w14:paraId="36322BA7" w14:textId="77777777" w:rsidR="005119C7" w:rsidRDefault="005119C7">
      <w:pPr>
        <w:numPr>
          <w:ilvl w:val="0"/>
          <w:numId w:val="8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lastRenderedPageBreak/>
        <w:t>Text-target on the last attempt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— ships unverified, because the field helper can often still resolve it at runtime.</w:t>
      </w:r>
    </w:p>
    <w:p w14:paraId="3DC16D60" w14:textId="77777777" w:rsidR="005119C7" w:rsidRDefault="005119C7">
      <w:pPr>
        <w:numPr>
          <w:ilvl w:val="0"/>
          <w:numId w:val="8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Truncation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— ships the longest grounded prefix, sets </w:t>
      </w:r>
      <w:r>
        <w:rPr>
          <w:rStyle w:val="HTMLCode"/>
        </w:rPr>
        <w:t>meta.truncated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and </w:t>
      </w:r>
      <w:r>
        <w:rPr>
          <w:rStyle w:val="HTMLCode"/>
        </w:rPr>
        <w:t>meta.truncationNote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</w:t>
      </w:r>
    </w:p>
    <w:p w14:paraId="408DCF32" w14:textId="77777777" w:rsidR="005119C7" w:rsidRDefault="005119C7">
      <w:pPr>
        <w:numPr>
          <w:ilvl w:val="0"/>
          <w:numId w:val="8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Contradiction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— drops just the offending assertion step.</w:t>
      </w:r>
    </w:p>
    <w:p w14:paraId="1B528A68" w14:textId="77777777" w:rsidR="005119C7" w:rsidRDefault="005119C7">
      <w:pPr>
        <w:numPr>
          <w:ilvl w:val="0"/>
          <w:numId w:val="8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Best partial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— the longest prefix seen across all attempts.</w:t>
      </w:r>
    </w:p>
    <w:p w14:paraId="48947812" w14:textId="77777777" w:rsidR="005119C7" w:rsidRDefault="005119C7">
      <w:pPr>
        <w:numPr>
          <w:ilvl w:val="0"/>
          <w:numId w:val="8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Otherwise it throws.</w:t>
      </w:r>
    </w:p>
    <w:p w14:paraId="02CF1E8A" w14:textId="77777777" w:rsidR="005119C7" w:rsidRDefault="005119C7">
      <w:pPr>
        <w:shd w:val="clear" w:color="auto" w:fill="FFF4F4"/>
        <w:divId w:val="1779373405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Truncation is why a test can pass without testing anything.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If every step after step 2 was dropped, the test runs two steps and reports success. Always check </w:t>
      </w:r>
      <w:r>
        <w:rPr>
          <w:rStyle w:val="HTMLCode"/>
        </w:rPr>
        <w:t>meta.truncated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before believing a green result. </w:t>
      </w:r>
    </w:p>
    <w:p w14:paraId="5ED338FF" w14:textId="77777777" w:rsidR="005119C7" w:rsidRDefault="005119C7">
      <w:pPr>
        <w:pStyle w:val="Heading3"/>
        <w:rPr>
          <w:rFonts w:eastAsia="Times New Roman"/>
        </w:rPr>
      </w:pPr>
      <w:bookmarkStart w:id="17" w:name="_Toc239168788"/>
      <w:r>
        <w:rPr>
          <w:rFonts w:eastAsia="Times New Roman"/>
        </w:rPr>
        <w:t>Two more traps in this file</w:t>
      </w:r>
      <w:bookmarkEnd w:id="17"/>
    </w:p>
    <w:p w14:paraId="683E7690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HTMLCode"/>
          <w:b/>
          <w:bCs/>
        </w:rPr>
        <w:t>trackPages</w:t>
      </w:r>
      <w:r>
        <w:rPr>
          <w:rFonts w:ascii="Segoe UI" w:hAnsi="Segoe UI" w:cs="Segoe UI"/>
          <w:b/>
          <w:bCs/>
          <w:color w:val="1A1A1A"/>
          <w:sz w:val="22"/>
          <w:szCs w:val="22"/>
        </w:rPr>
        <w:t xml:space="preserve"> goes stale.</w:t>
      </w:r>
      <w:r>
        <w:rPr>
          <w:rFonts w:ascii="Segoe UI" w:hAnsi="Segoe UI" w:cs="Segoe UI"/>
          <w:color w:val="1A1A1A"/>
          <w:sz w:val="22"/>
          <w:szCs w:val="22"/>
        </w:rPr>
        <w:t xml:space="preserve"> </w:t>
      </w:r>
      <w:r>
        <w:rPr>
          <w:rFonts w:ascii="Segoe UI" w:hAnsi="Segoe UI" w:cs="Segoe UI"/>
          <w:color w:val="1A1A1A"/>
          <w:sz w:val="22"/>
          <w:szCs w:val="22"/>
        </w:rPr>
        <w:t xml:space="preserve">It follows which page each step is on, but after a click it cannot follow, it reports </w:t>
      </w:r>
      <w:r>
        <w:rPr>
          <w:rStyle w:val="HTMLCode"/>
        </w:rPr>
        <w:t>null</w:t>
      </w:r>
      <w:r>
        <w:rPr>
          <w:rFonts w:ascii="Segoe UI" w:hAnsi="Segoe UI" w:cs="Segoe UI"/>
          <w:color w:val="1A1A1A"/>
          <w:sz w:val="22"/>
          <w:szCs w:val="22"/>
        </w:rPr>
        <w:t xml:space="preserve">. Leaving the cursor parked on the last known page truncated a real admin flow, because every post-login step was being grounded against </w:t>
      </w:r>
      <w:r>
        <w:rPr>
          <w:rStyle w:val="HTMLCode"/>
        </w:rPr>
        <w:t>/login</w:t>
      </w:r>
      <w:r>
        <w:rPr>
          <w:rFonts w:ascii="Segoe UI" w:hAnsi="Segoe UI" w:cs="Segoe UI"/>
          <w:color w:val="1A1A1A"/>
          <w:sz w:val="22"/>
          <w:szCs w:val="22"/>
        </w:rPr>
        <w:t>.</w:t>
      </w:r>
    </w:p>
    <w:p w14:paraId="3F5760AF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b/>
          <w:bCs/>
          <w:color w:val="1A1A1A"/>
          <w:sz w:val="22"/>
          <w:szCs w:val="22"/>
        </w:rPr>
        <w:t>Prompt size is capped at 30,000 characters.</w:t>
      </w:r>
      <w:r>
        <w:rPr>
          <w:rFonts w:ascii="Segoe UI" w:hAnsi="Segoe UI" w:cs="Segoe UI"/>
          <w:color w:val="1A1A1A"/>
          <w:sz w:val="22"/>
          <w:szCs w:val="22"/>
        </w:rPr>
        <w:t xml:space="preserve"> When over, it drops the least relevant pages one at a time, then cuts the model JSON — and it pretty-prints that JSON purely so the cut has a line break to land on. It never cuts the assembled prompt, which used to shear the instructions off the end.</w:t>
      </w:r>
    </w:p>
    <w:p w14:paraId="1624E268" w14:textId="77777777" w:rsidR="005119C7" w:rsidRDefault="005119C7">
      <w:pPr>
        <w:pStyle w:val="Heading2"/>
        <w:rPr>
          <w:rFonts w:eastAsia="Times New Roman"/>
        </w:rPr>
      </w:pPr>
      <w:bookmarkStart w:id="18" w:name="_Toc239168789"/>
      <w:r>
        <w:rPr>
          <w:rFonts w:eastAsia="Times New Roman"/>
        </w:rPr>
        <w:t>7. Stage 5 — generate</w:t>
      </w:r>
      <w:bookmarkEnd w:id="18"/>
    </w:p>
    <w:p w14:paraId="200E788A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t>src/stages/generator.ts — 589 lines</w:t>
      </w:r>
    </w:p>
    <w:p w14:paraId="663307EB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function generateSpec(ir: IR, screenshotDir = "artifacts"): string</w:t>
      </w:r>
    </w:p>
    <w:p w14:paraId="4EC3AEA4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One export. No LLM, by explicit design (</w:t>
      </w:r>
      <w:r>
        <w:rPr>
          <w:rStyle w:val="HTMLCode"/>
        </w:rPr>
        <w:t>DECISIONS.md</w:t>
      </w:r>
      <w:r>
        <w:rPr>
          <w:rFonts w:ascii="Segoe UI" w:hAnsi="Segoe UI" w:cs="Segoe UI"/>
          <w:color w:val="1A1A1A"/>
          <w:sz w:val="22"/>
          <w:szCs w:val="22"/>
        </w:rPr>
        <w:t xml:space="preserve"> D-06) — the output must be deterministic, reviewable and reproducible.</w:t>
      </w:r>
    </w:p>
    <w:p w14:paraId="440FB57A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The emitted file contains: helper functions (spliced in only if used), header comments naming the feature and priority, an </w:t>
      </w:r>
      <w:r>
        <w:rPr>
          <w:rStyle w:val="HTMLCode"/>
        </w:rPr>
        <w:t>afterEach</w:t>
      </w:r>
      <w:r>
        <w:rPr>
          <w:rFonts w:ascii="Segoe UI" w:hAnsi="Segoe UI" w:cs="Segoe UI"/>
          <w:color w:val="1A1A1A"/>
          <w:sz w:val="22"/>
          <w:szCs w:val="22"/>
        </w:rPr>
        <w:t xml:space="preserve"> that dumps the final page text, and then one </w:t>
      </w:r>
      <w:r>
        <w:rPr>
          <w:rStyle w:val="HTMLCode"/>
        </w:rPr>
        <w:t>await test.step(...)</w:t>
      </w:r>
      <w:r>
        <w:rPr>
          <w:rFonts w:ascii="Segoe UI" w:hAnsi="Segoe UI" w:cs="Segoe UI"/>
          <w:color w:val="1A1A1A"/>
          <w:sz w:val="22"/>
          <w:szCs w:val="22"/>
        </w:rPr>
        <w:t xml:space="preserve"> per IR step, each followed by a screenshot.</w:t>
      </w:r>
    </w:p>
    <w:p w14:paraId="29B1D261" w14:textId="77777777" w:rsidR="005119C7" w:rsidRDefault="005119C7">
      <w:pPr>
        <w:pStyle w:val="Heading3"/>
        <w:rPr>
          <w:rFonts w:eastAsia="Times New Roman"/>
        </w:rPr>
      </w:pPr>
      <w:bookmarkStart w:id="19" w:name="_Toc239168790"/>
      <w:r>
        <w:rPr>
          <w:rFonts w:eastAsia="Times New Roman"/>
        </w:rPr>
        <w:t>Four details worth knowing</w:t>
      </w:r>
      <w:bookmarkEnd w:id="19"/>
    </w:p>
    <w:p w14:paraId="25E08A8A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HTMLCode"/>
          <w:b/>
          <w:bCs/>
        </w:rPr>
        <w:t>"networkidle"</w:t>
      </w:r>
      <w:r>
        <w:rPr>
          <w:rFonts w:ascii="Segoe UI" w:hAnsi="Segoe UI" w:cs="Segoe UI"/>
          <w:b/>
          <w:bCs/>
          <w:color w:val="1A1A1A"/>
          <w:sz w:val="22"/>
          <w:szCs w:val="22"/>
        </w:rPr>
        <w:t xml:space="preserve"> is replaced with </w:t>
      </w:r>
      <w:r>
        <w:rPr>
          <w:rStyle w:val="HTMLCode"/>
          <w:b/>
          <w:bCs/>
        </w:rPr>
        <w:t>"domcontentloaded"</w:t>
      </w:r>
      <w:r>
        <w:rPr>
          <w:rFonts w:ascii="Segoe UI" w:hAnsi="Segoe UI" w:cs="Segoe UI"/>
          <w:b/>
          <w:bCs/>
          <w:color w:val="1A1A1A"/>
          <w:sz w:val="22"/>
          <w:szCs w:val="22"/>
        </w:rPr>
        <w:t xml:space="preserve"> in the final string.</w:t>
      </w:r>
      <w:r>
        <w:rPr>
          <w:rFonts w:ascii="Segoe UI" w:hAnsi="Segoe UI" w:cs="Segoe UI"/>
          <w:color w:val="1A1A1A"/>
          <w:sz w:val="22"/>
          <w:szCs w:val="22"/>
        </w:rPr>
        <w:t xml:space="preserve"> A blanket </w:t>
      </w:r>
      <w:r>
        <w:rPr>
          <w:rStyle w:val="HTMLCode"/>
        </w:rPr>
        <w:t>.replace()</w:t>
      </w:r>
      <w:r>
        <w:rPr>
          <w:rFonts w:ascii="Segoe UI" w:hAnsi="Segoe UI" w:cs="Segoe UI"/>
          <w:color w:val="1A1A1A"/>
          <w:sz w:val="22"/>
          <w:szCs w:val="22"/>
        </w:rPr>
        <w:t xml:space="preserve"> on the way out, because </w:t>
      </w:r>
      <w:r>
        <w:rPr>
          <w:rStyle w:val="HTMLCode"/>
        </w:rPr>
        <w:t>networkidle</w:t>
      </w:r>
      <w:r>
        <w:rPr>
          <w:rFonts w:ascii="Segoe UI" w:hAnsi="Segoe UI" w:cs="Segoe UI"/>
          <w:color w:val="1A1A1A"/>
          <w:sz w:val="22"/>
          <w:szCs w:val="22"/>
        </w:rPr>
        <w:t xml:space="preserve"> hangs forever on real sites with analytics or polling.</w:t>
      </w:r>
    </w:p>
    <w:p w14:paraId="322F858F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b/>
          <w:bCs/>
          <w:color w:val="1A1A1A"/>
          <w:sz w:val="22"/>
          <w:szCs w:val="22"/>
        </w:rPr>
        <w:t>An empty comparison value throws rather than emitting.</w:t>
      </w:r>
      <w:r>
        <w:rPr>
          <w:rFonts w:ascii="Segoe UI" w:hAnsi="Segoe UI" w:cs="Segoe UI"/>
          <w:color w:val="1A1A1A"/>
          <w:sz w:val="22"/>
          <w:szCs w:val="22"/>
        </w:rPr>
        <w:t xml:space="preserve"> Emitting </w:t>
      </w:r>
      <w:r>
        <w:rPr>
          <w:rStyle w:val="HTMLCode"/>
        </w:rPr>
        <w:t>toHaveURL(new RegExp(""))</w:t>
      </w:r>
      <w:r>
        <w:rPr>
          <w:rFonts w:ascii="Segoe UI" w:hAnsi="Segoe UI" w:cs="Segoe UI"/>
          <w:color w:val="1A1A1A"/>
          <w:sz w:val="22"/>
          <w:szCs w:val="22"/>
        </w:rPr>
        <w:t xml:space="preserve"> would match anything and pass — a false pass is worse than a hard failure.</w:t>
      </w:r>
    </w:p>
    <w:p w14:paraId="642385FB" w14:textId="77777777" w:rsidR="005119C7" w:rsidRDefault="005119C7">
      <w:pPr>
        <w:shd w:val="clear" w:color="auto" w:fill="FFF4F4"/>
        <w:divId w:val="439181867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The </w:t>
      </w:r>
      <w:r>
        <w:rPr>
          <w:rStyle w:val="HTMLCode"/>
          <w:b/>
          <w:bCs/>
        </w:rPr>
        <w:t>.filter({ visible: true })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 incident — the reason a rule exists.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 fix shipped using </w:t>
      </w:r>
      <w:r>
        <w:rPr>
          <w:rStyle w:val="HTMLCode"/>
        </w:rPr>
        <w:t>.filter({ visible: true })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It type-checked. It passed a unit test. It was a 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silent no-op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because </w:t>
      </w:r>
      <w:r>
        <w:rPr>
          <w:rStyle w:val="HTMLCode"/>
        </w:rPr>
        <w:lastRenderedPageBreak/>
        <w:t>Locator.filter()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has no </w:t>
      </w:r>
      <w:r>
        <w:rPr>
          <w:rStyle w:val="HTMLCode"/>
        </w:rPr>
        <w:t>visible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option in this project's pinned Playwright version — the option is ignored, not rejected.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Both checks only inspected the emitted 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>string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; neither executed it. The correct form is </w:t>
      </w:r>
      <w:r>
        <w:rPr>
          <w:rStyle w:val="HTMLCode"/>
        </w:rPr>
        <w:t>.and(page.locator(':visible'))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and it must come 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>before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any trailing </w:t>
      </w:r>
      <w:r>
        <w:rPr>
          <w:rStyle w:val="HTMLCode"/>
        </w:rPr>
        <w:t>.first()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The resulting rule: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if a change touches the Playwright API surface of generated code, run it for real once. A synthetic 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HTML page in a headless browser is enough. See </w:t>
      </w:r>
      <w:r>
        <w:rPr>
          <w:rStyle w:val="HTMLCode"/>
        </w:rPr>
        <w:t>DECISIONS.md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D-19. </w:t>
      </w:r>
    </w:p>
    <w:p w14:paraId="41D7CF84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b/>
          <w:bCs/>
          <w:color w:val="1A1A1A"/>
          <w:sz w:val="22"/>
          <w:szCs w:val="22"/>
        </w:rPr>
        <w:t>The screenshot helper waits for real content and for one observed change.</w:t>
      </w:r>
      <w:r>
        <w:rPr>
          <w:rFonts w:ascii="Segoe UI" w:hAnsi="Segoe UI" w:cs="Segoe UI"/>
          <w:color w:val="1A1A1A"/>
          <w:sz w:val="22"/>
          <w:szCs w:val="22"/>
        </w:rPr>
        <w:t xml:space="preserve"> Two identical blank frames used to satisfy the "page has settled" rule, which is how </w:t>
      </w:r>
      <w:r>
        <w:rPr>
          <w:rStyle w:val="HTMLCode"/>
        </w:rPr>
        <w:t>step-1.png</w:t>
      </w:r>
      <w:r>
        <w:rPr>
          <w:rFonts w:ascii="Segoe UI" w:hAnsi="Segoe UI" w:cs="Segoe UI"/>
          <w:color w:val="1A1A1A"/>
          <w:sz w:val="22"/>
          <w:szCs w:val="22"/>
        </w:rPr>
        <w:t xml:space="preserve"> came out blank in 23 of 38 saved runs at the time — at a constant 4,331 bytes every time. </w:t>
      </w:r>
      <w:r>
        <w:rPr>
          <w:rFonts w:ascii="Segoe UI" w:hAnsi="Segoe UI" w:cs="Segoe UI"/>
          <w:i/>
          <w:iCs/>
          <w:color w:val="1A1A1A"/>
          <w:sz w:val="22"/>
          <w:szCs w:val="22"/>
        </w:rPr>
        <w:t xml:space="preserve">(Counts from the screenshot forensics recorded in </w:t>
      </w:r>
      <w:r>
        <w:rPr>
          <w:rStyle w:val="HTMLCode"/>
          <w:i/>
          <w:iCs/>
        </w:rPr>
        <w:t>TECH_DEBT.md</w:t>
      </w:r>
      <w:r>
        <w:rPr>
          <w:rFonts w:ascii="Segoe UI" w:hAnsi="Segoe UI" w:cs="Segoe UI"/>
          <w:i/>
          <w:iCs/>
          <w:color w:val="1A1A1A"/>
          <w:sz w:val="22"/>
          <w:szCs w:val="22"/>
        </w:rPr>
        <w:t>; the ratio was a snapshot, not a constant.)</w:t>
      </w:r>
    </w:p>
    <w:p w14:paraId="0F40D2EC" w14:textId="77777777" w:rsidR="005119C7" w:rsidRDefault="005119C7">
      <w:pPr>
        <w:pStyle w:val="Heading2"/>
        <w:rPr>
          <w:rFonts w:eastAsia="Times New Roman"/>
        </w:rPr>
      </w:pPr>
      <w:bookmarkStart w:id="20" w:name="_Toc239168791"/>
      <w:r>
        <w:rPr>
          <w:rFonts w:eastAsia="Times New Roman"/>
        </w:rPr>
        <w:t>8. Stage 6 — execute</w:t>
      </w:r>
      <w:bookmarkEnd w:id="20"/>
    </w:p>
    <w:p w14:paraId="44E864A7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t>src/stages/executor.ts — 346 lines</w:t>
      </w:r>
    </w:p>
    <w:p w14:paraId="226A27FF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async function runSpec(specCode, runDir, secretEnv = {}): Promise&lt;ExecResult&gt;</w:t>
      </w:r>
    </w:p>
    <w:p w14:paraId="5D8D267F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function scrubServedSecrets(raw, artifactsDir, resultsJson, errorContextFiles, secretEnv): any</w:t>
      </w:r>
    </w:p>
    <w:p w14:paraId="0B0AAD35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function detectBlocked(artifactsDir, appOrigin?): BlockedInfo | null</w:t>
      </w:r>
    </w:p>
    <w:p w14:paraId="33A38047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function findScreenshot(dir: string): string | null</w:t>
      </w:r>
    </w:p>
    <w:p w14:paraId="227CFC36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function findVideo(dir: string): string | null</w:t>
      </w:r>
    </w:p>
    <w:p w14:paraId="2FE463FB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It spawns Playwright as a child process rather than importing it:</w:t>
      </w:r>
    </w:p>
    <w:p w14:paraId="67DC6F25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spawn(process.execPath, [</w:t>
      </w:r>
    </w:p>
    <w:p w14:paraId="0EA0CBEA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 xml:space="preserve">  cliPath, "test", specPath, "--reporter=json", `--output=${artifactsDir}`</w:t>
      </w:r>
    </w:p>
    <w:p w14:paraId="49BB91F2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], { env: { ...process.env, ...secretEnv, PLAYWRIGHT_JSON_OUTPUT_NAME: resultsJson } })</w:t>
      </w:r>
    </w:p>
    <w:p w14:paraId="3BDAC4C2" w14:textId="77777777" w:rsidR="005119C7" w:rsidRDefault="005119C7">
      <w:pPr>
        <w:shd w:val="clear" w:color="auto" w:fill="F7F9FC"/>
        <w:divId w:val="609051868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The retry loop retries infrastructure failures only.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The condition is </w:t>
      </w:r>
      <w:r>
        <w:rPr>
          <w:rStyle w:val="HTMLCode"/>
        </w:rPr>
        <w:t>if (result.passed || result.raw) return result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— 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>a parsed report is the verdict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pass or fail. An earlier version checked </w:t>
      </w:r>
      <w:r>
        <w:rPr>
          <w:rStyle w:val="HTMLCode"/>
        </w:rPr>
        <w:t>exitCode === 1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which never retried anything real (Playwright exits 1 for any failure) while re-running genuine assertion failures, doubling cost and disguising real defects as flakiness. </w:t>
      </w:r>
    </w:p>
    <w:p w14:paraId="52BB2A21" w14:textId="77777777" w:rsidR="005119C7" w:rsidRDefault="005119C7">
      <w:pPr>
        <w:shd w:val="clear" w:color="auto" w:fill="FFF8E8"/>
        <w:divId w:val="1852910719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The 100-second kill timer is a backstop, not the timeout.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Playwright's own per-test timeout is 50 s; this one sits above it with slack for trace and video finalisation. It was once set to 60 s, which killed the child 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>before it could write its report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— so failures produced no diagnosable output at all. See TD-02 and TD-36. </w:t>
      </w:r>
    </w:p>
    <w:p w14:paraId="714C2427" w14:textId="77777777" w:rsidR="005119C7" w:rsidRDefault="005119C7">
      <w:pPr>
        <w:pStyle w:val="Heading3"/>
        <w:rPr>
          <w:rFonts w:eastAsia="Times New Roman"/>
        </w:rPr>
      </w:pPr>
      <w:bookmarkStart w:id="21" w:name="_Toc239168792"/>
      <w:r>
        <w:rPr>
          <w:rFonts w:eastAsia="Times New Roman"/>
        </w:rPr>
        <w:lastRenderedPageBreak/>
        <w:t>Where secrets get cleaned up</w:t>
      </w:r>
      <w:bookmarkEnd w:id="21"/>
    </w:p>
    <w:p w14:paraId="1113E927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The live page is contaminated even when the files are not — a password may be typed into a field and appear in an error message. So after the run, </w:t>
      </w:r>
      <w:r>
        <w:rPr>
          <w:rStyle w:val="HTMLCode"/>
        </w:rPr>
        <w:t>scrubServedSecrets</w:t>
      </w:r>
      <w:r>
        <w:rPr>
          <w:rFonts w:ascii="Segoe UI" w:hAnsi="Segoe UI" w:cs="Segoe UI"/>
          <w:color w:val="1A1A1A"/>
          <w:sz w:val="22"/>
          <w:szCs w:val="22"/>
        </w:rPr>
        <w:t xml:space="preserve"> rewrites </w:t>
      </w:r>
      <w:r>
        <w:rPr>
          <w:rStyle w:val="HTMLCode"/>
        </w:rPr>
        <w:t>results.json</w:t>
      </w:r>
      <w:r>
        <w:rPr>
          <w:rFonts w:ascii="Segoe UI" w:hAnsi="Segoe UI" w:cs="Segoe UI"/>
          <w:color w:val="1A1A1A"/>
          <w:sz w:val="22"/>
          <w:szCs w:val="22"/>
        </w:rPr>
        <w:t xml:space="preserve">, </w:t>
      </w:r>
      <w:r>
        <w:rPr>
          <w:rStyle w:val="HTMLCode"/>
        </w:rPr>
        <w:t>artifacts/final-page.txt</w:t>
      </w:r>
      <w:r>
        <w:rPr>
          <w:rFonts w:ascii="Segoe UI" w:hAnsi="Segoe UI" w:cs="Segoe UI"/>
          <w:color w:val="1A1A1A"/>
          <w:sz w:val="22"/>
          <w:szCs w:val="22"/>
        </w:rPr>
        <w:t>, and every Playwright error-context attachment.</w:t>
      </w:r>
    </w:p>
    <w:p w14:paraId="43E42FBF" w14:textId="77777777" w:rsidR="005119C7" w:rsidRDefault="005119C7">
      <w:pPr>
        <w:shd w:val="clear" w:color="auto" w:fill="FFF4F4"/>
        <w:divId w:val="611673388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The redaction function deliberately skips DOM keywords, and this is not a bug.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 user whose password was literally </w:t>
      </w:r>
      <w:r>
        <w:rPr>
          <w:rStyle w:val="HTMLCode"/>
        </w:rPr>
        <w:t>password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turned </w:t>
      </w:r>
      <w:r>
        <w:rPr>
          <w:rStyle w:val="HTMLCode"/>
        </w:rPr>
        <w:t>inputType: "password"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into </w:t>
      </w:r>
      <w:r>
        <w:rPr>
          <w:rStyle w:val="HTMLCode"/>
        </w:rPr>
        <w:t>"[redacted]"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and </w:t>
      </w:r>
      <w:r>
        <w:rPr>
          <w:rStyle w:val="HTMLCode"/>
        </w:rPr>
        <w:t>css: "#password"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into </w:t>
      </w:r>
      <w:r>
        <w:rPr>
          <w:rStyle w:val="HTMLCode"/>
        </w:rPr>
        <w:t>"#[redacted]"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— eight structural replacements, and the generator then emitted a selector matching nothing. Values shorter than four characters are skipped for the same reason. </w:t>
      </w:r>
    </w:p>
    <w:p w14:paraId="24087D2B" w14:textId="77777777" w:rsidR="005119C7" w:rsidRDefault="005119C7">
      <w:pPr>
        <w:pStyle w:val="Heading2"/>
        <w:rPr>
          <w:rFonts w:eastAsia="Times New Roman"/>
        </w:rPr>
      </w:pPr>
      <w:bookmarkStart w:id="22" w:name="_Toc239168793"/>
      <w:r>
        <w:rPr>
          <w:rFonts w:eastAsia="Times New Roman"/>
        </w:rPr>
        <w:t>9. Stage 7 — failure analysis, and self-heal</w:t>
      </w:r>
      <w:bookmarkEnd w:id="22"/>
    </w:p>
    <w:p w14:paraId="74B698BC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noProof/>
          <w:color w:val="1A1A1A"/>
          <w:sz w:val="22"/>
          <w:szCs w:val="22"/>
        </w:rPr>
        <w:drawing>
          <wp:inline distT="0" distB="0" distL="0" distR="0" wp14:anchorId="70A5BA3B" wp14:editId="76D54B65">
            <wp:extent cx="5969000" cy="4297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E5464" w14:textId="77777777" w:rsidR="005119C7" w:rsidRDefault="005119C7">
      <w:pPr>
        <w:pStyle w:val="caption"/>
        <w:rPr>
          <w:rFonts w:ascii="Segoe UI" w:hAnsi="Segoe UI" w:cs="Segoe UI"/>
        </w:rPr>
      </w:pPr>
      <w:r>
        <w:rPr>
          <w:rFonts w:ascii="Segoe UI" w:hAnsi="Segoe UI" w:cs="Segoe UI"/>
        </w:rPr>
        <w:t>Figure 2 — three tiers of diagnosis, then at most one repair attempt.</w:t>
      </w:r>
    </w:p>
    <w:p w14:paraId="6CC84FF9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t>src/stages/classify.ts — 167 lines</w:t>
      </w:r>
    </w:p>
    <w:p w14:paraId="5BB106E1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Deterministic, zero-token classification from the error text alone. Returns </w:t>
      </w:r>
      <w:r>
        <w:rPr>
          <w:rStyle w:val="HTMLCode"/>
        </w:rPr>
        <w:t>null</w:t>
      </w:r>
      <w:r>
        <w:rPr>
          <w:rFonts w:ascii="Segoe UI" w:hAnsi="Segoe UI" w:cs="Segoe UI"/>
          <w:color w:val="1A1A1A"/>
          <w:sz w:val="22"/>
          <w:szCs w:val="22"/>
        </w:rPr>
        <w:t xml:space="preserve"> when inconclusive, which is the signal to escalate.</w:t>
      </w:r>
    </w:p>
    <w:p w14:paraId="3161D6A8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KNOWN_CATEGORIES = ["selector_changed", "element_missing", "element_not_interactable",</w:t>
      </w:r>
    </w:p>
    <w:p w14:paraId="1174BA9C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"element_hidden", "multiple_matches", "detached", "timeout",</w:t>
      </w:r>
    </w:p>
    <w:p w14:paraId="4627A267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                  "assertion_failed", "navigation_error", "network", "other"]</w:t>
      </w:r>
    </w:p>
    <w:p w14:paraId="798E17F1" w14:textId="77777777" w:rsidR="005119C7" w:rsidRDefault="005119C7">
      <w:pPr>
        <w:shd w:val="clear" w:color="auto" w:fill="F7F9FC"/>
        <w:divId w:val="1963225339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Two ordering lessons live in this file.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Playwright reports an assertion timeout in 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two different wordings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— </w:t>
      </w:r>
      <w:r>
        <w:rPr>
          <w:rStyle w:val="HTMLCode"/>
        </w:rPr>
        <w:t>"toBeVisible() failed"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and </w:t>
      </w:r>
      <w:r>
        <w:rPr>
          <w:rStyle w:val="HTMLCode"/>
        </w:rPr>
        <w:t>"Timed out Nms waiting for expect(...)"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Only the first was matched, so real visibility timeouts fell through to Gemini and came back misdiagnosed.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Style w:val="HTMLCode"/>
        </w:rPr>
        <w:t>resolved to 0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versus </w:t>
      </w:r>
      <w:r>
        <w:rPr>
          <w:rStyle w:val="HTMLCode"/>
        </w:rPr>
        <w:t>resolved to [1-9]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is what separates 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>element missing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from 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>timeout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A single </w:t>
      </w:r>
      <w:r>
        <w:rPr>
          <w:rStyle w:val="HTMLCode"/>
        </w:rPr>
        <w:t>/resolved to/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pattern matched both, which made </w:t>
      </w:r>
      <w:r>
        <w:rPr>
          <w:rStyle w:val="HTMLCode"/>
        </w:rPr>
        <w:t>element_missing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unreachable — and therefore made the entire self-heal path dead code. </w:t>
      </w:r>
    </w:p>
    <w:p w14:paraId="5B39602D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t>src/stages/failureAnalysis.ts — 289 lines</w:t>
      </w:r>
    </w:p>
    <w:p w14:paraId="432B8047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Three tiers, in order: </w:t>
      </w:r>
      <w:r>
        <w:rPr>
          <w:rStyle w:val="HTMLCode"/>
        </w:rPr>
        <w:t>endedOnLoginPage</w:t>
      </w:r>
      <w:r>
        <w:rPr>
          <w:rFonts w:ascii="Segoe UI" w:hAnsi="Segoe UI" w:cs="Segoe UI"/>
          <w:color w:val="1A1A1A"/>
          <w:sz w:val="22"/>
          <w:szCs w:val="22"/>
        </w:rPr>
        <w:t xml:space="preserve"> (structural — did we bounce back to the login page?), then </w:t>
      </w:r>
      <w:r>
        <w:rPr>
          <w:rStyle w:val="HTMLCode"/>
        </w:rPr>
        <w:t>classify</w:t>
      </w:r>
      <w:r>
        <w:rPr>
          <w:rFonts w:ascii="Segoe UI" w:hAnsi="Segoe UI" w:cs="Segoe UI"/>
          <w:color w:val="1A1A1A"/>
          <w:sz w:val="22"/>
          <w:szCs w:val="22"/>
        </w:rPr>
        <w:t>, then Gemini vision with the failure screenshot attached.</w:t>
      </w:r>
    </w:p>
    <w:p w14:paraId="76E50D24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HTMLCode"/>
        </w:rPr>
        <w:t>verifiedText</w:t>
      </w:r>
      <w:r>
        <w:rPr>
          <w:rFonts w:ascii="Segoe UI" w:hAnsi="Segoe UI" w:cs="Segoe UI"/>
          <w:color w:val="1A1A1A"/>
          <w:sz w:val="22"/>
          <w:szCs w:val="22"/>
        </w:rPr>
        <w:t xml:space="preserve"> is kept as a separate field from </w:t>
      </w:r>
      <w:r>
        <w:rPr>
          <w:rStyle w:val="HTMLCode"/>
        </w:rPr>
        <w:t>explanation</w:t>
      </w:r>
      <w:r>
        <w:rPr>
          <w:rFonts w:ascii="Segoe UI" w:hAnsi="Segoe UI" w:cs="Segoe UI"/>
          <w:color w:val="1A1A1A"/>
          <w:sz w:val="22"/>
          <w:szCs w:val="22"/>
        </w:rPr>
        <w:t>, deliberately: "the model's guess" and "confirmed against the captured DOM" must stay visibly distinct.</w:t>
      </w:r>
    </w:p>
    <w:p w14:paraId="4C3606C1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t>src/stages/heal.ts — 98 lines</w:t>
      </w:r>
    </w:p>
    <w:p w14:paraId="4FADEA83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function isHealable(diagnosis: Diagnosis, ir: IR): boolean</w:t>
      </w:r>
    </w:p>
    <w:p w14:paraId="5E0A799B" w14:textId="77777777" w:rsidR="005119C7" w:rsidRDefault="005119C7">
      <w:pPr>
        <w:pStyle w:val="HTMLPreformatted"/>
        <w:rPr>
          <w:color w:val="1A1A1A"/>
        </w:rPr>
      </w:pPr>
      <w:r>
        <w:rPr>
          <w:color w:val="1A1A1A"/>
        </w:rPr>
        <w:t>export async function attemptHeal(args: HealArgs): Promise&lt;HealResult | null&gt;</w:t>
      </w:r>
    </w:p>
    <w:p w14:paraId="52E81D3A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Healable means: the category is </w:t>
      </w:r>
      <w:r>
        <w:rPr>
          <w:rStyle w:val="HTMLCode"/>
        </w:rPr>
        <w:t>selector_changed</w:t>
      </w:r>
      <w:r>
        <w:rPr>
          <w:rFonts w:ascii="Segoe UI" w:hAnsi="Segoe UI" w:cs="Segoe UI"/>
          <w:color w:val="1A1A1A"/>
          <w:sz w:val="22"/>
          <w:szCs w:val="22"/>
        </w:rPr>
        <w:t xml:space="preserve"> or </w:t>
      </w:r>
      <w:r>
        <w:rPr>
          <w:rStyle w:val="HTMLCode"/>
        </w:rPr>
        <w:t>element_missing</w:t>
      </w:r>
      <w:r>
        <w:rPr>
          <w:rFonts w:ascii="Segoe UI" w:hAnsi="Segoe UI" w:cs="Segoe UI"/>
          <w:color w:val="1A1A1A"/>
          <w:sz w:val="22"/>
          <w:szCs w:val="22"/>
        </w:rPr>
        <w:t xml:space="preserve">, </w:t>
      </w:r>
      <w:r>
        <w:rPr>
          <w:rFonts w:ascii="Segoe UI" w:hAnsi="Segoe UI" w:cs="Segoe UI"/>
          <w:b/>
          <w:bCs/>
          <w:color w:val="1A1A1A"/>
          <w:sz w:val="22"/>
          <w:szCs w:val="22"/>
        </w:rPr>
        <w:t>and</w:t>
      </w:r>
      <w:r>
        <w:rPr>
          <w:rFonts w:ascii="Segoe UI" w:hAnsi="Segoe UI" w:cs="Segoe UI"/>
          <w:color w:val="1A1A1A"/>
          <w:sz w:val="22"/>
          <w:szCs w:val="22"/>
        </w:rPr>
        <w:t xml:space="preserve"> the failure was not on the very first step. Exactly one attempt, ever.</w:t>
      </w:r>
    </w:p>
    <w:p w14:paraId="2DB625D2" w14:textId="77777777" w:rsidR="005119C7" w:rsidRDefault="005119C7">
      <w:pPr>
        <w:shd w:val="clear" w:color="auto" w:fill="FFF8E8"/>
        <w:divId w:val="1771464585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A truncating heal is rejected.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Style w:val="HTMLCode"/>
        </w:rPr>
        <w:t>if (healedIr.meta.truncated) return null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— running only a prefix would "pass" without exercising the thing that broke. </w:t>
      </w:r>
    </w:p>
    <w:p w14:paraId="3FD5A468" w14:textId="77777777" w:rsidR="005119C7" w:rsidRDefault="005119C7">
      <w:pPr>
        <w:shd w:val="clear" w:color="auto" w:fill="FFF4F4"/>
        <w:divId w:val="163981807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A failed heal leaves a half-written folder, and this confuses people.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Style w:val="HTMLCode"/>
        </w:rPr>
        <w:t>runSpec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runs 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>before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the </w:t>
      </w:r>
      <w:r>
        <w:rPr>
          <w:rStyle w:val="HTMLCode"/>
        </w:rPr>
        <w:t>if (!healedRun.passed) return null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guard, and both </w:t>
      </w:r>
      <w:r>
        <w:rPr>
          <w:rStyle w:val="HTMLCode"/>
        </w:rPr>
        <w:t>writeFileSync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calls come after it.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So a heal that ran and failed leaves </w:t>
      </w:r>
      <w:r>
        <w:rPr>
          <w:rStyle w:val="HTMLCode"/>
        </w:rPr>
        <w:t>healed/artifacts/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</w:t>
      </w:r>
      <w:r>
        <w:rPr>
          <w:rStyle w:val="HTMLCode"/>
        </w:rPr>
        <w:t>healed/results.json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and </w:t>
      </w:r>
      <w:r>
        <w:rPr>
          <w:rStyle w:val="HTMLCode"/>
        </w:rPr>
        <w:t>healed/generated/test.spec.ts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— with 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no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Style w:val="HTMLCode"/>
        </w:rPr>
        <w:t>healed/ir.json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That absence is how you tell the two apart. (Note also that this one file is </w:t>
      </w:r>
      <w:r>
        <w:rPr>
          <w:rStyle w:val="HTMLCode"/>
        </w:rPr>
        <w:t>ir.json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not </w:t>
      </w:r>
      <w:r>
        <w:rPr>
          <w:rStyle w:val="HTMLCode"/>
        </w:rPr>
        <w:t>04-ir.json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— the only artifact in the tree that breaks the numbering convention.) </w:t>
      </w:r>
    </w:p>
    <w:p w14:paraId="02110FB0" w14:textId="77777777" w:rsidR="005119C7" w:rsidRDefault="005119C7">
      <w:pPr>
        <w:pStyle w:val="Heading2"/>
        <w:rPr>
          <w:rFonts w:eastAsia="Times New Roman"/>
        </w:rPr>
      </w:pPr>
      <w:bookmarkStart w:id="23" w:name="_Toc239168794"/>
      <w:r>
        <w:rPr>
          <w:rFonts w:eastAsia="Times New Roman"/>
        </w:rPr>
        <w:t>10. Running the rest of the suite</w:t>
      </w:r>
      <w:bookmarkEnd w:id="23"/>
    </w:p>
    <w:p w14:paraId="6393879C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t>src/stages/suiteRunner.ts — 384 lines</w:t>
      </w:r>
    </w:p>
    <w:p w14:paraId="2DC6601D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lastRenderedPageBreak/>
        <w:t xml:space="preserve">Takes every selected case through the same compile-generate-execute cycle into </w:t>
      </w:r>
      <w:r>
        <w:rPr>
          <w:rStyle w:val="HTMLCode"/>
        </w:rPr>
        <w:t>cases/case-N/</w:t>
      </w:r>
      <w:r>
        <w:rPr>
          <w:rFonts w:ascii="Segoe UI" w:hAnsi="Segoe UI" w:cs="Segoe UI"/>
          <w:color w:val="1A1A1A"/>
          <w:sz w:val="22"/>
          <w:szCs w:val="22"/>
        </w:rPr>
        <w:t>, reusing the primary's already-executed result rather than running it twice.</w:t>
      </w:r>
    </w:p>
    <w:p w14:paraId="2E620D5B" w14:textId="77777777" w:rsidR="005119C7" w:rsidRDefault="005119C7">
      <w:pPr>
        <w:shd w:val="clear" w:color="auto" w:fill="F7F9FC"/>
        <w:divId w:val="1370571731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The primary is identified by object identity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(</w:t>
      </w:r>
      <w:r>
        <w:rPr>
          <w:rStyle w:val="HTMLCode"/>
        </w:rPr>
        <w:t>tc === primaryResult.testCase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), not by the </w:t>
      </w:r>
      <w:r>
        <w:rPr>
          <w:rStyle w:val="HTMLCode"/>
        </w:rPr>
        <w:t>fromPrompt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flag. Reactive case generation can produce a second flagged case, and matching on the flag grafted the primary's result onto both of them. </w:t>
      </w:r>
    </w:p>
    <w:p w14:paraId="02A72737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Status precedence: </w:t>
      </w:r>
      <w:r>
        <w:rPr>
          <w:rStyle w:val="HTMLCode"/>
        </w:rPr>
        <w:t>blocked</w:t>
      </w:r>
      <w:r>
        <w:rPr>
          <w:rFonts w:ascii="Segoe UI" w:hAnsi="Segoe UI" w:cs="Segoe UI"/>
          <w:color w:val="1A1A1A"/>
          <w:sz w:val="22"/>
          <w:szCs w:val="22"/>
        </w:rPr>
        <w:t xml:space="preserve"> → </w:t>
      </w:r>
      <w:r>
        <w:rPr>
          <w:rStyle w:val="HTMLCode"/>
        </w:rPr>
        <w:t>truncated_no_assertion</w:t>
      </w:r>
      <w:r>
        <w:rPr>
          <w:rFonts w:ascii="Segoe UI" w:hAnsi="Segoe UI" w:cs="Segoe UI"/>
          <w:color w:val="1A1A1A"/>
          <w:sz w:val="22"/>
          <w:szCs w:val="22"/>
        </w:rPr>
        <w:t xml:space="preserve"> → </w:t>
      </w:r>
      <w:r>
        <w:rPr>
          <w:rStyle w:val="HTMLCode"/>
        </w:rPr>
        <w:t>truncated</w:t>
      </w:r>
      <w:r>
        <w:rPr>
          <w:rFonts w:ascii="Segoe UI" w:hAnsi="Segoe UI" w:cs="Segoe UI"/>
          <w:color w:val="1A1A1A"/>
          <w:sz w:val="22"/>
          <w:szCs w:val="22"/>
        </w:rPr>
        <w:t xml:space="preserve"> → </w:t>
      </w:r>
      <w:r>
        <w:rPr>
          <w:rStyle w:val="HTMLCode"/>
        </w:rPr>
        <w:t>passed</w:t>
      </w:r>
      <w:r>
        <w:rPr>
          <w:rFonts w:ascii="Segoe UI" w:hAnsi="Segoe UI" w:cs="Segoe UI"/>
          <w:color w:val="1A1A1A"/>
          <w:sz w:val="22"/>
          <w:szCs w:val="22"/>
        </w:rPr>
        <w:t>/</w:t>
      </w:r>
      <w:r>
        <w:rPr>
          <w:rStyle w:val="HTMLCode"/>
        </w:rPr>
        <w:t>failed</w:t>
      </w:r>
      <w:r>
        <w:rPr>
          <w:rFonts w:ascii="Segoe UI" w:hAnsi="Segoe UI" w:cs="Segoe UI"/>
          <w:color w:val="1A1A1A"/>
          <w:sz w:val="22"/>
          <w:szCs w:val="22"/>
        </w:rPr>
        <w:t>.</w:t>
      </w:r>
    </w:p>
    <w:p w14:paraId="61982393" w14:textId="77777777" w:rsidR="005119C7" w:rsidRDefault="005119C7">
      <w:pPr>
        <w:shd w:val="clear" w:color="auto" w:fill="FFF8E8"/>
        <w:divId w:val="183129761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A truncated case is recorded as passed in </w:t>
      </w:r>
      <w:r>
        <w:rPr>
          <w:rStyle w:val="HTMLCode"/>
          <w:b/>
          <w:bCs/>
        </w:rPr>
        <w:t>05-result.json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The field is literally </w:t>
      </w:r>
      <w:r>
        <w:rPr>
          <w:rStyle w:val="HTMLCode"/>
        </w:rPr>
        <w:t>passed: status === "passed" || status === "truncated"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The richer status lives in </w:t>
      </w:r>
      <w:r>
        <w:rPr>
          <w:rStyle w:val="HTMLCode"/>
        </w:rPr>
        <w:t>07-suite-summary.json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If you are counting passes from the wrong file you will overcount. </w:t>
      </w:r>
    </w:p>
    <w:p w14:paraId="249999E5" w14:textId="77777777" w:rsidR="005119C7" w:rsidRDefault="005119C7">
      <w:pPr>
        <w:pStyle w:val="Heading2"/>
        <w:rPr>
          <w:rFonts w:eastAsia="Times New Roman"/>
        </w:rPr>
      </w:pPr>
      <w:bookmarkStart w:id="24" w:name="_Toc239168795"/>
      <w:r>
        <w:rPr>
          <w:rFonts w:eastAsia="Times New Roman"/>
        </w:rPr>
        <w:t>11. Supporting modules</w:t>
      </w:r>
      <w:bookmarkEnd w:id="24"/>
    </w:p>
    <w:p w14:paraId="33B1A85B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t>src/stages/targetResolver.ts — 168 lines</w:t>
      </w:r>
    </w:p>
    <w:p w14:paraId="41946D72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The single definition of "IR Target → Playwright locator", in two forms: </w:t>
      </w:r>
      <w:r>
        <w:rPr>
          <w:rStyle w:val="HTMLCode"/>
        </w:rPr>
        <w:t>resolveCode()</w:t>
      </w:r>
      <w:r>
        <w:rPr>
          <w:rFonts w:ascii="Segoe UI" w:hAnsi="Segoe UI" w:cs="Segoe UI"/>
          <w:color w:val="1A1A1A"/>
          <w:sz w:val="22"/>
          <w:szCs w:val="22"/>
        </w:rPr>
        <w:t xml:space="preserve"> returns a string for the generator; </w:t>
      </w:r>
      <w:r>
        <w:rPr>
          <w:rStyle w:val="HTMLCode"/>
        </w:rPr>
        <w:t>resolveLive()</w:t>
      </w:r>
      <w:r>
        <w:rPr>
          <w:rFonts w:ascii="Segoe UI" w:hAnsi="Segoe UI" w:cs="Segoe UI"/>
          <w:color w:val="1A1A1A"/>
          <w:sz w:val="22"/>
          <w:szCs w:val="22"/>
        </w:rPr>
        <w:t xml:space="preserve"> returns a real </w:t>
      </w:r>
      <w:r>
        <w:rPr>
          <w:rStyle w:val="HTMLCode"/>
        </w:rPr>
        <w:t>Locator</w:t>
      </w:r>
      <w:r>
        <w:rPr>
          <w:rFonts w:ascii="Segoe UI" w:hAnsi="Segoe UI" w:cs="Segoe UI"/>
          <w:color w:val="1A1A1A"/>
          <w:sz w:val="22"/>
          <w:szCs w:val="22"/>
        </w:rPr>
        <w:t xml:space="preserve"> for replay.</w:t>
      </w:r>
    </w:p>
    <w:p w14:paraId="763785B4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Precedence: </w:t>
      </w:r>
      <w:r>
        <w:rPr>
          <w:rStyle w:val="HTMLCode"/>
        </w:rPr>
        <w:t>css</w:t>
      </w:r>
      <w:r>
        <w:rPr>
          <w:rFonts w:ascii="Segoe UI" w:hAnsi="Segoe UI" w:cs="Segoe UI"/>
          <w:color w:val="1A1A1A"/>
          <w:sz w:val="22"/>
          <w:szCs w:val="22"/>
        </w:rPr>
        <w:t xml:space="preserve"> → field helper → </w:t>
      </w:r>
      <w:r>
        <w:rPr>
          <w:rStyle w:val="HTMLCode"/>
        </w:rPr>
        <w:t>role + name</w:t>
      </w:r>
      <w:r>
        <w:rPr>
          <w:rFonts w:ascii="Segoe UI" w:hAnsi="Segoe UI" w:cs="Segoe UI"/>
          <w:color w:val="1A1A1A"/>
          <w:sz w:val="22"/>
          <w:szCs w:val="22"/>
        </w:rPr>
        <w:t xml:space="preserve"> </w:t>
      </w:r>
      <w:r>
        <w:rPr>
          <w:rFonts w:ascii="Segoe UI" w:hAnsi="Segoe UI" w:cs="Segoe UI"/>
          <w:color w:val="1A1A1A"/>
          <w:sz w:val="22"/>
          <w:szCs w:val="22"/>
        </w:rPr>
        <w:t>→ the fallback ladder (label, placeholder, text, testId).</w:t>
      </w:r>
    </w:p>
    <w:p w14:paraId="4B113BAF" w14:textId="77777777" w:rsidR="005119C7" w:rsidRDefault="005119C7">
      <w:pPr>
        <w:shd w:val="clear" w:color="auto" w:fill="FFF8E8"/>
        <w:divId w:val="70083204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A known duplication.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Style w:val="HTMLCode"/>
        </w:rPr>
        <w:t>resolveRoleWithFallback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here and </w:t>
      </w:r>
      <w:r>
        <w:rPr>
          <w:rStyle w:val="HTMLCode"/>
        </w:rPr>
        <w:t>LOCATE_HELPER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in </w:t>
      </w:r>
      <w:r>
        <w:rPr>
          <w:rStyle w:val="HTMLCode"/>
        </w:rPr>
        <w:t>generator.ts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are the same algorithm written twice, deliberately (the generated spec must be self-contained). 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Nothing pins them equal, and they have already drifted once.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See </w:t>
      </w:r>
      <w:r>
        <w:rPr>
          <w:rStyle w:val="HTMLCode"/>
        </w:rPr>
        <w:t>TECH_DEBT.md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TD-07. </w:t>
      </w:r>
    </w:p>
    <w:p w14:paraId="6F2B74A0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t>src/stages/liveExtend.ts — 453 lines</w:t>
      </w:r>
    </w:p>
    <w:p w14:paraId="712605F9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Replays a grounded step prefix in a real browser and merges a fresh snapshot back into the AppModel. Never mutates — always returns a new model.</w:t>
      </w:r>
    </w:p>
    <w:p w14:paraId="5AC0185E" w14:textId="77777777" w:rsidR="005119C7" w:rsidRDefault="005119C7">
      <w:pPr>
        <w:numPr>
          <w:ilvl w:val="0"/>
          <w:numId w:val="9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HTMLCode"/>
        </w:rPr>
        <w:t>extendAppModel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throws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if the page it reaches is already in the model. That is what routes the IR stage into </w:t>
      </w:r>
      <w:r>
        <w:rPr>
          <w:rStyle w:val="HTMLCode"/>
        </w:rPr>
        <w:t>refreshPageModel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instead of looping forever.</w:t>
      </w:r>
    </w:p>
    <w:p w14:paraId="1673B22E" w14:textId="77777777" w:rsidR="005119C7" w:rsidRDefault="005119C7">
      <w:pPr>
        <w:numPr>
          <w:ilvl w:val="0"/>
          <w:numId w:val="9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It snapshots using the replay's </w:t>
      </w:r>
      <w:r>
        <w:rPr>
          <w:rFonts w:ascii="Segoe UI" w:eastAsia="Times New Roman" w:hAnsi="Segoe UI" w:cs="Segoe UI"/>
          <w:b/>
          <w:bCs/>
          <w:color w:val="1A1A1A"/>
          <w:sz w:val="22"/>
          <w:szCs w:val="22"/>
        </w:rPr>
        <w:t>own page handle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 Launching a fresh browser would hit the login redirect, model the login page, and cache that wrong answer.</w:t>
      </w:r>
    </w:p>
    <w:p w14:paraId="6F8754FE" w14:textId="77777777" w:rsidR="005119C7" w:rsidRDefault="005119C7">
      <w:pPr>
        <w:numPr>
          <w:ilvl w:val="0"/>
          <w:numId w:val="9"/>
        </w:numPr>
        <w:spacing w:after="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It skips </w:t>
      </w:r>
      <w:r>
        <w:rPr>
          <w:rStyle w:val="HTMLCode"/>
        </w:rPr>
        <w:t>assert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steps during replay — assertions observe state, they do not advance it.</w:t>
      </w:r>
    </w:p>
    <w:p w14:paraId="35D47CA6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t>src/stages/credentials.ts — 631 lines</w:t>
      </w:r>
    </w:p>
    <w:p w14:paraId="33BEC732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Everything about credentials: which field wants which kind, whether a given case may receive real ones, and how they stay off disk.</w:t>
      </w:r>
    </w:p>
    <w:p w14:paraId="38EC894E" w14:textId="77777777" w:rsidR="005119C7" w:rsidRDefault="005119C7">
      <w:pPr>
        <w:pStyle w:val="Heading4"/>
        <w:rPr>
          <w:rFonts w:eastAsia="Times New Roman"/>
        </w:rPr>
      </w:pPr>
      <w:r>
        <w:rPr>
          <w:rFonts w:eastAsia="Times New Roman"/>
        </w:rPr>
        <w:t>The policy is opt-in, and the check order matters</w:t>
      </w:r>
    </w:p>
    <w:p w14:paraId="655C3B64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HTMLCode"/>
        </w:rPr>
        <w:t>credentialPolicyFor</w:t>
      </w:r>
      <w:r>
        <w:rPr>
          <w:rFonts w:ascii="Segoe UI" w:hAnsi="Segoe UI" w:cs="Segoe UI"/>
          <w:color w:val="1A1A1A"/>
          <w:sz w:val="22"/>
          <w:szCs w:val="22"/>
        </w:rPr>
        <w:t xml:space="preserve"> returns </w:t>
      </w:r>
      <w:r>
        <w:rPr>
          <w:rStyle w:val="HTMLCode"/>
        </w:rPr>
        <w:t>"full"</w:t>
      </w:r>
      <w:r>
        <w:rPr>
          <w:rFonts w:ascii="Segoe UI" w:hAnsi="Segoe UI" w:cs="Segoe UI"/>
          <w:color w:val="1A1A1A"/>
          <w:sz w:val="22"/>
          <w:szCs w:val="22"/>
        </w:rPr>
        <w:t xml:space="preserve">, </w:t>
      </w:r>
      <w:r>
        <w:rPr>
          <w:rStyle w:val="HTMLCode"/>
        </w:rPr>
        <w:t>"identifier-only"</w:t>
      </w:r>
      <w:r>
        <w:rPr>
          <w:rFonts w:ascii="Segoe UI" w:hAnsi="Segoe UI" w:cs="Segoe UI"/>
          <w:color w:val="1A1A1A"/>
          <w:sz w:val="22"/>
          <w:szCs w:val="22"/>
        </w:rPr>
        <w:t xml:space="preserve"> or </w:t>
      </w:r>
      <w:r>
        <w:rPr>
          <w:rStyle w:val="HTMLCode"/>
        </w:rPr>
        <w:t>"none"</w:t>
      </w:r>
      <w:r>
        <w:rPr>
          <w:rFonts w:ascii="Segoe UI" w:hAnsi="Segoe UI" w:cs="Segoe UI"/>
          <w:color w:val="1A1A1A"/>
          <w:sz w:val="22"/>
          <w:szCs w:val="22"/>
        </w:rPr>
        <w:t xml:space="preserve">, and </w:t>
      </w:r>
      <w:r>
        <w:rPr>
          <w:rFonts w:ascii="Segoe UI" w:hAnsi="Segoe UI" w:cs="Segoe UI"/>
          <w:b/>
          <w:bCs/>
          <w:color w:val="1A1A1A"/>
          <w:sz w:val="22"/>
          <w:szCs w:val="22"/>
        </w:rPr>
        <w:t xml:space="preserve">defaults to </w:t>
      </w:r>
      <w:r>
        <w:rPr>
          <w:rStyle w:val="HTMLCode"/>
          <w:b/>
          <w:bCs/>
        </w:rPr>
        <w:t>none</w:t>
      </w:r>
      <w:r>
        <w:rPr>
          <w:rFonts w:ascii="Segoe UI" w:hAnsi="Segoe UI" w:cs="Segoe UI"/>
          <w:color w:val="1A1A1A"/>
          <w:sz w:val="22"/>
          <w:szCs w:val="22"/>
        </w:rPr>
        <w:t>.</w:t>
      </w:r>
    </w:p>
    <w:p w14:paraId="1E5F652A" w14:textId="77777777" w:rsidR="005119C7" w:rsidRDefault="005119C7">
      <w:pPr>
        <w:shd w:val="clear" w:color="auto" w:fill="FFF4F4"/>
        <w:divId w:val="231815393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lastRenderedPageBreak/>
        <w:t>Why it is opt-in rather than opt-out.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The old version used a blocklist. A test case named "Security — SQL Injection" had its </w:t>
      </w:r>
      <w:r>
        <w:rPr>
          <w:rStyle w:val="HTMLCode"/>
        </w:rPr>
        <w:t>' OR '1'='1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payload silently overwritten with the user's real email address, because nothing in the blocklist matched it. The case then tested nothing at all.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And the order within the check is load-bearing: </w:t>
      </w:r>
      <w:r>
        <w:rPr>
          <w:rStyle w:val="HTMLCode"/>
        </w:rPr>
        <w:t>fromPrompt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used to be evaluated 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>first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and short-circuit. That meant "log in with invalid credentials" received working credentials, logged in successfully, and then failed its own assertion. </w:t>
      </w:r>
    </w:p>
    <w:p w14:paraId="4CB8BD12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b/>
          <w:bCs/>
          <w:color w:val="1A1A1A"/>
          <w:sz w:val="22"/>
          <w:szCs w:val="22"/>
        </w:rPr>
        <w:t>Only the last fill of each kind is substituted.</w:t>
      </w:r>
      <w:r>
        <w:rPr>
          <w:rFonts w:ascii="Segoe UI" w:hAnsi="Segoe UI" w:cs="Segoe UI"/>
          <w:color w:val="1A1A1A"/>
          <w:sz w:val="22"/>
          <w:szCs w:val="22"/>
        </w:rPr>
        <w:t xml:space="preserve"> One case can legitimately register an account and then log in with it; blanket substitution breaks that.</w:t>
      </w:r>
    </w:p>
    <w:p w14:paraId="663A39F2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t>src/stages/authSettle.ts — 49 lines</w:t>
      </w:r>
    </w:p>
    <w:p w14:paraId="62CDF405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The shared "is this an auth submit, and has it landed" vocabulary. Two phases: wait up to 3 s for a URL change, then up to 4 s for network idle. </w:t>
      </w:r>
      <w:r>
        <w:rPr>
          <w:rFonts w:ascii="Segoe UI" w:hAnsi="Segoe UI" w:cs="Segoe UI"/>
          <w:b/>
          <w:bCs/>
          <w:color w:val="1A1A1A"/>
          <w:sz w:val="22"/>
          <w:szCs w:val="22"/>
        </w:rPr>
        <w:t>Never throws</w:t>
      </w:r>
      <w:r>
        <w:rPr>
          <w:rFonts w:ascii="Segoe UI" w:hAnsi="Segoe UI" w:cs="Segoe UI"/>
          <w:color w:val="1A1A1A"/>
          <w:sz w:val="22"/>
          <w:szCs w:val="22"/>
        </w:rPr>
        <w:t xml:space="preserve"> — on timeout it simply proceeds, so the caller's normal retry path still applies.</w:t>
      </w:r>
    </w:p>
    <w:p w14:paraId="12174E5E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t>src/stages/promptSelectors.ts — 98 lines</w:t>
      </w:r>
    </w:p>
    <w:p w14:paraId="23262ADE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Extracts CSS selectors you wrote in your own prompt, verifies them against the discovered model, and renders them as a permitted exception. This is the </w:t>
      </w:r>
      <w:r>
        <w:rPr>
          <w:rFonts w:ascii="Segoe UI" w:hAnsi="Segoe UI" w:cs="Segoe UI"/>
          <w:i/>
          <w:iCs/>
          <w:color w:val="1A1A1A"/>
          <w:sz w:val="22"/>
          <w:szCs w:val="22"/>
        </w:rPr>
        <w:t>only</w:t>
      </w:r>
      <w:r>
        <w:rPr>
          <w:rFonts w:ascii="Segoe UI" w:hAnsi="Segoe UI" w:cs="Segoe UI"/>
          <w:color w:val="1A1A1A"/>
          <w:sz w:val="22"/>
          <w:szCs w:val="22"/>
        </w:rPr>
        <w:t xml:space="preserve"> sanctioned way a CSS selector enters an IR from text rather than from grounding.</w:t>
      </w:r>
    </w:p>
    <w:p w14:paraId="0A473B67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Unknown selectors are dropped with a log line: </w:t>
      </w:r>
      <w:r>
        <w:rPr>
          <w:rStyle w:val="HTMLCode"/>
        </w:rPr>
        <w:t>[ir] ignoring selector(s) from the request</w:t>
      </w:r>
      <w:r>
        <w:rPr>
          <w:rFonts w:ascii="Segoe UI" w:hAnsi="Segoe UI" w:cs="Segoe UI"/>
          <w:color w:val="1A1A1A"/>
          <w:sz w:val="22"/>
          <w:szCs w:val="22"/>
        </w:rPr>
        <w:t>. If a user says "my selector didn't work", check that log.</w:t>
      </w:r>
    </w:p>
    <w:p w14:paraId="69BE8D19" w14:textId="77777777" w:rsidR="005119C7" w:rsidRDefault="005119C7">
      <w:pPr>
        <w:pStyle w:val="Heading2"/>
        <w:rPr>
          <w:rFonts w:eastAsia="Times New Roman"/>
        </w:rPr>
      </w:pPr>
      <w:bookmarkStart w:id="25" w:name="_Toc239168796"/>
      <w:r>
        <w:rPr>
          <w:rFonts w:eastAsia="Times New Roman"/>
        </w:rPr>
        <w:t>12. The schemas</w:t>
      </w:r>
      <w:bookmarkEnd w:id="25"/>
    </w:p>
    <w:p w14:paraId="4E37D824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t>src/schema/appModel.ts — 571 lines</w:t>
      </w:r>
    </w:p>
    <w:p w14:paraId="4F6BB1AC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Defines </w:t>
      </w:r>
      <w:r>
        <w:rPr>
          <w:rStyle w:val="HTMLCode"/>
        </w:rPr>
        <w:t>AppModel</w:t>
      </w:r>
      <w:r>
        <w:rPr>
          <w:rFonts w:ascii="Segoe UI" w:hAnsi="Segoe UI" w:cs="Segoe UI"/>
          <w:color w:val="1A1A1A"/>
          <w:sz w:val="22"/>
          <w:szCs w:val="22"/>
        </w:rPr>
        <w:t xml:space="preserve"> and every projection of it used to build a prompt: </w:t>
      </w:r>
      <w:r>
        <w:rPr>
          <w:rStyle w:val="HTMLCode"/>
        </w:rPr>
        <w:t>toLiteModel</w:t>
      </w:r>
      <w:r>
        <w:rPr>
          <w:rFonts w:ascii="Segoe UI" w:hAnsi="Segoe UI" w:cs="Segoe UI"/>
          <w:color w:val="1A1A1A"/>
          <w:sz w:val="22"/>
          <w:szCs w:val="22"/>
        </w:rPr>
        <w:t xml:space="preserve"> (for case generation), </w:t>
      </w:r>
      <w:r>
        <w:rPr>
          <w:rStyle w:val="HTMLCode"/>
        </w:rPr>
        <w:t>toMicroModel</w:t>
      </w:r>
      <w:r>
        <w:rPr>
          <w:rFonts w:ascii="Segoe UI" w:hAnsi="Segoe UI" w:cs="Segoe UI"/>
          <w:color w:val="1A1A1A"/>
          <w:sz w:val="22"/>
          <w:szCs w:val="22"/>
        </w:rPr>
        <w:t xml:space="preserve"> (for IR — one page, 30 elements max), </w:t>
      </w:r>
      <w:r>
        <w:rPr>
          <w:rStyle w:val="HTMLCode"/>
        </w:rPr>
        <w:t>toElementIndex</w:t>
      </w:r>
      <w:r>
        <w:rPr>
          <w:rFonts w:ascii="Segoe UI" w:hAnsi="Segoe UI" w:cs="Segoe UI"/>
          <w:color w:val="1A1A1A"/>
          <w:sz w:val="22"/>
          <w:szCs w:val="22"/>
        </w:rPr>
        <w:t xml:space="preserve"> (for the gate's editor).</w:t>
      </w:r>
    </w:p>
    <w:p w14:paraId="718BF018" w14:textId="77777777" w:rsidR="005119C7" w:rsidRDefault="005119C7">
      <w:pPr>
        <w:shd w:val="clear" w:color="auto" w:fill="FFF4F4"/>
        <w:divId w:val="511652456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Hidden inputs are defended in three layers, and the reason is unintuitive.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The accessible name of an unlabelled hidden input 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>is its value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— so a live CSRF token appeared in the model as </w:t>
      </w:r>
      <w:r>
        <w:rPr>
          <w:rStyle w:val="HTMLCode"/>
        </w:rPr>
        <w:t>textbox "hLJv+ZAi/…"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Filtering on </w:t>
      </w:r>
      <w:r>
        <w:rPr>
          <w:rStyle w:val="HTMLCode"/>
        </w:rPr>
        <w:t>visible === false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alone is not enough: on a real run, 55 hidden inputs got through while only 30 elements carried that flag. And </w:t>
      </w:r>
      <w:r>
        <w:rPr>
          <w:rStyle w:val="HTMLCode"/>
        </w:rPr>
        <w:t>promptFormFields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filters 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before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slicing, because slicing first spent the cap on unusable entries and carried their values out of the process — 48 of 54 hidden fields had non-empty values. 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 xml:space="preserve">(Both counts are from </w:t>
      </w:r>
      <w:r>
        <w:rPr>
          <w:rStyle w:val="HTMLCode"/>
          <w:i/>
          <w:iCs/>
        </w:rPr>
        <w:t>TECH_DEBT.md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 xml:space="preserve"> TD-64, meas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>ured on one run; treat them as illustrative rather than current.)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Secret-scrubbing could never have caught this: it redacts 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>known operator secrets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and a CSRF token is supplied by the site. </w:t>
      </w:r>
    </w:p>
    <w:p w14:paraId="2086B60B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lastRenderedPageBreak/>
        <w:t>src/schema/ir.ts — 70 lines</w:t>
      </w:r>
    </w:p>
    <w:p w14:paraId="6B027812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Small file, big importance — this is what the generator and executor consume. See Figure 4 in Volume 1 for the shape.</w:t>
      </w:r>
    </w:p>
    <w:p w14:paraId="58C52D98" w14:textId="77777777" w:rsidR="005119C7" w:rsidRDefault="005119C7">
      <w:pPr>
        <w:shd w:val="clear" w:color="auto" w:fill="F7F9FC"/>
        <w:divId w:val="1582181140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Three assertions take no target at all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— </w:t>
      </w:r>
      <w:r>
        <w:rPr>
          <w:rStyle w:val="HTMLCode"/>
        </w:rPr>
        <w:t>url_contains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</w:t>
      </w:r>
      <w:r>
        <w:rPr>
          <w:rStyle w:val="HTMLCode"/>
        </w:rPr>
        <w:t>title_contains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</w:t>
      </w:r>
      <w:r>
        <w:rPr>
          <w:rStyle w:val="HTMLCode"/>
        </w:rPr>
        <w:t>title_equals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They are page-level, and their comparison value lives in </w:t>
      </w:r>
      <w:r>
        <w:rPr>
          <w:rStyle w:val="HTMLCode"/>
        </w:rPr>
        <w:t>step.value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The title pair had to be added because there was previously no way to express "check the page title". The model degraded it to a </w:t>
      </w:r>
      <w:r>
        <w:rPr>
          <w:rStyle w:val="HTMLCode"/>
        </w:rPr>
        <w:t>text_contains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against the body — searching the rendered page for a string that only exists in </w:t>
      </w:r>
      <w:r>
        <w:rPr>
          <w:rStyle w:val="HTMLCode"/>
        </w:rPr>
        <w:t>&lt;title&gt;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Reproduced against a real site whose title appears zero times in its body text. </w:t>
      </w:r>
    </w:p>
    <w:p w14:paraId="1F72FF28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t>src/schema/caseSelection.ts — 86 lines</w:t>
      </w:r>
    </w:p>
    <w:p w14:paraId="19B35A54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The wire contract for the review gate's decision. Note that </w:t>
      </w:r>
      <w:r>
        <w:rPr>
          <w:rStyle w:val="HTMLCode"/>
        </w:rPr>
        <w:t>GateCaseAddSchema</w:t>
      </w:r>
      <w:r>
        <w:rPr>
          <w:rFonts w:ascii="Segoe UI" w:hAnsi="Segoe UI" w:cs="Segoe UI"/>
          <w:color w:val="1A1A1A"/>
          <w:sz w:val="22"/>
          <w:szCs w:val="22"/>
        </w:rPr>
        <w:t xml:space="preserve"> deliberately does </w:t>
      </w:r>
      <w:r>
        <w:rPr>
          <w:rFonts w:ascii="Segoe UI" w:hAnsi="Segoe UI" w:cs="Segoe UI"/>
          <w:b/>
          <w:bCs/>
          <w:color w:val="1A1A1A"/>
          <w:sz w:val="22"/>
          <w:szCs w:val="22"/>
        </w:rPr>
        <w:t>not</w:t>
      </w:r>
      <w:r>
        <w:rPr>
          <w:rFonts w:ascii="Segoe UI" w:hAnsi="Segoe UI" w:cs="Segoe UI"/>
          <w:color w:val="1A1A1A"/>
          <w:sz w:val="22"/>
          <w:szCs w:val="22"/>
        </w:rPr>
        <w:t xml:space="preserve"> accept </w:t>
      </w:r>
      <w:r>
        <w:rPr>
          <w:rStyle w:val="HTMLCode"/>
        </w:rPr>
        <w:t>fromPrompt</w:t>
      </w:r>
      <w:r>
        <w:rPr>
          <w:rFonts w:ascii="Segoe UI" w:hAnsi="Segoe UI" w:cs="Segoe UI"/>
          <w:color w:val="1A1A1A"/>
          <w:sz w:val="22"/>
          <w:szCs w:val="22"/>
        </w:rPr>
        <w:t xml:space="preserve"> or </w:t>
      </w:r>
      <w:r>
        <w:rPr>
          <w:rStyle w:val="HTMLCode"/>
        </w:rPr>
        <w:t>generatedFrom</w:t>
      </w:r>
      <w:r>
        <w:rPr>
          <w:rFonts w:ascii="Segoe UI" w:hAnsi="Segoe UI" w:cs="Segoe UI"/>
          <w:color w:val="1A1A1A"/>
          <w:sz w:val="22"/>
          <w:szCs w:val="22"/>
        </w:rPr>
        <w:t xml:space="preserve"> — those are routing state the pipeline stamps itself, and letting a client set them would let a request reclassify what the run thinks it is doing.</w:t>
      </w:r>
    </w:p>
    <w:p w14:paraId="109D1638" w14:textId="77777777" w:rsidR="005119C7" w:rsidRDefault="005119C7">
      <w:pPr>
        <w:pStyle w:val="Heading2"/>
        <w:rPr>
          <w:rFonts w:eastAsia="Times New Roman"/>
        </w:rPr>
      </w:pPr>
      <w:bookmarkStart w:id="26" w:name="_Toc239168797"/>
      <w:r>
        <w:rPr>
          <w:rFonts w:eastAsia="Times New Roman"/>
        </w:rPr>
        <w:t>13. The LLM layer</w:t>
      </w:r>
      <w:bookmarkEnd w:id="2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901"/>
        <w:gridCol w:w="5766"/>
      </w:tblGrid>
      <w:tr w:rsidR="00000000" w14:paraId="388A8E16" w14:textId="77777777">
        <w:tc>
          <w:tcPr>
            <w:tcW w:w="13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6A23AE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  <w:t>File</w:t>
            </w:r>
          </w:p>
        </w:tc>
        <w:tc>
          <w:tcPr>
            <w:tcW w:w="5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E7B30A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  <w:t>Lines</w:t>
            </w:r>
          </w:p>
        </w:tc>
        <w:tc>
          <w:tcPr>
            <w:tcW w:w="0" w:type="auto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CC3E9A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  <w:t>Job</w:t>
            </w:r>
          </w:p>
        </w:tc>
      </w:tr>
      <w:tr w:rsidR="00000000" w14:paraId="50B29FCB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79AA73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llm/gemini.ts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8CCA0D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99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30517A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The single HTTP call to Gemini, wrapped in key rotation and spend accounting.</w:t>
            </w:r>
          </w:p>
        </w:tc>
      </w:tr>
      <w:tr w:rsidR="00000000" w14:paraId="6AD251F5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A90CDA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llm/backoff.ts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5F0CCB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149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7A9C7E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Retry, exponential backoff, per-attempt timeout, key cooldown.</w:t>
            </w:r>
          </w:p>
        </w:tc>
      </w:tr>
      <w:tr w:rsidR="00000000" w14:paraId="6A9E591F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9F0916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llm/keyPool.ts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2C45D0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40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7F3EF0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Round-robin over several API keys, with per-key cooldown.</w:t>
            </w:r>
          </w:p>
        </w:tc>
      </w:tr>
      <w:tr w:rsidR="00000000" w14:paraId="2694BABF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CDF598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llm/llmBudget.ts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53A150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139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602C6B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The per-run hard cap on model calls, and the ambient-context plumbing.</w:t>
            </w:r>
          </w:p>
        </w:tc>
      </w:tr>
      <w:tr w:rsidR="00000000" w14:paraId="59A58A2A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CCFBDE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llm/json.ts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E73C40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FF63D4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Strip code fences and leading prose, parse the first JSON value.</w:t>
            </w:r>
          </w:p>
        </w:tc>
      </w:tr>
    </w:tbl>
    <w:p w14:paraId="3EB25868" w14:textId="77777777" w:rsidR="005119C7" w:rsidRDefault="005119C7">
      <w:pPr>
        <w:pStyle w:val="Heading3"/>
        <w:rPr>
          <w:rFonts w:eastAsia="Times New Roman"/>
        </w:rPr>
      </w:pPr>
      <w:bookmarkStart w:id="27" w:name="_Toc239168798"/>
      <w:r>
        <w:rPr>
          <w:rFonts w:eastAsia="Times New Roman"/>
        </w:rPr>
        <w:t>Details that will bite you</w:t>
      </w:r>
      <w:bookmarkEnd w:id="27"/>
    </w:p>
    <w:p w14:paraId="5AF65DE1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b/>
          <w:bCs/>
          <w:color w:val="1A1A1A"/>
          <w:sz w:val="22"/>
          <w:szCs w:val="22"/>
        </w:rPr>
        <w:lastRenderedPageBreak/>
        <w:t>The key pool is built lazily, on first use.</w:t>
      </w:r>
      <w:r>
        <w:rPr>
          <w:rFonts w:ascii="Segoe UI" w:hAnsi="Segoe UI" w:cs="Segoe UI"/>
          <w:color w:val="1A1A1A"/>
          <w:sz w:val="22"/>
          <w:szCs w:val="22"/>
        </w:rPr>
        <w:t xml:space="preserve"> At module scope, a missing key made merely </w:t>
      </w:r>
      <w:r>
        <w:rPr>
          <w:rFonts w:ascii="Segoe UI" w:hAnsi="Segoe UI" w:cs="Segoe UI"/>
          <w:i/>
          <w:iCs/>
          <w:color w:val="1A1A1A"/>
          <w:sz w:val="22"/>
          <w:szCs w:val="22"/>
        </w:rPr>
        <w:t>importing</w:t>
      </w:r>
      <w:r>
        <w:rPr>
          <w:rFonts w:ascii="Segoe UI" w:hAnsi="Segoe UI" w:cs="Segoe UI"/>
          <w:color w:val="1A1A1A"/>
          <w:sz w:val="22"/>
          <w:szCs w:val="22"/>
        </w:rPr>
        <w:t xml:space="preserve"> anything downstream throw — so pure functions in </w:t>
      </w:r>
      <w:r>
        <w:rPr>
          <w:rStyle w:val="HTMLCode"/>
        </w:rPr>
        <w:t>ir.ts</w:t>
      </w:r>
      <w:r>
        <w:rPr>
          <w:rFonts w:ascii="Segoe UI" w:hAnsi="Segoe UI" w:cs="Segoe UI"/>
          <w:color w:val="1A1A1A"/>
          <w:sz w:val="22"/>
          <w:szCs w:val="22"/>
        </w:rPr>
        <w:t xml:space="preserve"> and </w:t>
      </w:r>
      <w:r>
        <w:rPr>
          <w:rStyle w:val="HTMLCode"/>
        </w:rPr>
        <w:t>generator.ts</w:t>
      </w:r>
      <w:r>
        <w:rPr>
          <w:rFonts w:ascii="Segoe UI" w:hAnsi="Segoe UI" w:cs="Segoe UI"/>
          <w:color w:val="1A1A1A"/>
          <w:sz w:val="22"/>
          <w:szCs w:val="22"/>
        </w:rPr>
        <w:t xml:space="preserve"> could not be unit-tested without live credentials.</w:t>
      </w:r>
    </w:p>
    <w:p w14:paraId="387C613F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HTMLCode"/>
          <w:b/>
          <w:bCs/>
        </w:rPr>
        <w:t>totalTokens</w:t>
      </w:r>
      <w:r>
        <w:rPr>
          <w:rFonts w:ascii="Segoe UI" w:hAnsi="Segoe UI" w:cs="Segoe UI"/>
          <w:b/>
          <w:bCs/>
          <w:color w:val="1A1A1A"/>
          <w:sz w:val="22"/>
          <w:szCs w:val="22"/>
        </w:rPr>
        <w:t xml:space="preserve"> is read from the API, not summed.</w:t>
      </w:r>
      <w:r>
        <w:rPr>
          <w:rFonts w:ascii="Segoe UI" w:hAnsi="Segoe UI" w:cs="Segoe UI"/>
          <w:color w:val="1A1A1A"/>
          <w:sz w:val="22"/>
          <w:szCs w:val="22"/>
        </w:rPr>
        <w:t xml:space="preserve"> Gemini's own total includes </w:t>
      </w:r>
      <w:r>
        <w:rPr>
          <w:rStyle w:val="HTMLCode"/>
        </w:rPr>
        <w:t>thoughtsTokenCount</w:t>
      </w:r>
      <w:r>
        <w:rPr>
          <w:rFonts w:ascii="Segoe UI" w:hAnsi="Segoe UI" w:cs="Segoe UI"/>
          <w:color w:val="1A1A1A"/>
          <w:sz w:val="22"/>
          <w:szCs w:val="22"/>
        </w:rPr>
        <w:t>; adding prompt and completion tokens would undercount spend on any reasoning model.</w:t>
      </w:r>
    </w:p>
    <w:p w14:paraId="16AB85EE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b/>
          <w:bCs/>
          <w:color w:val="1A1A1A"/>
          <w:sz w:val="22"/>
          <w:szCs w:val="22"/>
        </w:rPr>
        <w:t>There is no default temperature.</w:t>
      </w:r>
      <w:r>
        <w:rPr>
          <w:rFonts w:ascii="Segoe UI" w:hAnsi="Segoe UI" w:cs="Segoe UI"/>
          <w:color w:val="1A1A1A"/>
          <w:sz w:val="22"/>
          <w:szCs w:val="22"/>
        </w:rPr>
        <w:t xml:space="preserve"> Unlike the retired Groq client, </w:t>
      </w:r>
      <w:r>
        <w:rPr>
          <w:rStyle w:val="HTMLCode"/>
        </w:rPr>
        <w:t>GeminiOpts</w:t>
      </w:r>
      <w:r>
        <w:rPr>
          <w:rFonts w:ascii="Segoe UI" w:hAnsi="Segoe UI" w:cs="Segoe UI"/>
          <w:color w:val="1A1A1A"/>
          <w:sz w:val="22"/>
          <w:szCs w:val="22"/>
        </w:rPr>
        <w:t xml:space="preserve"> has none — which is exactly why </w:t>
      </w:r>
      <w:r>
        <w:rPr>
          <w:rStyle w:val="HTMLCode"/>
        </w:rPr>
        <w:t>ir.ts</w:t>
      </w:r>
      <w:r>
        <w:rPr>
          <w:rFonts w:ascii="Segoe UI" w:hAnsi="Segoe UI" w:cs="Segoe UI"/>
          <w:color w:val="1A1A1A"/>
          <w:sz w:val="22"/>
          <w:szCs w:val="22"/>
        </w:rPr>
        <w:t xml:space="preserve"> sets </w:t>
      </w:r>
      <w:r>
        <w:rPr>
          <w:rStyle w:val="HTMLCode"/>
        </w:rPr>
        <w:t>temperature: 0.2</w:t>
      </w:r>
      <w:r>
        <w:rPr>
          <w:rFonts w:ascii="Segoe UI" w:hAnsi="Segoe UI" w:cs="Segoe UI"/>
          <w:color w:val="1A1A1A"/>
          <w:sz w:val="22"/>
          <w:szCs w:val="22"/>
        </w:rPr>
        <w:t xml:space="preserve"> </w:t>
      </w:r>
      <w:r>
        <w:rPr>
          <w:rFonts w:ascii="Segoe UI" w:hAnsi="Segoe UI" w:cs="Segoe UI"/>
          <w:color w:val="1A1A1A"/>
          <w:sz w:val="22"/>
          <w:szCs w:val="22"/>
        </w:rPr>
        <w:t>explicitly. Omit it elsewhere and you silently get Gemini's default.</w:t>
      </w:r>
    </w:p>
    <w:p w14:paraId="4D3DBF58" w14:textId="77777777" w:rsidR="005119C7" w:rsidRDefault="005119C7">
      <w:pPr>
        <w:shd w:val="clear" w:color="auto" w:fill="FFF8E8"/>
        <w:divId w:val="180433454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Two timeout traps in </w:t>
      </w:r>
      <w:r>
        <w:rPr>
          <w:rStyle w:val="HTMLCode"/>
          <w:b/>
          <w:bCs/>
        </w:rPr>
        <w:t>backoff.ts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The timeout value is guarded against </w:t>
      </w:r>
      <w:r>
        <w:rPr>
          <w:rStyle w:val="HTMLCode"/>
        </w:rPr>
        <w:t>NaN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because </w:t>
      </w:r>
      <w:r>
        <w:rPr>
          <w:rStyle w:val="HTMLCode"/>
        </w:rPr>
        <w:t>setTimeout(cb, NaN)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fires 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>immediately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— aborting every request instantly, which is strictly worse than the hang it was meant to fix.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And whether a request timed out is decided by 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this attempt's own timer flag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not by </w:t>
      </w:r>
      <w:r>
        <w:rPr>
          <w:rStyle w:val="HTMLCode"/>
        </w:rPr>
        <w:t>err.name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An aborted fetch can surface as </w:t>
      </w:r>
      <w:r>
        <w:rPr>
          <w:rStyle w:val="HTMLCode"/>
        </w:rPr>
        <w:t>TypeError: terminated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if the abort lands mid-body-read. </w:t>
      </w:r>
    </w:p>
    <w:p w14:paraId="54E28289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b/>
          <w:bCs/>
          <w:color w:val="1A1A1A"/>
          <w:sz w:val="22"/>
          <w:szCs w:val="22"/>
        </w:rPr>
        <w:t>Network and timeout failures do not penalise the key.</w:t>
      </w:r>
      <w:r>
        <w:rPr>
          <w:rFonts w:ascii="Segoe UI" w:hAnsi="Segoe UI" w:cs="Segoe UI"/>
          <w:color w:val="1A1A1A"/>
          <w:sz w:val="22"/>
          <w:szCs w:val="22"/>
        </w:rPr>
        <w:t xml:space="preserve"> They are not the key's fault, and penalising would needlessly shrink the rotation pool.</w:t>
      </w:r>
    </w:p>
    <w:p w14:paraId="10B6AD5F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b/>
          <w:bCs/>
          <w:color w:val="1A1A1A"/>
          <w:sz w:val="22"/>
          <w:szCs w:val="22"/>
        </w:rPr>
        <w:t>The budget must be one per run, never a module singleton</w:t>
      </w:r>
      <w:r>
        <w:rPr>
          <w:rFonts w:ascii="Segoe UI" w:hAnsi="Segoe UI" w:cs="Segoe UI"/>
          <w:color w:val="1A1A1A"/>
          <w:sz w:val="22"/>
          <w:szCs w:val="22"/>
        </w:rPr>
        <w:t xml:space="preserve"> — </w:t>
      </w:r>
      <w:r>
        <w:rPr>
          <w:rStyle w:val="HTMLCode"/>
        </w:rPr>
        <w:t>MAX_CONCURRENT_RUNS</w:t>
      </w:r>
      <w:r>
        <w:rPr>
          <w:rFonts w:ascii="Segoe UI" w:hAnsi="Segoe UI" w:cs="Segoe UI"/>
          <w:color w:val="1A1A1A"/>
          <w:sz w:val="22"/>
          <w:szCs w:val="22"/>
        </w:rPr>
        <w:t xml:space="preserve"> lets several runs share one Node process. A failed call is still recorded, because the request was already spent.</w:t>
      </w:r>
    </w:p>
    <w:p w14:paraId="4B25C2B1" w14:textId="77777777" w:rsidR="005119C7" w:rsidRDefault="005119C7">
      <w:pPr>
        <w:pStyle w:val="Heading2"/>
        <w:rPr>
          <w:rFonts w:eastAsia="Times New Roman"/>
        </w:rPr>
      </w:pPr>
      <w:bookmarkStart w:id="28" w:name="_Toc239168799"/>
      <w:r>
        <w:rPr>
          <w:rFonts w:eastAsia="Times New Roman"/>
        </w:rPr>
        <w:t>14. The knowledge base and the caches</w:t>
      </w:r>
      <w:bookmarkEnd w:id="28"/>
    </w:p>
    <w:p w14:paraId="02AAEE73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t>src/kb/testStrategy.ts — 198 lines</w:t>
      </w:r>
    </w:p>
    <w:p w14:paraId="728A65B3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A hand-written QA checklist keyed by concept, plus the closed category list and the scope classifier. It covers six concepts (</w:t>
      </w:r>
      <w:r>
        <w:rPr>
          <w:rStyle w:val="HTMLCode"/>
        </w:rPr>
        <w:t>login</w:t>
      </w:r>
      <w:r>
        <w:rPr>
          <w:rFonts w:ascii="Segoe UI" w:hAnsi="Segoe UI" w:cs="Segoe UI"/>
          <w:color w:val="1A1A1A"/>
          <w:sz w:val="22"/>
          <w:szCs w:val="22"/>
        </w:rPr>
        <w:t xml:space="preserve">, </w:t>
      </w:r>
      <w:r>
        <w:rPr>
          <w:rStyle w:val="HTMLCode"/>
        </w:rPr>
        <w:t>signup</w:t>
      </w:r>
      <w:r>
        <w:rPr>
          <w:rFonts w:ascii="Segoe UI" w:hAnsi="Segoe UI" w:cs="Segoe UI"/>
          <w:color w:val="1A1A1A"/>
          <w:sz w:val="22"/>
          <w:szCs w:val="22"/>
        </w:rPr>
        <w:t xml:space="preserve">, </w:t>
      </w:r>
      <w:r>
        <w:rPr>
          <w:rStyle w:val="HTMLCode"/>
        </w:rPr>
        <w:t>search</w:t>
      </w:r>
      <w:r>
        <w:rPr>
          <w:rFonts w:ascii="Segoe UI" w:hAnsi="Segoe UI" w:cs="Segoe UI"/>
          <w:color w:val="1A1A1A"/>
          <w:sz w:val="22"/>
          <w:szCs w:val="22"/>
        </w:rPr>
        <w:t xml:space="preserve">, </w:t>
      </w:r>
      <w:r>
        <w:rPr>
          <w:rStyle w:val="HTMLCode"/>
        </w:rPr>
        <w:t>checkout</w:t>
      </w:r>
      <w:r>
        <w:rPr>
          <w:rFonts w:ascii="Segoe UI" w:hAnsi="Segoe UI" w:cs="Segoe UI"/>
          <w:color w:val="1A1A1A"/>
          <w:sz w:val="22"/>
          <w:szCs w:val="22"/>
        </w:rPr>
        <w:t xml:space="preserve">, </w:t>
      </w:r>
      <w:r>
        <w:rPr>
          <w:rStyle w:val="HTMLCode"/>
        </w:rPr>
        <w:t>cart</w:t>
      </w:r>
      <w:r>
        <w:rPr>
          <w:rFonts w:ascii="Segoe UI" w:hAnsi="Segoe UI" w:cs="Segoe UI"/>
          <w:color w:val="1A1A1A"/>
          <w:sz w:val="22"/>
          <w:szCs w:val="22"/>
        </w:rPr>
        <w:t xml:space="preserve">, </w:t>
      </w:r>
      <w:r>
        <w:rPr>
          <w:rStyle w:val="HTMLCode"/>
        </w:rPr>
        <w:t>contact</w:t>
      </w:r>
      <w:r>
        <w:rPr>
          <w:rFonts w:ascii="Segoe UI" w:hAnsi="Segoe UI" w:cs="Segoe UI"/>
          <w:color w:val="1A1A1A"/>
          <w:sz w:val="22"/>
          <w:szCs w:val="22"/>
        </w:rPr>
        <w:t xml:space="preserve">) with a generic floor for everything else — </w:t>
      </w:r>
      <w:r>
        <w:rPr>
          <w:rStyle w:val="HTMLCode"/>
        </w:rPr>
        <w:t>unmatchedConcepts</w:t>
      </w:r>
      <w:r>
        <w:rPr>
          <w:rFonts w:ascii="Segoe UI" w:hAnsi="Segoe UI" w:cs="Segoe UI"/>
          <w:color w:val="1A1A1A"/>
          <w:sz w:val="22"/>
          <w:szCs w:val="22"/>
        </w:rPr>
        <w:t xml:space="preserve"> exists to tell the model where the checklist has nothing to offer.</w:t>
      </w:r>
    </w:p>
    <w:p w14:paraId="426C7F83" w14:textId="77777777" w:rsidR="005119C7" w:rsidRDefault="005119C7">
      <w:pPr>
        <w:shd w:val="clear" w:color="auto" w:fill="F7F9FC"/>
        <w:divId w:val="930048333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 xml:space="preserve">Order matters in </w:t>
      </w:r>
      <w:r>
        <w:rPr>
          <w:rStyle w:val="HTMLCode"/>
          <w:b/>
          <w:bCs/>
        </w:rPr>
        <w:t>normalizeCategory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: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the string </w:t>
      </w:r>
      <w:r>
        <w:rPr>
          <w:rStyle w:val="HTMLCode"/>
        </w:rPr>
        <w:t>"invalid"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contains </w:t>
      </w:r>
      <w:r>
        <w:rPr>
          <w:rStyle w:val="HTMLCode"/>
        </w:rPr>
        <w:t>"valid"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so negative families must be tested first.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And a word-boundary bug worth remembering: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the old scope pattern </w:t>
      </w:r>
      <w:r>
        <w:rPr>
          <w:rStyle w:val="HTMLCode"/>
        </w:rPr>
        <w:t>\b(functional|functionalit)\b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could never match "functionality", because the trailing "y" blocks the word boundary. So "test the login functionality" classified as </w:t>
      </w:r>
      <w:r>
        <w:rPr>
          <w:rFonts w:ascii="Segoe UI" w:eastAsia="Times New Roman" w:hAnsi="Segoe UI" w:cs="Segoe UI"/>
          <w:i/>
          <w:iCs/>
          <w:color w:val="1A1A1A"/>
          <w:sz w:val="20"/>
          <w:szCs w:val="20"/>
        </w:rPr>
        <w:t>both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scopes and produced SQL-injection cases nobody asked for. It now matches on stems. </w:t>
      </w:r>
    </w:p>
    <w:p w14:paraId="57649C54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t>src/kb/llmCache.ts — 42 lines  ·  src/kb/cache.ts — 38 lines</w:t>
      </w:r>
    </w:p>
    <w:p w14:paraId="49CE3741" w14:textId="77777777" w:rsidR="005119C7" w:rsidRDefault="005119C7">
      <w:pPr>
        <w:shd w:val="clear" w:color="auto" w:fill="FFF4F4"/>
        <w:divId w:val="1517308863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lastRenderedPageBreak/>
        <w:t>The most consequential fact in this section: the LLM disk cache never expires.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There is a 30-minute TTL, but it applies to the in-memory tier only. The disk tier under </w:t>
      </w:r>
      <w:r>
        <w:rPr>
          <w:rStyle w:val="HTMLCode"/>
        </w:rPr>
        <w:t>runs/_cache/llm/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lives forever.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What this means in practice: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you change a prompt rule, re-run, and nothing changes — because the old answer is served from disk under an unchanged key. This has cost real debugging time more than once.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The fix that stuck: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every caller now hashes its 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system prompt and model name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into the cache key. Change a rule, get a new key, automatically. If you add a new input dimension to any 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prompt — a credential policy, a flag, a model — 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it must go into the cache key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or the cache will serve a wrong answer forever. See TD-22 and </w:t>
      </w:r>
      <w:r>
        <w:rPr>
          <w:rStyle w:val="HTMLCode"/>
        </w:rPr>
        <w:t>DECISIONS.md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D-10. </w:t>
      </w:r>
    </w:p>
    <w:p w14:paraId="072A924E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The AppModel cache (</w:t>
      </w:r>
      <w:r>
        <w:rPr>
          <w:rStyle w:val="HTMLCode"/>
        </w:rPr>
        <w:t>kb/cache.ts</w:t>
      </w:r>
      <w:r>
        <w:rPr>
          <w:rFonts w:ascii="Segoe UI" w:hAnsi="Segoe UI" w:cs="Segoe UI"/>
          <w:color w:val="1A1A1A"/>
          <w:sz w:val="22"/>
          <w:szCs w:val="22"/>
        </w:rPr>
        <w:t xml:space="preserve">) does expire, against file mtime, default 30 minutes. Setting </w:t>
      </w:r>
      <w:r>
        <w:rPr>
          <w:rStyle w:val="HTMLCode"/>
        </w:rPr>
        <w:t>APPMODEL_CACHE_TTL_MS=0</w:t>
      </w:r>
      <w:r>
        <w:rPr>
          <w:rFonts w:ascii="Segoe UI" w:hAnsi="Segoe UI" w:cs="Segoe UI"/>
          <w:color w:val="1A1A1A"/>
          <w:sz w:val="22"/>
          <w:szCs w:val="22"/>
        </w:rPr>
        <w:t xml:space="preserve"> disables it entirely — which is what you want while iterating against a site you are actively editing. It uses three distinct key namespaces (bare URL, </w:t>
      </w:r>
      <w:r>
        <w:rPr>
          <w:rStyle w:val="HTMLCode"/>
        </w:rPr>
        <w:t>dom:</w:t>
      </w:r>
      <w:r>
        <w:rPr>
          <w:rFonts w:ascii="Segoe UI" w:hAnsi="Segoe UI" w:cs="Segoe UI"/>
          <w:color w:val="1A1A1A"/>
          <w:sz w:val="22"/>
          <w:szCs w:val="22"/>
        </w:rPr>
        <w:t xml:space="preserve">, </w:t>
      </w:r>
      <w:r>
        <w:rPr>
          <w:rStyle w:val="HTMLCode"/>
        </w:rPr>
        <w:t>site:…#auth=</w:t>
      </w:r>
      <w:r>
        <w:rPr>
          <w:rFonts w:ascii="Segoe UI" w:hAnsi="Segoe UI" w:cs="Segoe UI"/>
          <w:color w:val="1A1A1A"/>
          <w:sz w:val="22"/>
          <w:szCs w:val="22"/>
        </w:rPr>
        <w:t>); sharing one would let either function hand back the other's differently-shaped result.</w:t>
      </w:r>
    </w:p>
    <w:p w14:paraId="073B7E13" w14:textId="77777777" w:rsidR="005119C7" w:rsidRDefault="005119C7">
      <w:pPr>
        <w:pStyle w:val="Heading2"/>
        <w:rPr>
          <w:rFonts w:eastAsia="Times New Roman"/>
        </w:rPr>
      </w:pPr>
      <w:bookmarkStart w:id="29" w:name="_Toc239168800"/>
      <w:r>
        <w:rPr>
          <w:rFonts w:eastAsia="Times New Roman"/>
        </w:rPr>
        <w:t>15. Off-path: editing a saved case</w:t>
      </w:r>
      <w:bookmarkEnd w:id="29"/>
    </w:p>
    <w:p w14:paraId="10605A2D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These three are driven by the HTTP server, not by </w:t>
      </w:r>
      <w:r>
        <w:rPr>
          <w:rStyle w:val="HTMLCode"/>
        </w:rPr>
        <w:t>runPipeline()</w:t>
      </w:r>
      <w:r>
        <w:rPr>
          <w:rFonts w:ascii="Segoe UI" w:hAnsi="Segoe UI" w:cs="Segoe UI"/>
          <w:color w:val="1A1A1A"/>
          <w:sz w:val="22"/>
          <w:szCs w:val="22"/>
        </w:rPr>
        <w:t>. Volume 3 covers the routes; here is what the stage code does.</w:t>
      </w:r>
    </w:p>
    <w:p w14:paraId="5B701775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t>src/stages/stepText.ts — 450 lines</w:t>
      </w:r>
    </w:p>
    <w:p w14:paraId="7640DCA9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The one mapping between IR steps and plain English, plus the arithmetic that decides what an edit will cost.</w:t>
      </w:r>
    </w:p>
    <w:p w14:paraId="315E3495" w14:textId="77777777" w:rsidR="005119C7" w:rsidRDefault="005119C7">
      <w:pPr>
        <w:shd w:val="clear" w:color="auto" w:fill="FFF4F4"/>
        <w:divId w:val="83384844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The English format is lossy, and that is deliberate and load-bearing.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A rendered sentence carries the step's semantic target and value. It does 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not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carry </w:t>
      </w:r>
      <w:r>
        <w:rPr>
          <w:rStyle w:val="HTMLCode"/>
        </w:rPr>
        <w:t>css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</w:t>
      </w:r>
      <w:r>
        <w:rPr>
          <w:rStyle w:val="HTMLCode"/>
        </w:rPr>
        <w:t>testId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</w:t>
      </w:r>
      <w:r>
        <w:rPr>
          <w:rStyle w:val="HTMLCode"/>
        </w:rPr>
        <w:t>nth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</w:t>
      </w:r>
      <w:r>
        <w:rPr>
          <w:rStyle w:val="HTMLCode"/>
        </w:rPr>
        <w:t>label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, </w:t>
      </w:r>
      <w:r>
        <w:rPr>
          <w:rStyle w:val="HTMLCode"/>
        </w:rPr>
        <w:t>placeholder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or </w:t>
      </w:r>
      <w:r>
        <w:rPr>
          <w:rStyle w:val="HTMLCode"/>
        </w:rPr>
        <w:t>preAction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So </w:t>
      </w:r>
      <w:r>
        <w:rPr>
          <w:rStyle w:val="HTMLCode"/>
        </w:rPr>
        <w:t>parse(format(step))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cannot reproduce a grounded step on its own.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  <w:t xml:space="preserve">The contract that actually holds is: </w:t>
      </w:r>
      <w:r>
        <w:rPr>
          <w:rStyle w:val="HTMLCode"/>
        </w:rPr>
        <w:t>parseIrStep(formatIrStep(step), step)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— </w:t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parsing onto the original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. An untouched line returns the base object byte-identical. A changed line clears the grounded fields precisely because they describe the element the user just stopped pointing at, forcing a re-ground. </w:t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Do not "fix" the format to be round-trippable.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That would remove the mechanism that makes an unedited line free to save and a retargeted line correctly expensive. </w:t>
      </w:r>
    </w:p>
    <w:p w14:paraId="06141545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The split that matters for cost: </w:t>
      </w:r>
      <w:r>
        <w:rPr>
          <w:rStyle w:val="HTMLCode"/>
        </w:rPr>
        <w:t>changedIndexes</w:t>
      </w:r>
      <w:r>
        <w:rPr>
          <w:rFonts w:ascii="Segoe UI" w:hAnsi="Segoe UI" w:cs="Segoe UI"/>
          <w:color w:val="1A1A1A"/>
          <w:sz w:val="22"/>
          <w:szCs w:val="22"/>
        </w:rPr>
        <w:t xml:space="preserve"> mints a new version and is free. </w:t>
      </w:r>
      <w:r>
        <w:rPr>
          <w:rStyle w:val="HTMLCode"/>
        </w:rPr>
        <w:t>regroundIndexes</w:t>
      </w:r>
      <w:r>
        <w:rPr>
          <w:rFonts w:ascii="Segoe UI" w:hAnsi="Segoe UI" w:cs="Segoe UI"/>
          <w:color w:val="1A1A1A"/>
          <w:sz w:val="22"/>
          <w:szCs w:val="22"/>
        </w:rPr>
        <w:t xml:space="preserve"> is the only thing that costs money — retyping a password is free; changing </w:t>
      </w:r>
      <w:r>
        <w:rPr>
          <w:rFonts w:ascii="Segoe UI" w:hAnsi="Segoe UI" w:cs="Segoe UI"/>
          <w:i/>
          <w:iCs/>
          <w:color w:val="1A1A1A"/>
          <w:sz w:val="22"/>
          <w:szCs w:val="22"/>
        </w:rPr>
        <w:t>which box</w:t>
      </w:r>
      <w:r>
        <w:rPr>
          <w:rFonts w:ascii="Segoe UI" w:hAnsi="Segoe UI" w:cs="Segoe UI"/>
          <w:color w:val="1A1A1A"/>
          <w:sz w:val="22"/>
          <w:szCs w:val="22"/>
        </w:rPr>
        <w:t xml:space="preserve"> it types into needs a browser.</w:t>
      </w:r>
    </w:p>
    <w:p w14:paraId="4B80A313" w14:textId="77777777" w:rsidR="005119C7" w:rsidRDefault="005119C7">
      <w:pPr>
        <w:pStyle w:val="file"/>
        <w:rPr>
          <w:rFonts w:cs="Segoe UI"/>
        </w:rPr>
      </w:pPr>
      <w:r>
        <w:rPr>
          <w:rFonts w:cs="Segoe UI"/>
        </w:rPr>
        <w:lastRenderedPageBreak/>
        <w:t>src/stages/caseEdit.ts — 247 lines  ·  src/stages/replay.ts — 211 lines</w:t>
      </w:r>
    </w:p>
    <w:p w14:paraId="20FCF3C9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HTMLCode"/>
        </w:rPr>
        <w:t>caseEdit</w:t>
      </w:r>
      <w:r>
        <w:rPr>
          <w:rFonts w:ascii="Segoe UI" w:hAnsi="Segoe UI" w:cs="Segoe UI"/>
          <w:color w:val="1A1A1A"/>
          <w:sz w:val="22"/>
          <w:szCs w:val="22"/>
        </w:rPr>
        <w:t xml:space="preserve"> re-grounds an edited case against the live site. If </w:t>
      </w:r>
      <w:r>
        <w:rPr>
          <w:rStyle w:val="HTMLCode"/>
        </w:rPr>
        <w:t>regroundIndexes</w:t>
      </w:r>
      <w:r>
        <w:rPr>
          <w:rFonts w:ascii="Segoe UI" w:hAnsi="Segoe UI" w:cs="Segoe UI"/>
          <w:color w:val="1A1A1A"/>
          <w:sz w:val="22"/>
          <w:szCs w:val="22"/>
        </w:rPr>
        <w:t xml:space="preserve"> is empty it does zero browser work — instant and free. It calls only </w:t>
      </w:r>
      <w:r>
        <w:rPr>
          <w:rStyle w:val="HTMLCode"/>
        </w:rPr>
        <w:t>refreshPageModel</w:t>
      </w:r>
      <w:r>
        <w:rPr>
          <w:rFonts w:ascii="Segoe UI" w:hAnsi="Segoe UI" w:cs="Segoe UI"/>
          <w:color w:val="1A1A1A"/>
          <w:sz w:val="22"/>
          <w:szCs w:val="22"/>
        </w:rPr>
        <w:t xml:space="preserve"> and </w:t>
      </w:r>
      <w:r>
        <w:rPr>
          <w:rStyle w:val="HTMLCode"/>
        </w:rPr>
        <w:t>groundingError</w:t>
      </w:r>
      <w:r>
        <w:rPr>
          <w:rFonts w:ascii="Segoe UI" w:hAnsi="Segoe UI" w:cs="Segoe UI"/>
          <w:color w:val="1A1A1A"/>
          <w:sz w:val="22"/>
          <w:szCs w:val="22"/>
        </w:rPr>
        <w:t xml:space="preserve">; reimplementing either would be TD-07 happening a third time. It deep-copies targets first, because </w:t>
      </w:r>
      <w:r>
        <w:rPr>
          <w:rStyle w:val="HTMLCode"/>
        </w:rPr>
        <w:t>groundingError</w:t>
      </w:r>
      <w:r>
        <w:rPr>
          <w:rFonts w:ascii="Segoe UI" w:hAnsi="Segoe UI" w:cs="Segoe UI"/>
          <w:color w:val="1A1A1A"/>
          <w:sz w:val="22"/>
          <w:szCs w:val="22"/>
        </w:rPr>
        <w:t xml:space="preserve"> mutates.</w:t>
      </w:r>
    </w:p>
    <w:p w14:paraId="23211E5E" w14:textId="77777777" w:rsidR="005119C7" w:rsidRDefault="005119C7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HTMLCode"/>
        </w:rPr>
        <w:t>replay</w:t>
      </w:r>
      <w:r>
        <w:rPr>
          <w:rFonts w:ascii="Segoe UI" w:hAnsi="Segoe UI" w:cs="Segoe UI"/>
          <w:color w:val="1A1A1A"/>
          <w:sz w:val="22"/>
          <w:szCs w:val="22"/>
        </w:rPr>
        <w:t xml:space="preserve"> is a second entry point into the pipeline that starts from a stored IR: </w:t>
      </w:r>
      <w:r>
        <w:rPr>
          <w:rFonts w:ascii="Segoe UI" w:hAnsi="Segoe UI" w:cs="Segoe UI"/>
          <w:b/>
          <w:bCs/>
          <w:color w:val="1A1A1A"/>
          <w:sz w:val="22"/>
          <w:szCs w:val="22"/>
        </w:rPr>
        <w:t>zero LLM calls</w:t>
      </w:r>
      <w:r>
        <w:rPr>
          <w:rFonts w:ascii="Segoe UI" w:hAnsi="Segoe UI" w:cs="Segoe UI"/>
          <w:color w:val="1A1A1A"/>
          <w:sz w:val="22"/>
          <w:szCs w:val="22"/>
        </w:rPr>
        <w:t xml:space="preserve">. It writes </w:t>
      </w:r>
      <w:r>
        <w:rPr>
          <w:rStyle w:val="HTMLCode"/>
        </w:rPr>
        <w:t>08-llm-usage.json</w:t>
      </w:r>
      <w:r>
        <w:rPr>
          <w:rFonts w:ascii="Segoe UI" w:hAnsi="Segoe UI" w:cs="Segoe UI"/>
          <w:color w:val="1A1A1A"/>
          <w:sz w:val="22"/>
          <w:szCs w:val="22"/>
        </w:rPr>
        <w:t xml:space="preserve"> with literal zeroes as on-disk proof.</w:t>
      </w:r>
    </w:p>
    <w:p w14:paraId="4896C667" w14:textId="77777777" w:rsidR="005119C7" w:rsidRDefault="005119C7">
      <w:pPr>
        <w:shd w:val="clear" w:color="auto" w:fill="F7F9FC"/>
        <w:divId w:val="744452929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A1A1A"/>
          <w:sz w:val="20"/>
          <w:szCs w:val="20"/>
        </w:rPr>
        <w:t>Why replay emits stages it did not run.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It emits the skipped stages as immediately-completed with a </w:t>
      </w:r>
      <w:r>
        <w:rPr>
          <w:rStyle w:val="HTMLCode"/>
        </w:rPr>
        <w:t>skipped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note. The frontend maps stages onto four progress cards and only marks a card complete when every stage it tracks completed — emitting only </w:t>
      </w:r>
      <w:r>
        <w:rPr>
          <w:rStyle w:val="HTMLCode"/>
        </w:rPr>
        <w:t>generate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and </w:t>
      </w:r>
      <w:r>
        <w:rPr>
          <w:rStyle w:val="HTMLCode"/>
        </w:rPr>
        <w:t>execute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would leave the first two cards pending forever and the run would look hung. </w:t>
      </w:r>
    </w:p>
    <w:p w14:paraId="5B46377B" w14:textId="77777777" w:rsidR="005119C7" w:rsidRDefault="005119C7">
      <w:pPr>
        <w:pStyle w:val="Heading2"/>
        <w:rPr>
          <w:rFonts w:eastAsia="Times New Roman"/>
        </w:rPr>
      </w:pPr>
      <w:bookmarkStart w:id="30" w:name="_Toc239168801"/>
      <w:r>
        <w:rPr>
          <w:rFonts w:eastAsia="Times New Roman"/>
        </w:rPr>
        <w:t>16. Quick reference: symptom to cause</w:t>
      </w:r>
      <w:bookmarkEnd w:id="3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3395"/>
        <w:gridCol w:w="2579"/>
      </w:tblGrid>
      <w:tr w:rsidR="00000000" w14:paraId="32057FB0" w14:textId="77777777">
        <w:tc>
          <w:tcPr>
            <w:tcW w:w="17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CB5043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  <w:t>Symptom</w:t>
            </w:r>
          </w:p>
        </w:tc>
        <w:tc>
          <w:tcPr>
            <w:tcW w:w="1900" w:type="pct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D2E75E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  <w:t>Cause</w:t>
            </w:r>
          </w:p>
        </w:tc>
        <w:tc>
          <w:tcPr>
            <w:tcW w:w="0" w:type="auto"/>
            <w:tcBorders>
              <w:top w:val="single" w:sz="6" w:space="0" w:color="9DBFE8"/>
              <w:left w:val="single" w:sz="6" w:space="0" w:color="9DBFE8"/>
              <w:bottom w:val="single" w:sz="6" w:space="0" w:color="9DBFE8"/>
              <w:right w:val="single" w:sz="6" w:space="0" w:color="9DBFE8"/>
            </w:tcBorders>
            <w:shd w:val="clear" w:color="auto" w:fill="E8F1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02D080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3A78"/>
                <w:sz w:val="19"/>
                <w:szCs w:val="19"/>
              </w:rPr>
              <w:t>Where</w:t>
            </w:r>
          </w:p>
        </w:tc>
      </w:tr>
      <w:tr w:rsidR="00000000" w14:paraId="10DBE654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005DD4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04-ir.json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will not parse as an IR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1C4E27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Run-level file is a wrapper; only the per-case one is bare.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EF1A98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orchestrator.ts:231</w:t>
            </w:r>
          </w:p>
        </w:tc>
      </w:tr>
      <w:tr w:rsidR="00000000" w14:paraId="4BF4A7A7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1FE554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A prompt change has no effect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ADA5EC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The LLM disk cache never expires. The system prompt must be in the key.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C349D7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kb/llmCache.ts</w:t>
            </w:r>
          </w:p>
        </w:tc>
      </w:tr>
      <w:tr w:rsidR="00000000" w14:paraId="591A83A1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D096C0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Discovery returns only a login page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33F87F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Credentials never reached discovery, or the gate was not detected.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D11B8C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hybridDiscovery.ts</w:t>
            </w:r>
          </w:p>
        </w:tc>
      </w:tr>
      <w:tr w:rsidR="00000000" w14:paraId="19E8E6E8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38930C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ReferenceError: __name is not defined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, but tests pass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6E3237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A named function inside a </w:t>
            </w:r>
            <w:r>
              <w:rPr>
                <w:rStyle w:val="HTMLCode"/>
              </w:rPr>
              <w:t>page.evaluate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callback.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892F50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hybridDiscovery.ts:548</w:t>
            </w:r>
          </w:p>
        </w:tc>
      </w:tr>
      <w:tr w:rsidR="00000000" w14:paraId="4CD58E87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EF19C4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Test passes but verified nothing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BC329E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Truncated IR with no terminal assertion, or a vacuous assertion.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EEBD00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ir.ts</w:t>
            </w:r>
          </w:p>
        </w:tc>
      </w:tr>
      <w:tr w:rsidR="00000000" w14:paraId="3AABDECA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C9AF9A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Generated locator matches nothing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6289A0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The element's name was proximity-inferred; only </w:t>
            </w:r>
            <w:r>
              <w:rPr>
                <w:rStyle w:val="HTMLCode"/>
              </w:rPr>
              <w:t>css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can reach it.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46A16F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appModel.ts</w:t>
            </w:r>
          </w:p>
        </w:tc>
      </w:tr>
      <w:tr w:rsidR="00000000" w14:paraId="45155E0C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8EBF73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lastRenderedPageBreak/>
              <w:t>Credentials silently ignored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539756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Policy returned </w:t>
            </w:r>
            <w:r>
              <w:rPr>
                <w:rStyle w:val="HTMLCode"/>
              </w:rPr>
              <w:t>none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, or the field was not the last fill of its kind.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E1A220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credentials.ts</w:t>
            </w:r>
          </w:p>
        </w:tc>
      </w:tr>
      <w:tr w:rsidR="00000000" w14:paraId="73530946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C5C394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The gate never fires from the CLI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ED0112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gateUsed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requires an </w:t>
            </w:r>
            <w:r>
              <w:rPr>
                <w:rStyle w:val="HTMLCode"/>
              </w:rPr>
              <w:t>askCredentials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callback.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4EF67D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orchestrator.ts:170</w:t>
            </w:r>
          </w:p>
        </w:tc>
      </w:tr>
      <w:tr w:rsidR="00000000" w14:paraId="4BA2FC6F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97C9E6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healed/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exists but has no </w:t>
            </w:r>
            <w:r>
              <w:rPr>
                <w:rStyle w:val="HTMLCode"/>
              </w:rPr>
              <w:t>ir.json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2965FC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The heal ran, failed, and returned before the writes.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3A1777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heal.ts:92</w:t>
            </w:r>
          </w:p>
        </w:tc>
      </w:tr>
      <w:tr w:rsidR="00000000" w14:paraId="41828A6A" w14:textId="77777777"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BB0940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A guard rejects a correct IR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5EB305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It regexes prose rather than checking structure — the TD-01 pattern.</w:t>
            </w:r>
          </w:p>
        </w:tc>
        <w:tc>
          <w:tcPr>
            <w:tcW w:w="0" w:type="auto"/>
            <w:tcBorders>
              <w:top w:val="single" w:sz="6" w:space="0" w:color="C9D9EE"/>
              <w:left w:val="single" w:sz="6" w:space="0" w:color="C9D9EE"/>
              <w:bottom w:val="single" w:sz="6" w:space="0" w:color="C9D9EE"/>
              <w:right w:val="single" w:sz="6" w:space="0" w:color="C9D9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068755" w14:textId="77777777" w:rsidR="005119C7" w:rsidRDefault="005119C7">
            <w:pPr>
              <w:spacing w:before="160" w:after="28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HTMLCode"/>
              </w:rPr>
              <w:t>ir.ts</w:t>
            </w:r>
          </w:p>
        </w:tc>
      </w:tr>
    </w:tbl>
    <w:p w14:paraId="4804E9BC" w14:textId="77777777" w:rsidR="005119C7" w:rsidRDefault="005119C7">
      <w:pPr>
        <w:rPr>
          <w:rFonts w:eastAsia="Times New Roman"/>
        </w:rPr>
      </w:pPr>
    </w:p>
    <w:sectPr w:rsidR="00511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1D2D"/>
    <w:multiLevelType w:val="multilevel"/>
    <w:tmpl w:val="F8D22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868F5"/>
    <w:multiLevelType w:val="multilevel"/>
    <w:tmpl w:val="A5BA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F0704"/>
    <w:multiLevelType w:val="multilevel"/>
    <w:tmpl w:val="98382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7E7AA2"/>
    <w:multiLevelType w:val="multilevel"/>
    <w:tmpl w:val="BA36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E21A0"/>
    <w:multiLevelType w:val="multilevel"/>
    <w:tmpl w:val="7D7E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408FB"/>
    <w:multiLevelType w:val="multilevel"/>
    <w:tmpl w:val="612EA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AE6A63"/>
    <w:multiLevelType w:val="multilevel"/>
    <w:tmpl w:val="DDD0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2F2D75"/>
    <w:multiLevelType w:val="multilevel"/>
    <w:tmpl w:val="1B620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5C6FD7"/>
    <w:multiLevelType w:val="multilevel"/>
    <w:tmpl w:val="C14C1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4693176">
    <w:abstractNumId w:val="6"/>
  </w:num>
  <w:num w:numId="2" w16cid:durableId="1282806101">
    <w:abstractNumId w:val="2"/>
  </w:num>
  <w:num w:numId="3" w16cid:durableId="1055155839">
    <w:abstractNumId w:val="0"/>
  </w:num>
  <w:num w:numId="4" w16cid:durableId="304089975">
    <w:abstractNumId w:val="3"/>
  </w:num>
  <w:num w:numId="5" w16cid:durableId="385568619">
    <w:abstractNumId w:val="8"/>
  </w:num>
  <w:num w:numId="6" w16cid:durableId="1138037616">
    <w:abstractNumId w:val="5"/>
  </w:num>
  <w:num w:numId="7" w16cid:durableId="1125807187">
    <w:abstractNumId w:val="7"/>
  </w:num>
  <w:num w:numId="8" w16cid:durableId="1160000554">
    <w:abstractNumId w:val="4"/>
  </w:num>
  <w:num w:numId="9" w16cid:durableId="1124931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60"/>
    <w:rsid w:val="001D474E"/>
    <w:rsid w:val="00350E60"/>
    <w:rsid w:val="0051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356693"/>
  <w15:chartTrackingRefBased/>
  <w15:docId w15:val="{FCD69B3F-F6B3-4D06-86C6-99911AD8D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80"/>
      <w:outlineLvl w:val="0"/>
    </w:pPr>
    <w:rPr>
      <w:rFonts w:ascii="Segoe UI Semibold" w:hAnsi="Segoe UI Semibold" w:cs="Segoe UI Semibold"/>
      <w:b/>
      <w:bCs/>
      <w:color w:val="0B3A78"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9D9EE"/>
      </w:pBdr>
      <w:spacing w:before="440" w:after="140"/>
      <w:outlineLvl w:val="1"/>
    </w:pPr>
    <w:rPr>
      <w:rFonts w:ascii="Segoe UI Semibold" w:hAnsi="Segoe UI Semibold" w:cs="Segoe UI Semibold"/>
      <w:b/>
      <w:bCs/>
      <w:color w:val="0B63CE"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/>
      <w:outlineLvl w:val="2"/>
    </w:pPr>
    <w:rPr>
      <w:rFonts w:ascii="Segoe UI Semibold" w:hAnsi="Segoe UI Semibold" w:cs="Segoe UI Semibold"/>
      <w:b/>
      <w:bCs/>
      <w:color w:val="14213D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40" w:after="80"/>
      <w:outlineLvl w:val="3"/>
    </w:pPr>
    <w:rPr>
      <w:rFonts w:ascii="Segoe UI Semibold" w:hAnsi="Segoe UI Semibold" w:cs="Segoe UI Semibold"/>
      <w:b/>
      <w:bCs/>
      <w:color w:val="0B3A78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9C2A2A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6DEE8"/>
        <w:left w:val="single" w:sz="6" w:space="9" w:color="D6DEE8"/>
        <w:bottom w:val="single" w:sz="6" w:space="7" w:color="D6DEE8"/>
        <w:right w:val="single" w:sz="6" w:space="9" w:color="D6DEE8"/>
      </w:pBdr>
      <w:shd w:val="clear" w:color="auto" w:fill="F5F7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240"/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60"/>
    </w:pPr>
  </w:style>
  <w:style w:type="paragraph" w:styleId="NormalWeb">
    <w:name w:val="Normal (Web)"/>
    <w:basedOn w:val="Normal"/>
    <w:uiPriority w:val="99"/>
    <w:semiHidden/>
    <w:unhideWhenUsed/>
    <w:pPr>
      <w:spacing w:after="160"/>
    </w:pPr>
  </w:style>
  <w:style w:type="paragraph" w:customStyle="1" w:styleId="sub">
    <w:name w:val="sub"/>
    <w:basedOn w:val="Normal"/>
    <w:pPr>
      <w:spacing w:after="60"/>
    </w:pPr>
    <w:rPr>
      <w:color w:val="5A6B80"/>
    </w:rPr>
  </w:style>
  <w:style w:type="paragraph" w:customStyle="1" w:styleId="meta">
    <w:name w:val="meta"/>
    <w:basedOn w:val="Normal"/>
    <w:pPr>
      <w:spacing w:after="320"/>
    </w:pPr>
    <w:rPr>
      <w:color w:val="6B7280"/>
      <w:sz w:val="18"/>
      <w:szCs w:val="18"/>
    </w:rPr>
  </w:style>
  <w:style w:type="paragraph" w:customStyle="1" w:styleId="caption">
    <w:name w:val="caption"/>
    <w:basedOn w:val="Normal"/>
    <w:pPr>
      <w:spacing w:before="40" w:after="280"/>
    </w:pPr>
    <w:rPr>
      <w:color w:val="5A6B80"/>
      <w:sz w:val="17"/>
      <w:szCs w:val="17"/>
    </w:rPr>
  </w:style>
  <w:style w:type="paragraph" w:customStyle="1" w:styleId="note">
    <w:name w:val="note"/>
    <w:basedOn w:val="Normal"/>
    <w:pPr>
      <w:pBdr>
        <w:top w:val="single" w:sz="6" w:space="8" w:color="C9D9EE"/>
        <w:left w:val="single" w:sz="24" w:space="10" w:color="0B63CE"/>
        <w:bottom w:val="single" w:sz="6" w:space="8" w:color="C9D9EE"/>
        <w:right w:val="single" w:sz="6" w:space="10" w:color="C9D9EE"/>
      </w:pBdr>
      <w:shd w:val="clear" w:color="auto" w:fill="F7F9FC"/>
      <w:spacing w:before="200" w:after="240"/>
    </w:pPr>
    <w:rPr>
      <w:sz w:val="20"/>
      <w:szCs w:val="20"/>
    </w:rPr>
  </w:style>
  <w:style w:type="paragraph" w:customStyle="1" w:styleId="warn">
    <w:name w:val="warn"/>
    <w:basedOn w:val="Normal"/>
    <w:pPr>
      <w:pBdr>
        <w:top w:val="single" w:sz="6" w:space="8" w:color="D98B1F"/>
        <w:left w:val="single" w:sz="24" w:space="10" w:color="D98B1F"/>
        <w:bottom w:val="single" w:sz="6" w:space="8" w:color="D98B1F"/>
        <w:right w:val="single" w:sz="6" w:space="10" w:color="D98B1F"/>
      </w:pBdr>
      <w:shd w:val="clear" w:color="auto" w:fill="FFF8E8"/>
      <w:spacing w:before="200" w:after="240"/>
    </w:pPr>
    <w:rPr>
      <w:sz w:val="20"/>
      <w:szCs w:val="20"/>
    </w:rPr>
  </w:style>
  <w:style w:type="paragraph" w:customStyle="1" w:styleId="danger">
    <w:name w:val="danger"/>
    <w:basedOn w:val="Normal"/>
    <w:pPr>
      <w:p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pBdr>
      <w:shd w:val="clear" w:color="auto" w:fill="FFF4F4"/>
      <w:spacing w:before="200" w:after="240"/>
    </w:pPr>
    <w:rPr>
      <w:sz w:val="20"/>
      <w:szCs w:val="20"/>
    </w:rPr>
  </w:style>
  <w:style w:type="paragraph" w:customStyle="1" w:styleId="file">
    <w:name w:val="file"/>
    <w:basedOn w:val="Normal"/>
    <w:pPr>
      <w:pBdr>
        <w:top w:val="single" w:sz="6" w:space="4" w:color="9DBFE8"/>
        <w:left w:val="single" w:sz="6" w:space="8" w:color="9DBFE8"/>
        <w:bottom w:val="single" w:sz="6" w:space="4" w:color="9DBFE8"/>
        <w:right w:val="single" w:sz="6" w:space="8" w:color="9DBFE8"/>
      </w:pBdr>
      <w:shd w:val="clear" w:color="auto" w:fill="EEF3F9"/>
      <w:spacing w:before="280" w:after="120"/>
    </w:pPr>
    <w:rPr>
      <w:rFonts w:ascii="Consolas" w:hAnsi="Consolas"/>
      <w:b/>
      <w:bCs/>
      <w:color w:val="0B3A7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350E6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0E6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50E6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83204">
      <w:marLeft w:val="0"/>
      <w:marRight w:val="0"/>
      <w:marTop w:val="200"/>
      <w:marBottom w:val="240"/>
      <w:divBdr>
        <w:top w:val="single" w:sz="6" w:space="8" w:color="D98B1F"/>
        <w:left w:val="single" w:sz="24" w:space="10" w:color="D98B1F"/>
        <w:bottom w:val="single" w:sz="6" w:space="8" w:color="D98B1F"/>
        <w:right w:val="single" w:sz="6" w:space="10" w:color="D98B1F"/>
      </w:divBdr>
    </w:div>
    <w:div w:id="83384844">
      <w:marLeft w:val="0"/>
      <w:marRight w:val="0"/>
      <w:marTop w:val="200"/>
      <w:marBottom w:val="240"/>
      <w:div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divBdr>
    </w:div>
    <w:div w:id="163981807">
      <w:marLeft w:val="0"/>
      <w:marRight w:val="0"/>
      <w:marTop w:val="200"/>
      <w:marBottom w:val="240"/>
      <w:div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divBdr>
    </w:div>
    <w:div w:id="180433454">
      <w:marLeft w:val="0"/>
      <w:marRight w:val="0"/>
      <w:marTop w:val="200"/>
      <w:marBottom w:val="240"/>
      <w:divBdr>
        <w:top w:val="single" w:sz="6" w:space="8" w:color="D98B1F"/>
        <w:left w:val="single" w:sz="24" w:space="10" w:color="D98B1F"/>
        <w:bottom w:val="single" w:sz="6" w:space="8" w:color="D98B1F"/>
        <w:right w:val="single" w:sz="6" w:space="10" w:color="D98B1F"/>
      </w:divBdr>
    </w:div>
    <w:div w:id="183129761">
      <w:marLeft w:val="0"/>
      <w:marRight w:val="0"/>
      <w:marTop w:val="200"/>
      <w:marBottom w:val="240"/>
      <w:divBdr>
        <w:top w:val="single" w:sz="6" w:space="8" w:color="D98B1F"/>
        <w:left w:val="single" w:sz="24" w:space="10" w:color="D98B1F"/>
        <w:bottom w:val="single" w:sz="6" w:space="8" w:color="D98B1F"/>
        <w:right w:val="single" w:sz="6" w:space="10" w:color="D98B1F"/>
      </w:divBdr>
    </w:div>
    <w:div w:id="189686722">
      <w:marLeft w:val="0"/>
      <w:marRight w:val="0"/>
      <w:marTop w:val="200"/>
      <w:marBottom w:val="240"/>
      <w:divBdr>
        <w:top w:val="single" w:sz="6" w:space="8" w:color="D98B1F"/>
        <w:left w:val="single" w:sz="24" w:space="10" w:color="D98B1F"/>
        <w:bottom w:val="single" w:sz="6" w:space="8" w:color="D98B1F"/>
        <w:right w:val="single" w:sz="6" w:space="10" w:color="D98B1F"/>
      </w:divBdr>
    </w:div>
    <w:div w:id="219949572">
      <w:marLeft w:val="0"/>
      <w:marRight w:val="0"/>
      <w:marTop w:val="200"/>
      <w:marBottom w:val="240"/>
      <w:divBdr>
        <w:top w:val="single" w:sz="6" w:space="8" w:color="C9D9EE"/>
        <w:left w:val="single" w:sz="24" w:space="10" w:color="0B63CE"/>
        <w:bottom w:val="single" w:sz="6" w:space="8" w:color="C9D9EE"/>
        <w:right w:val="single" w:sz="6" w:space="10" w:color="C9D9EE"/>
      </w:divBdr>
    </w:div>
    <w:div w:id="231815393">
      <w:marLeft w:val="0"/>
      <w:marRight w:val="0"/>
      <w:marTop w:val="200"/>
      <w:marBottom w:val="240"/>
      <w:div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divBdr>
    </w:div>
    <w:div w:id="278996619">
      <w:marLeft w:val="0"/>
      <w:marRight w:val="0"/>
      <w:marTop w:val="200"/>
      <w:marBottom w:val="240"/>
      <w:div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divBdr>
    </w:div>
    <w:div w:id="418254380">
      <w:marLeft w:val="0"/>
      <w:marRight w:val="0"/>
      <w:marTop w:val="200"/>
      <w:marBottom w:val="240"/>
      <w:div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divBdr>
    </w:div>
    <w:div w:id="439181867">
      <w:marLeft w:val="0"/>
      <w:marRight w:val="0"/>
      <w:marTop w:val="200"/>
      <w:marBottom w:val="240"/>
      <w:div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divBdr>
    </w:div>
    <w:div w:id="511652456">
      <w:marLeft w:val="0"/>
      <w:marRight w:val="0"/>
      <w:marTop w:val="200"/>
      <w:marBottom w:val="240"/>
      <w:div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divBdr>
    </w:div>
    <w:div w:id="609051868">
      <w:marLeft w:val="0"/>
      <w:marRight w:val="0"/>
      <w:marTop w:val="200"/>
      <w:marBottom w:val="240"/>
      <w:divBdr>
        <w:top w:val="single" w:sz="6" w:space="8" w:color="C9D9EE"/>
        <w:left w:val="single" w:sz="24" w:space="10" w:color="0B63CE"/>
        <w:bottom w:val="single" w:sz="6" w:space="8" w:color="C9D9EE"/>
        <w:right w:val="single" w:sz="6" w:space="10" w:color="C9D9EE"/>
      </w:divBdr>
    </w:div>
    <w:div w:id="611673388">
      <w:marLeft w:val="0"/>
      <w:marRight w:val="0"/>
      <w:marTop w:val="200"/>
      <w:marBottom w:val="240"/>
      <w:div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divBdr>
    </w:div>
    <w:div w:id="686835928">
      <w:marLeft w:val="0"/>
      <w:marRight w:val="0"/>
      <w:marTop w:val="200"/>
      <w:marBottom w:val="240"/>
      <w:divBdr>
        <w:top w:val="single" w:sz="6" w:space="8" w:color="C9D9EE"/>
        <w:left w:val="single" w:sz="24" w:space="10" w:color="0B63CE"/>
        <w:bottom w:val="single" w:sz="6" w:space="8" w:color="C9D9EE"/>
        <w:right w:val="single" w:sz="6" w:space="10" w:color="C9D9EE"/>
      </w:divBdr>
    </w:div>
    <w:div w:id="727611784">
      <w:marLeft w:val="0"/>
      <w:marRight w:val="0"/>
      <w:marTop w:val="200"/>
      <w:marBottom w:val="240"/>
      <w:div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divBdr>
    </w:div>
    <w:div w:id="744452929">
      <w:marLeft w:val="0"/>
      <w:marRight w:val="0"/>
      <w:marTop w:val="200"/>
      <w:marBottom w:val="240"/>
      <w:divBdr>
        <w:top w:val="single" w:sz="6" w:space="8" w:color="C9D9EE"/>
        <w:left w:val="single" w:sz="24" w:space="10" w:color="0B63CE"/>
        <w:bottom w:val="single" w:sz="6" w:space="8" w:color="C9D9EE"/>
        <w:right w:val="single" w:sz="6" w:space="10" w:color="C9D9EE"/>
      </w:divBdr>
    </w:div>
    <w:div w:id="923343238">
      <w:marLeft w:val="0"/>
      <w:marRight w:val="0"/>
      <w:marTop w:val="200"/>
      <w:marBottom w:val="240"/>
      <w:div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divBdr>
    </w:div>
    <w:div w:id="930048333">
      <w:marLeft w:val="0"/>
      <w:marRight w:val="0"/>
      <w:marTop w:val="200"/>
      <w:marBottom w:val="240"/>
      <w:divBdr>
        <w:top w:val="single" w:sz="6" w:space="8" w:color="C9D9EE"/>
        <w:left w:val="single" w:sz="24" w:space="10" w:color="0B63CE"/>
        <w:bottom w:val="single" w:sz="6" w:space="8" w:color="C9D9EE"/>
        <w:right w:val="single" w:sz="6" w:space="10" w:color="C9D9EE"/>
      </w:divBdr>
    </w:div>
    <w:div w:id="1158113136">
      <w:marLeft w:val="0"/>
      <w:marRight w:val="0"/>
      <w:marTop w:val="200"/>
      <w:marBottom w:val="240"/>
      <w:divBdr>
        <w:top w:val="single" w:sz="6" w:space="8" w:color="C9D9EE"/>
        <w:left w:val="single" w:sz="24" w:space="10" w:color="0B63CE"/>
        <w:bottom w:val="single" w:sz="6" w:space="8" w:color="C9D9EE"/>
        <w:right w:val="single" w:sz="6" w:space="10" w:color="C9D9EE"/>
      </w:divBdr>
    </w:div>
    <w:div w:id="1370571731">
      <w:marLeft w:val="0"/>
      <w:marRight w:val="0"/>
      <w:marTop w:val="200"/>
      <w:marBottom w:val="240"/>
      <w:divBdr>
        <w:top w:val="single" w:sz="6" w:space="8" w:color="C9D9EE"/>
        <w:left w:val="single" w:sz="24" w:space="10" w:color="0B63CE"/>
        <w:bottom w:val="single" w:sz="6" w:space="8" w:color="C9D9EE"/>
        <w:right w:val="single" w:sz="6" w:space="10" w:color="C9D9EE"/>
      </w:divBdr>
    </w:div>
    <w:div w:id="1517308863">
      <w:marLeft w:val="0"/>
      <w:marRight w:val="0"/>
      <w:marTop w:val="200"/>
      <w:marBottom w:val="240"/>
      <w:div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divBdr>
    </w:div>
    <w:div w:id="1582181140">
      <w:marLeft w:val="0"/>
      <w:marRight w:val="0"/>
      <w:marTop w:val="200"/>
      <w:marBottom w:val="240"/>
      <w:divBdr>
        <w:top w:val="single" w:sz="6" w:space="8" w:color="C9D9EE"/>
        <w:left w:val="single" w:sz="24" w:space="10" w:color="0B63CE"/>
        <w:bottom w:val="single" w:sz="6" w:space="8" w:color="C9D9EE"/>
        <w:right w:val="single" w:sz="6" w:space="10" w:color="C9D9EE"/>
      </w:divBdr>
    </w:div>
    <w:div w:id="1598060489">
      <w:marLeft w:val="0"/>
      <w:marRight w:val="0"/>
      <w:marTop w:val="200"/>
      <w:marBottom w:val="240"/>
      <w:divBdr>
        <w:top w:val="single" w:sz="6" w:space="8" w:color="C9D9EE"/>
        <w:left w:val="single" w:sz="24" w:space="10" w:color="0B63CE"/>
        <w:bottom w:val="single" w:sz="6" w:space="8" w:color="C9D9EE"/>
        <w:right w:val="single" w:sz="6" w:space="10" w:color="C9D9EE"/>
      </w:divBdr>
    </w:div>
    <w:div w:id="1713573652">
      <w:marLeft w:val="0"/>
      <w:marRight w:val="0"/>
      <w:marTop w:val="200"/>
      <w:marBottom w:val="240"/>
      <w:divBdr>
        <w:top w:val="single" w:sz="6" w:space="8" w:color="C9D9EE"/>
        <w:left w:val="single" w:sz="24" w:space="10" w:color="0B63CE"/>
        <w:bottom w:val="single" w:sz="6" w:space="8" w:color="C9D9EE"/>
        <w:right w:val="single" w:sz="6" w:space="10" w:color="C9D9EE"/>
      </w:divBdr>
    </w:div>
    <w:div w:id="1771464585">
      <w:marLeft w:val="0"/>
      <w:marRight w:val="0"/>
      <w:marTop w:val="200"/>
      <w:marBottom w:val="240"/>
      <w:divBdr>
        <w:top w:val="single" w:sz="6" w:space="8" w:color="D98B1F"/>
        <w:left w:val="single" w:sz="24" w:space="10" w:color="D98B1F"/>
        <w:bottom w:val="single" w:sz="6" w:space="8" w:color="D98B1F"/>
        <w:right w:val="single" w:sz="6" w:space="10" w:color="D98B1F"/>
      </w:divBdr>
    </w:div>
    <w:div w:id="1779373405">
      <w:marLeft w:val="0"/>
      <w:marRight w:val="0"/>
      <w:marTop w:val="200"/>
      <w:marBottom w:val="240"/>
      <w:div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divBdr>
    </w:div>
    <w:div w:id="1844272968">
      <w:marLeft w:val="0"/>
      <w:marRight w:val="0"/>
      <w:marTop w:val="200"/>
      <w:marBottom w:val="240"/>
      <w:divBdr>
        <w:top w:val="single" w:sz="6" w:space="8" w:color="D98B1F"/>
        <w:left w:val="single" w:sz="24" w:space="10" w:color="D98B1F"/>
        <w:bottom w:val="single" w:sz="6" w:space="8" w:color="D98B1F"/>
        <w:right w:val="single" w:sz="6" w:space="10" w:color="D98B1F"/>
      </w:divBdr>
    </w:div>
    <w:div w:id="1852910719">
      <w:marLeft w:val="0"/>
      <w:marRight w:val="0"/>
      <w:marTop w:val="200"/>
      <w:marBottom w:val="240"/>
      <w:divBdr>
        <w:top w:val="single" w:sz="6" w:space="8" w:color="D98B1F"/>
        <w:left w:val="single" w:sz="24" w:space="10" w:color="D98B1F"/>
        <w:bottom w:val="single" w:sz="6" w:space="8" w:color="D98B1F"/>
        <w:right w:val="single" w:sz="6" w:space="10" w:color="D98B1F"/>
      </w:divBdr>
    </w:div>
    <w:div w:id="1887376268">
      <w:marLeft w:val="0"/>
      <w:marRight w:val="0"/>
      <w:marTop w:val="200"/>
      <w:marBottom w:val="240"/>
      <w:divBdr>
        <w:top w:val="single" w:sz="6" w:space="8" w:color="C0392B"/>
        <w:left w:val="single" w:sz="24" w:space="10" w:color="C0392B"/>
        <w:bottom w:val="single" w:sz="6" w:space="8" w:color="C0392B"/>
        <w:right w:val="single" w:sz="6" w:space="10" w:color="C0392B"/>
      </w:divBdr>
    </w:div>
    <w:div w:id="1904755862">
      <w:marLeft w:val="0"/>
      <w:marRight w:val="0"/>
      <w:marTop w:val="200"/>
      <w:marBottom w:val="240"/>
      <w:divBdr>
        <w:top w:val="single" w:sz="6" w:space="8" w:color="D98B1F"/>
        <w:left w:val="single" w:sz="24" w:space="10" w:color="D98B1F"/>
        <w:bottom w:val="single" w:sz="6" w:space="8" w:color="D98B1F"/>
        <w:right w:val="single" w:sz="6" w:space="10" w:color="D98B1F"/>
      </w:divBdr>
    </w:div>
    <w:div w:id="1963225339">
      <w:marLeft w:val="0"/>
      <w:marRight w:val="0"/>
      <w:marTop w:val="200"/>
      <w:marBottom w:val="240"/>
      <w:divBdr>
        <w:top w:val="single" w:sz="6" w:space="8" w:color="C9D9EE"/>
        <w:left w:val="single" w:sz="24" w:space="10" w:color="0B63CE"/>
        <w:bottom w:val="single" w:sz="6" w:space="8" w:color="C9D9EE"/>
        <w:right w:val="single" w:sz="6" w:space="10" w:color="C9D9EE"/>
      </w:divBdr>
    </w:div>
    <w:div w:id="2108571279">
      <w:marLeft w:val="0"/>
      <w:marRight w:val="0"/>
      <w:marTop w:val="200"/>
      <w:marBottom w:val="240"/>
      <w:divBdr>
        <w:top w:val="single" w:sz="6" w:space="8" w:color="D98B1F"/>
        <w:left w:val="single" w:sz="24" w:space="10" w:color="D98B1F"/>
        <w:bottom w:val="single" w:sz="6" w:space="8" w:color="D98B1F"/>
        <w:right w:val="single" w:sz="6" w:space="10" w:color="D98B1F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5834</Words>
  <Characters>33063</Characters>
  <Application>Microsoft Office Word</Application>
  <DocSecurity>0</DocSecurity>
  <Lines>739</Lines>
  <Paragraphs>425</Paragraphs>
  <ScaleCrop>false</ScaleCrop>
  <Company/>
  <LinksUpToDate>false</LinksUpToDate>
  <CharactersWithSpaces>38843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Volume 2 - The Pipeline</dc:title>
  <dc:subject/>
  <dc:creator>Lakshya Soni</dc:creator>
  <cp:keywords/>
  <dc:description/>
  <cp:lastModifiedBy>Lakshya Soni</cp:lastModifiedBy>
  <cp:revision>2</cp:revision>
  <dcterms:created xsi:type="dcterms:W3CDTF">2026-09-01T09:55:00Z</dcterms:created>
  <dcterms:modified xsi:type="dcterms:W3CDTF">2026-09-01T09:55:00Z</dcterms:modified>
</cp:coreProperties>
</file>