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spacing w:lineRule="auto" w:line="360" w:after="24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Національний технічний університет України</w:t>
      </w:r>
      <w:r>
        <w:rPr>
          <w:rFonts w:ascii="Arial Unicode MS" w:hAnsi="Arial Unicode MS"/>
          <w:b/>
          <w:sz w:val="28"/>
          <w:szCs w:val="28"/>
        </w:rPr>
        <w:br/>
      </w:r>
      <w:r>
        <w:rPr>
          <w:b/>
          <w:sz w:val="28"/>
          <w:szCs w:val="28"/>
        </w:rPr>
        <w:t xml:space="preserve">«Київський політехнічний інститут»</w:t>
      </w:r>
      <w:r/>
    </w:p>
    <w:p>
      <w:pPr>
        <w:ind w:firstLine="0"/>
        <w:jc w:val="center"/>
        <w:spacing w:lineRule="auto" w:line="360"/>
        <w:tabs>
          <w:tab w:val="left" w:pos="8849" w:leader="underscore"/>
          <w:tab w:val="left" w:pos="920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Інститут Прикладного системного аналізу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 xml:space="preserve">Кафедра Системного проектування</w:t>
      </w:r>
      <w:r/>
    </w:p>
    <w:p>
      <w:pPr>
        <w:ind w:firstLine="0"/>
        <w:jc w:val="center"/>
        <w:spacing w:lineRule="auto" w:line="360"/>
        <w:tabs>
          <w:tab w:val="left" w:pos="8849" w:leader="underscore"/>
          <w:tab w:val="left" w:pos="9204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0"/>
        <w:jc w:val="center"/>
        <w:spacing w:lineRule="auto" w:line="360"/>
        <w:tabs>
          <w:tab w:val="left" w:pos="8849" w:leader="underscore"/>
          <w:tab w:val="left" w:pos="9204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0"/>
        <w:jc w:val="center"/>
        <w:spacing w:lineRule="auto" w:line="360"/>
        <w:tabs>
          <w:tab w:val="left" w:pos="8849" w:leader="underscore"/>
          <w:tab w:val="left" w:pos="9204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0"/>
        <w:jc w:val="center"/>
        <w:spacing w:lineRule="auto" w:line="360"/>
        <w:tabs>
          <w:tab w:val="left" w:pos="8849" w:leader="underscore"/>
          <w:tab w:val="left" w:pos="9204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08"/>
        <w:spacing w:lineRule="auto" w:line="36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Лабораторна  робота №</w:t>
      </w:r>
      <w:r>
        <w:rPr>
          <w:sz w:val="28"/>
          <w:szCs w:val="28"/>
        </w:rPr>
        <w:t xml:space="preserve">2</w:t>
      </w:r>
      <w:r/>
    </w:p>
    <w:p>
      <w:pPr>
        <w:pStyle w:val="608"/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 дисципліни  «</w:t>
      </w:r>
      <w:r>
        <w:rPr>
          <w:rFonts w:ascii="UkrainianJournal" w:hAnsi="UkrainianJournal"/>
          <w:b/>
          <w:bCs/>
          <w:sz w:val="28"/>
          <w:szCs w:val="28"/>
        </w:rPr>
        <w:t xml:space="preserve">ТЕХНОЛОГІЇ ЗАХИСТУ ІНФОРМАЦІЇ</w:t>
      </w:r>
      <w:r>
        <w:rPr>
          <w:sz w:val="28"/>
          <w:szCs w:val="28"/>
          <w:lang w:val="ru-RU"/>
        </w:rPr>
        <w:t xml:space="preserve">»</w:t>
      </w:r>
      <w:r/>
    </w:p>
    <w:p>
      <w:pPr>
        <w:pStyle w:val="608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ru-RU"/>
        </w:rPr>
        <w:t xml:space="preserve">«</w:t>
      </w:r>
      <w:r>
        <w:rPr>
          <w:color w:val="262626"/>
          <w:sz w:val="32"/>
          <w:szCs w:val="32"/>
        </w:rPr>
        <w:t xml:space="preserve">Дослідження сучасних симетричних систем шифрування</w:t>
      </w:r>
      <w:r>
        <w:rPr>
          <w:b/>
          <w:sz w:val="28"/>
          <w:szCs w:val="28"/>
          <w:lang w:val="it-IT"/>
        </w:rPr>
        <w:t xml:space="preserve">»</w:t>
      </w:r>
      <w:r/>
    </w:p>
    <w:p>
      <w:pPr>
        <w:pStyle w:val="608"/>
        <w:spacing w:lineRule="auto" w:line="360" w:after="480" w:before="48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pStyle w:val="608"/>
        <w:spacing w:lineRule="auto" w:line="360" w:after="480" w:before="48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Викона</w:t>
      </w:r>
      <w:r>
        <w:rPr>
          <w:sz w:val="28"/>
          <w:szCs w:val="28"/>
          <w:lang w:val="uk-UA"/>
        </w:rPr>
        <w:t xml:space="preserve">в</w:t>
      </w:r>
      <w:r>
        <w:rPr>
          <w:sz w:val="28"/>
          <w:szCs w:val="28"/>
        </w:rPr>
        <w:t xml:space="preserve">: </w:t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студент групи ДА-</w:t>
      </w:r>
      <w:r>
        <w:rPr>
          <w:sz w:val="28"/>
          <w:szCs w:val="28"/>
          <w:lang w:val="uk-UA"/>
        </w:rPr>
        <w:t xml:space="preserve">82</w:t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факультету «ІПСА» </w:t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Муравльов Андрій</w:t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Варіант </w:t>
      </w:r>
      <w:r>
        <w:rPr>
          <w:sz w:val="28"/>
          <w:szCs w:val="28"/>
          <w:lang w:val="uk-UA"/>
        </w:rPr>
        <w:t xml:space="preserve">17</w:t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Київ – 2020</w:t>
      </w:r>
      <w:r/>
    </w:p>
    <w:p>
      <w:r/>
      <w:r/>
    </w:p>
    <w:p>
      <w:pPr>
        <w:ind w:firstLine="0"/>
        <w:rPr>
          <w:b/>
          <w:bCs/>
          <w:sz w:val="28"/>
          <w:szCs w:val="26"/>
          <w:lang w:val="uk-UA"/>
        </w:rPr>
      </w:pPr>
      <w:r>
        <w:rPr>
          <w:b/>
          <w:bCs/>
          <w:sz w:val="28"/>
          <w:szCs w:val="26"/>
          <w:lang w:val="uk-UA"/>
        </w:rPr>
      </w:r>
      <w:r/>
    </w:p>
    <w:p>
      <w:pPr>
        <w:ind w:firstLine="0"/>
        <w:rPr>
          <w:b/>
          <w:bCs/>
          <w:sz w:val="28"/>
          <w:szCs w:val="26"/>
          <w:lang w:val="uk-UA"/>
        </w:rPr>
      </w:pPr>
      <w:r>
        <w:rPr>
          <w:b/>
          <w:bCs/>
          <w:sz w:val="28"/>
          <w:szCs w:val="26"/>
          <w:lang w:val="uk-UA"/>
        </w:rPr>
        <w:t xml:space="preserve">Хід роботи</w:t>
      </w:r>
      <w:r/>
    </w:p>
    <w:p>
      <w:pPr>
        <w:pStyle w:val="610"/>
        <w:jc w:val="both"/>
        <w:spacing w:after="0" w:afterAutospacing="0" w:before="0" w:beforeAutospacing="0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Завдання 1. </w:t>
      </w:r>
      <w:r>
        <w:rPr>
          <w:color w:val="000000"/>
          <w:sz w:val="28"/>
          <w:szCs w:val="28"/>
        </w:rPr>
        <w:t xml:space="preserve">Сформу</w:t>
      </w:r>
      <w:r>
        <w:rPr>
          <w:color w:val="000000"/>
          <w:sz w:val="28"/>
          <w:szCs w:val="28"/>
        </w:rPr>
        <w:t xml:space="preserve">вати ключ для шифрування і дешифрування файлу відповідно до вимог для кожного шифру (DES (ECB), DES (CBC), TripleDES (ECB), TripleDES (CBC), AES), використовуючи при цьому своє прізвище, ім'я та по батькові, задані кирилицею в кодовій таблиці Windows 1251.</w:t>
      </w:r>
      <w:r/>
    </w:p>
    <w:p>
      <w:pPr>
        <w:pStyle w:val="610"/>
        <w:spacing w:after="0" w:afterAutospacing="0" w:before="0" w:before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Оск</w:t>
      </w:r>
      <w:r>
        <w:rPr>
          <w:color w:val="000000"/>
          <w:sz w:val="28"/>
          <w:szCs w:val="28"/>
          <w:lang w:val="uk-UA"/>
        </w:rPr>
        <w:t xml:space="preserve">ільки кодування </w:t>
      </w:r>
      <w:r>
        <w:rPr>
          <w:color w:val="000000"/>
          <w:sz w:val="28"/>
          <w:szCs w:val="28"/>
        </w:rPr>
        <w:t xml:space="preserve">Windows 1251 </w:t>
      </w:r>
      <w:r>
        <w:rPr>
          <w:color w:val="000000"/>
          <w:sz w:val="28"/>
          <w:szCs w:val="28"/>
          <w:lang w:val="ru-RU"/>
        </w:rPr>
        <w:t xml:space="preserve">не є актуальним на даний момент, будемо використовувати кодування </w:t>
      </w:r>
      <w:r>
        <w:rPr>
          <w:color w:val="000000"/>
          <w:sz w:val="28"/>
          <w:szCs w:val="28"/>
        </w:rPr>
        <w:t xml:space="preserve">UTF-8.</w:t>
      </w:r>
      <w:r>
        <w:rPr>
          <w:color w:val="000000"/>
          <w:sz w:val="28"/>
          <w:szCs w:val="28"/>
        </w:rPr>
        <w:br/>
        <w:t xml:space="preserve"> </w:t>
      </w:r>
      <w:r>
        <w:rPr>
          <w:color w:val="000000"/>
          <w:sz w:val="28"/>
          <w:szCs w:val="28"/>
          <w:lang w:val="ru-RU"/>
        </w:rPr>
        <w:t xml:space="preserve">Отрима</w:t>
      </w:r>
      <w:r>
        <w:rPr>
          <w:color w:val="000000"/>
          <w:sz w:val="28"/>
          <w:szCs w:val="28"/>
          <w:lang w:val="uk-UA"/>
        </w:rPr>
        <w:t xml:space="preserve">ємо ключі для шифрування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 xml:space="preserve">взявши за оригінал строку</w:t>
      </w:r>
      <w:r>
        <w:rPr>
          <w:i/>
          <w:iCs/>
          <w:color w:val="000000"/>
          <w:sz w:val="28"/>
          <w:szCs w:val="28"/>
          <w:lang w:val="uk-UA"/>
        </w:rPr>
        <w:t xml:space="preserve"> «</w:t>
      </w:r>
      <w:r>
        <w:rPr>
          <w:i/>
          <w:iCs/>
          <w:color w:val="000000"/>
          <w:sz w:val="28"/>
          <w:szCs w:val="28"/>
          <w:lang w:val="uk-UA"/>
        </w:rPr>
        <w:t xml:space="preserve">Муравльов Андрій Дмитрович»</w:t>
      </w:r>
      <w:r/>
    </w:p>
    <w:p>
      <w:pPr>
        <w:pStyle w:val="610"/>
        <w:jc w:val="both"/>
        <w:spacing w:after="0" w:afterAutospacing="0" w:before="0" w:beforeAutospacing="0"/>
        <w:rPr>
          <w:i/>
          <w:i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64-бітний ключ для алгоритму </w:t>
      </w:r>
      <w:r>
        <w:rPr>
          <w:b/>
          <w:bCs/>
          <w:color w:val="000000"/>
          <w:sz w:val="28"/>
          <w:szCs w:val="28"/>
        </w:rPr>
        <w:t xml:space="preserve">DES</w:t>
      </w:r>
      <w:r>
        <w:rPr>
          <w:i/>
          <w:iCs/>
          <w:color w:val="000000"/>
          <w:sz w:val="28"/>
          <w:szCs w:val="28"/>
        </w:rPr>
        <w:t xml:space="preserve">:</w:t>
      </w:r>
      <w:r/>
    </w:p>
    <w:p>
      <w:pPr>
        <w:pStyle w:val="610"/>
        <w:jc w:val="both"/>
        <w:spacing w:after="0" w:afterAutospacing="0" w:before="0" w:beforeAutospacing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63 45 58 4A 83 A0 C4 D7</w:t>
      </w:r>
      <w:r/>
    </w:p>
    <w:p>
      <w:pPr>
        <w:ind w:firstLine="0"/>
        <w:rPr>
          <w:rFonts w:cs="Times New Roman" w:eastAsia="Times New Roman"/>
          <w:i/>
          <w:iCs/>
          <w:sz w:val="28"/>
          <w:szCs w:val="28"/>
          <w:lang w:val="en-US"/>
        </w:rPr>
      </w:pPr>
      <w:r>
        <w:rPr>
          <w:rFonts w:cs="Times New Roman" w:eastAsia="Times New Roman"/>
          <w:b/>
          <w:bCs/>
          <w:sz w:val="28"/>
          <w:szCs w:val="28"/>
          <w:lang w:val="en-US"/>
        </w:rPr>
        <w:t xml:space="preserve">128-</w:t>
      </w:r>
      <w:r>
        <w:rPr>
          <w:rFonts w:cs="Times New Roman" w:eastAsia="Times New Roman"/>
          <w:b/>
          <w:bCs/>
          <w:sz w:val="28"/>
          <w:szCs w:val="28"/>
        </w:rPr>
        <w:t xml:space="preserve">б</w:t>
      </w:r>
      <w:r>
        <w:rPr>
          <w:rFonts w:cs="Times New Roman" w:eastAsia="Times New Roman"/>
          <w:b/>
          <w:bCs/>
          <w:sz w:val="28"/>
          <w:szCs w:val="28"/>
          <w:lang w:val="uk-UA"/>
        </w:rPr>
        <w:t xml:space="preserve">ітний ключ для алгорит</w:t>
      </w:r>
      <w:r>
        <w:rPr>
          <w:rFonts w:cs="Times New Roman" w:eastAsia="Times New Roman"/>
          <w:b/>
          <w:bCs/>
          <w:sz w:val="28"/>
          <w:szCs w:val="28"/>
          <w:lang w:val="uk-UA"/>
        </w:rPr>
        <w:t xml:space="preserve">мів</w:t>
      </w:r>
      <w:r>
        <w:rPr>
          <w:rFonts w:cs="Times New Roman" w:eastAsia="Times New Roman"/>
          <w:b/>
          <w:bCs/>
          <w:sz w:val="28"/>
          <w:szCs w:val="28"/>
          <w:lang w:val="uk-UA"/>
        </w:rPr>
        <w:t xml:space="preserve"> </w:t>
      </w:r>
      <w:r>
        <w:rPr>
          <w:rFonts w:cs="Times New Roman" w:eastAsia="Times New Roman"/>
          <w:b/>
          <w:bCs/>
          <w:sz w:val="28"/>
          <w:szCs w:val="28"/>
          <w:lang w:val="en-US"/>
        </w:rPr>
        <w:t xml:space="preserve">TripleDES</w:t>
      </w:r>
      <w:r>
        <w:rPr>
          <w:rFonts w:cs="Times New Roman" w:eastAsia="Times New Roman"/>
          <w:b/>
          <w:bCs/>
          <w:sz w:val="28"/>
          <w:szCs w:val="28"/>
          <w:lang w:val="uk-UA"/>
        </w:rPr>
        <w:t xml:space="preserve"> та </w:t>
      </w:r>
      <w:r>
        <w:rPr>
          <w:rFonts w:cs="Times New Roman" w:eastAsia="Times New Roman"/>
          <w:b/>
          <w:bCs/>
          <w:sz w:val="28"/>
          <w:szCs w:val="28"/>
          <w:lang w:val="en-US"/>
        </w:rPr>
        <w:t xml:space="preserve">AES</w:t>
      </w:r>
      <w:r>
        <w:rPr>
          <w:rFonts w:cs="Times New Roman" w:eastAsia="Times New Roman"/>
          <w:i/>
          <w:iCs/>
          <w:sz w:val="28"/>
          <w:szCs w:val="28"/>
          <w:lang w:val="en-US"/>
        </w:rPr>
        <w:t xml:space="preserve">:</w:t>
      </w:r>
      <w:r/>
    </w:p>
    <w:p>
      <w:pPr>
        <w:pStyle w:val="610"/>
        <w:jc w:val="both"/>
        <w:spacing w:after="0" w:afterAutospacing="0" w:before="0" w:beforeAutospacing="0"/>
        <w:rPr>
          <w:rFonts w:cs="Arial Unicode MS" w:eastAsia="Arial Unicode MS"/>
          <w:color w:val="000000"/>
          <w:sz w:val="28"/>
          <w:szCs w:val="26"/>
        </w:rPr>
      </w:pPr>
      <w:r>
        <w:rPr>
          <w:rFonts w:cs="Arial Unicode MS" w:eastAsia="Arial Unicode MS"/>
          <w:color w:val="000000"/>
          <w:sz w:val="28"/>
          <w:szCs w:val="26"/>
        </w:rPr>
        <w:t xml:space="preserve">63 45 58 4A 83 A0 C4 D7 BA 3A B6 A6 95 25 C0 5E</w:t>
      </w:r>
      <w:r/>
    </w:p>
    <w:p>
      <w:pPr>
        <w:pStyle w:val="610"/>
        <w:jc w:val="both"/>
        <w:spacing w:after="0" w:afterAutospacing="0" w:before="0" w:before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Завдання 2. </w:t>
      </w:r>
      <w:r>
        <w:rPr>
          <w:color w:val="000000"/>
          <w:sz w:val="28"/>
          <w:szCs w:val="28"/>
        </w:rPr>
        <w:t xml:space="preserve">За допомогою засобів пакету CrypTool пров</w:t>
      </w:r>
      <w:r>
        <w:rPr>
          <w:color w:val="000000"/>
          <w:sz w:val="28"/>
          <w:szCs w:val="28"/>
        </w:rPr>
        <w:t xml:space="preserve">ести шифрування і дешифрування обраного файлу з використанням алгоритмів DES (ECB), DES (CBC), TripleDES (ECB), TripleDES (CBC), AES. Результати шифрування зберегти. За допомогою засобів аналізу пакета CrypTool визначити ентропію і максимально можливу ентр</w:t>
      </w:r>
      <w:r>
        <w:rPr>
          <w:color w:val="000000"/>
          <w:sz w:val="28"/>
          <w:szCs w:val="28"/>
        </w:rPr>
        <w:t xml:space="preserve">опію зашифрованих файлів, а також побудувати гістограми розподілу частот символів у файлах, які було проаналізовано. Результати зберегти. Зробити висновки про можливість криптоаналізу зашифрованого тексту з використанням статистичних методів криптоаналізу.</w:t>
      </w:r>
      <w:r/>
    </w:p>
    <w:p>
      <w:pPr>
        <w:ind w:firstLine="0"/>
        <w:jc w:val="center"/>
        <w:rPr>
          <w:i/>
          <w:iCs/>
          <w:sz w:val="28"/>
          <w:szCs w:val="26"/>
          <w:lang w:val="en-US"/>
        </w:rPr>
      </w:pPr>
      <w:r>
        <w:rPr>
          <w:i/>
          <w:iCs/>
          <w:sz w:val="28"/>
          <w:szCs w:val="26"/>
          <w:lang w:val="uk-UA"/>
        </w:rPr>
        <w:t xml:space="preserve">Зведена таблиця ентропій</w:t>
      </w:r>
      <w:r/>
    </w:p>
    <w:tbl>
      <w:tblPr>
        <w:tblStyle w:val="6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center"/>
              <w:rPr>
                <w:i/>
                <w:iCs/>
                <w:sz w:val="28"/>
                <w:szCs w:val="26"/>
              </w:rPr>
            </w:pPr>
            <w:r>
              <w:rPr>
                <w:i/>
                <w:iCs/>
                <w:sz w:val="28"/>
                <w:szCs w:val="26"/>
              </w:rPr>
              <w:t xml:space="preserve">Назва алгоритму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center"/>
              <w:rPr>
                <w:i/>
                <w:iCs/>
                <w:sz w:val="28"/>
                <w:szCs w:val="26"/>
                <w:lang w:val="uk-UA"/>
              </w:rPr>
            </w:pPr>
            <w:r>
              <w:rPr>
                <w:i/>
                <w:iCs/>
                <w:sz w:val="28"/>
                <w:szCs w:val="26"/>
              </w:rPr>
              <w:t xml:space="preserve">Ентроп</w:t>
            </w:r>
            <w:r>
              <w:rPr>
                <w:i/>
                <w:iCs/>
                <w:sz w:val="28"/>
                <w:szCs w:val="26"/>
                <w:lang w:val="uk-UA"/>
              </w:rPr>
              <w:t xml:space="preserve">ія файлу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center"/>
              <w:rPr>
                <w:i/>
                <w:iCs/>
                <w:sz w:val="28"/>
                <w:szCs w:val="26"/>
                <w:lang w:val="uk-UA"/>
              </w:rPr>
            </w:pPr>
            <w:r>
              <w:rPr>
                <w:i/>
                <w:iCs/>
                <w:sz w:val="28"/>
                <w:szCs w:val="26"/>
                <w:lang w:val="uk-UA"/>
              </w:rPr>
              <w:t xml:space="preserve">Максимальна ентропія</w:t>
            </w:r>
            <w:r/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 xml:space="preserve">DES (CBC)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uk-UA"/>
              </w:rPr>
              <w:t xml:space="preserve">7.</w:t>
            </w:r>
            <w:r>
              <w:rPr>
                <w:sz w:val="28"/>
                <w:szCs w:val="26"/>
                <w:lang w:val="en-US"/>
              </w:rPr>
              <w:t xml:space="preserve">88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uk-UA"/>
              </w:rPr>
            </w:pPr>
            <w:r>
              <w:rPr>
                <w:sz w:val="28"/>
                <w:szCs w:val="26"/>
                <w:lang w:val="uk-UA"/>
              </w:rPr>
              <w:t xml:space="preserve">8.00</w:t>
            </w:r>
            <w:r/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 xml:space="preserve">DES (ECB)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 xml:space="preserve">7.</w:t>
            </w:r>
            <w:r>
              <w:rPr>
                <w:sz w:val="28"/>
                <w:szCs w:val="26"/>
                <w:lang w:val="en-US"/>
              </w:rPr>
              <w:t xml:space="preserve">86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 xml:space="preserve">8.00</w:t>
            </w:r>
            <w:r/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 xml:space="preserve">TripleDES (ECB)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 xml:space="preserve">7.</w:t>
            </w:r>
            <w:r>
              <w:rPr>
                <w:sz w:val="28"/>
                <w:szCs w:val="26"/>
                <w:lang w:val="en-US"/>
              </w:rPr>
              <w:t xml:space="preserve">87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 xml:space="preserve">8.00</w:t>
            </w:r>
            <w:r/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 xml:space="preserve">TripleDES (CBC)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 xml:space="preserve">7.</w:t>
            </w:r>
            <w:r>
              <w:rPr>
                <w:sz w:val="28"/>
                <w:szCs w:val="26"/>
                <w:lang w:val="en-US"/>
              </w:rPr>
              <w:t xml:space="preserve">89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 xml:space="preserve">8.00</w:t>
            </w:r>
            <w:r/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 xml:space="preserve">AES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 xml:space="preserve">7.</w:t>
            </w:r>
            <w:r>
              <w:rPr>
                <w:sz w:val="28"/>
                <w:szCs w:val="26"/>
                <w:lang w:val="en-US"/>
              </w:rPr>
              <w:t xml:space="preserve">90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 xml:space="preserve">8.00</w:t>
            </w:r>
            <w:r/>
          </w:p>
        </w:tc>
      </w:tr>
    </w:tbl>
    <w:p>
      <w:pPr>
        <w:ind w:firstLine="0"/>
        <w:jc w:val="center"/>
        <w:rPr>
          <w:i/>
          <w:iCs/>
          <w:sz w:val="28"/>
          <w:szCs w:val="26"/>
          <w:lang w:val="en-US"/>
        </w:rPr>
      </w:pPr>
      <w:r>
        <w:rPr>
          <w:i/>
          <w:iCs/>
          <w:sz w:val="28"/>
          <w:szCs w:val="26"/>
        </w:rPr>
        <w:t xml:space="preserve">Г</w:t>
      </w:r>
      <w:r>
        <w:rPr>
          <w:i/>
          <w:iCs/>
          <w:sz w:val="28"/>
          <w:szCs w:val="26"/>
          <w:lang w:val="uk-UA"/>
        </w:rPr>
        <w:t xml:space="preserve">істограми</w:t>
      </w:r>
      <w:r/>
    </w:p>
    <w:p>
      <w:pPr>
        <w:ind w:firstLine="0"/>
        <w:jc w:val="center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54860"/>
                <wp:effectExtent l="0" t="0" r="3175" b="2540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2054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61.8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firstLine="0"/>
        <w:jc w:val="center"/>
        <w:rPr>
          <w:sz w:val="28"/>
          <w:szCs w:val="26"/>
          <w:lang w:val="en-US"/>
        </w:rPr>
      </w:pPr>
      <w:r>
        <w:rPr>
          <w:sz w:val="28"/>
          <w:szCs w:val="26"/>
        </w:rPr>
        <w:t xml:space="preserve">Г</w:t>
      </w:r>
      <w:r>
        <w:rPr>
          <w:sz w:val="28"/>
          <w:szCs w:val="26"/>
          <w:lang w:val="uk-UA"/>
        </w:rPr>
        <w:t xml:space="preserve">істограма розподілу частот для алгоритму </w:t>
      </w:r>
      <w:r>
        <w:rPr>
          <w:sz w:val="28"/>
          <w:szCs w:val="26"/>
          <w:lang w:val="en-US"/>
        </w:rPr>
        <w:t xml:space="preserve">AES</w:t>
      </w:r>
      <w:r/>
    </w:p>
    <w:p>
      <w:pPr>
        <w:ind w:firstLine="0"/>
        <w:jc w:val="center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</w:r>
      <w:r/>
    </w:p>
    <w:p>
      <w:pPr>
        <w:ind w:firstLine="0"/>
        <w:jc w:val="center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38985"/>
                <wp:effectExtent l="0" t="0" r="3175" b="0"/>
                <wp:docPr id="2" name="Picture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2038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60.5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firstLine="0"/>
        <w:jc w:val="center"/>
        <w:rPr>
          <w:sz w:val="28"/>
          <w:szCs w:val="26"/>
          <w:lang w:val="en-US"/>
        </w:rPr>
      </w:pPr>
      <w:r>
        <w:rPr>
          <w:sz w:val="28"/>
          <w:szCs w:val="26"/>
        </w:rPr>
        <w:t xml:space="preserve">Г</w:t>
      </w:r>
      <w:r>
        <w:rPr>
          <w:sz w:val="28"/>
          <w:szCs w:val="26"/>
          <w:lang w:val="uk-UA"/>
        </w:rPr>
        <w:t xml:space="preserve">істограма розподілу частот для алгоритму </w:t>
      </w:r>
      <w:r>
        <w:rPr>
          <w:sz w:val="28"/>
          <w:szCs w:val="26"/>
          <w:lang w:val="en-US"/>
        </w:rPr>
        <w:t xml:space="preserve">DES (CBC)</w:t>
      </w:r>
      <w:r/>
    </w:p>
    <w:p>
      <w:pPr>
        <w:ind w:firstLine="0"/>
        <w:jc w:val="center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52320"/>
                <wp:effectExtent l="0" t="0" r="3175" b="5080"/>
                <wp:docPr id="3" name="Picture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2052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61.6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firstLine="0"/>
        <w:jc w:val="center"/>
        <w:rPr>
          <w:sz w:val="28"/>
          <w:szCs w:val="26"/>
          <w:lang w:val="en-US"/>
        </w:rPr>
      </w:pPr>
      <w:r>
        <w:rPr>
          <w:sz w:val="28"/>
          <w:szCs w:val="26"/>
          <w:lang w:val="uk-UA"/>
        </w:rPr>
        <w:t xml:space="preserve">Гістограма розподілу частот для алгоритму </w:t>
      </w:r>
      <w:r>
        <w:rPr>
          <w:sz w:val="28"/>
          <w:szCs w:val="26"/>
          <w:lang w:val="en-US"/>
        </w:rPr>
        <w:t xml:space="preserve">DES (ECB)</w:t>
      </w:r>
      <w:r/>
    </w:p>
    <w:p>
      <w:pPr>
        <w:ind w:firstLine="0"/>
        <w:jc w:val="center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47875"/>
                <wp:effectExtent l="0" t="0" r="3175" b="9525"/>
                <wp:docPr id="4" name="Picture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2047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61.2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firstLine="0"/>
        <w:jc w:val="center"/>
        <w:rPr>
          <w:sz w:val="28"/>
          <w:szCs w:val="26"/>
          <w:lang w:val="en-US"/>
        </w:rPr>
      </w:pPr>
      <w:r>
        <w:rPr>
          <w:sz w:val="28"/>
          <w:szCs w:val="26"/>
        </w:rPr>
        <w:t xml:space="preserve">Г</w:t>
      </w:r>
      <w:r>
        <w:rPr>
          <w:sz w:val="28"/>
          <w:szCs w:val="26"/>
          <w:lang w:val="uk-UA"/>
        </w:rPr>
        <w:t xml:space="preserve">істограма розподілу частот для алгоритму </w:t>
      </w:r>
      <w:r>
        <w:rPr>
          <w:sz w:val="28"/>
          <w:szCs w:val="26"/>
          <w:lang w:val="en-US"/>
        </w:rPr>
        <w:t xml:space="preserve">TripleDES (ECB)</w:t>
      </w:r>
      <w:r/>
    </w:p>
    <w:p>
      <w:pPr>
        <w:ind w:firstLine="0"/>
        <w:jc w:val="center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32000"/>
                <wp:effectExtent l="0" t="0" r="3175" b="6350"/>
                <wp:docPr id="5" name="Picture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20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16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ind w:firstLine="0"/>
        <w:jc w:val="center"/>
        <w:rPr>
          <w:sz w:val="28"/>
          <w:szCs w:val="26"/>
          <w:lang w:val="en-US"/>
        </w:rPr>
      </w:pPr>
      <w:r>
        <w:rPr>
          <w:sz w:val="28"/>
          <w:szCs w:val="26"/>
        </w:rPr>
        <w:t xml:space="preserve">Г</w:t>
      </w:r>
      <w:r>
        <w:rPr>
          <w:sz w:val="28"/>
          <w:szCs w:val="26"/>
          <w:lang w:val="uk-UA"/>
        </w:rPr>
        <w:t xml:space="preserve">істограма розподілу частот для алгоритму </w:t>
      </w:r>
      <w:r>
        <w:rPr>
          <w:sz w:val="28"/>
          <w:szCs w:val="26"/>
          <w:lang w:val="en-US"/>
        </w:rPr>
        <w:t xml:space="preserve">TripleDES (CBC)</w:t>
      </w:r>
      <w:r/>
    </w:p>
    <w:p>
      <w:pPr>
        <w:ind w:firstLine="0"/>
        <w:jc w:val="center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</w:r>
      <w:r/>
    </w:p>
    <w:p>
      <w:pPr>
        <w:ind w:firstLine="0"/>
        <w:jc w:val="left"/>
        <w:rPr>
          <w:sz w:val="28"/>
          <w:szCs w:val="26"/>
        </w:rPr>
      </w:pPr>
      <w:r>
        <w:rPr>
          <w:sz w:val="28"/>
          <w:szCs w:val="26"/>
        </w:rPr>
        <w:t xml:space="preserve">Маючи так</w:t>
      </w:r>
      <w:r>
        <w:rPr>
          <w:sz w:val="28"/>
          <w:szCs w:val="26"/>
          <w:lang w:val="uk-UA"/>
        </w:rPr>
        <w:t xml:space="preserve">і розподіли частот, можемо зробити висновок, що жоден шифр не піддається статистичному або частотному аналізу</w:t>
      </w:r>
      <w:r>
        <w:rPr>
          <w:sz w:val="28"/>
          <w:szCs w:val="26"/>
          <w:lang w:val="en-US"/>
        </w:rPr>
        <w:t xml:space="preserve">, </w:t>
      </w:r>
      <w:r>
        <w:rPr>
          <w:sz w:val="28"/>
          <w:szCs w:val="26"/>
        </w:rPr>
        <w:t xml:space="preserve">оск</w:t>
      </w:r>
      <w:r>
        <w:rPr>
          <w:sz w:val="28"/>
          <w:szCs w:val="26"/>
          <w:lang w:val="uk-UA"/>
        </w:rPr>
        <w:t xml:space="preserve">ільки </w:t>
      </w:r>
      <w:r>
        <w:rPr>
          <w:sz w:val="28"/>
          <w:szCs w:val="26"/>
          <w:lang w:val="uk-UA"/>
        </w:rPr>
        <w:t xml:space="preserve">судячи з ентропії розподіл дуже схожий на випадковий та не містить літер.</w:t>
      </w:r>
      <w:r/>
    </w:p>
    <w:p>
      <w:pPr>
        <w:pStyle w:val="610"/>
        <w:jc w:val="both"/>
        <w:spacing w:after="0" w:afterAutospacing="0" w:before="0" w:beforeAutospacing="0"/>
        <w:rPr>
          <w:color w:val="000000"/>
          <w:sz w:val="28"/>
          <w:szCs w:val="28"/>
        </w:rPr>
      </w:pPr>
      <w:r>
        <w:rPr>
          <w:b/>
          <w:bCs/>
          <w:sz w:val="28"/>
          <w:szCs w:val="26"/>
          <w:lang w:val="uk-UA"/>
        </w:rPr>
        <w:t xml:space="preserve">Завдання 3</w:t>
      </w:r>
      <w:r>
        <w:rPr>
          <w:b/>
          <w:bCs/>
          <w:sz w:val="28"/>
          <w:szCs w:val="26"/>
        </w:rPr>
        <w:t xml:space="preserve">. </w:t>
      </w:r>
      <w:r>
        <w:rPr>
          <w:color w:val="000000"/>
          <w:sz w:val="28"/>
          <w:szCs w:val="28"/>
        </w:rPr>
        <w:t xml:space="preserve">За допомогою засобів аналізу пакету CrypTool дослідити залежність тривалості «взлому» шифрів, що досліджуються, від довжини ключа. Для цього необхідно виконати криптоаналіз зашифрованих файлів при з</w:t>
      </w:r>
      <w:r>
        <w:rPr>
          <w:color w:val="000000"/>
          <w:sz w:val="28"/>
          <w:szCs w:val="28"/>
        </w:rPr>
        <w:t xml:space="preserve">меншеній довжині ключа, вважаючи, що частина символів ключа є відомими. Це дозволяє зменшити простір підбору ключів і, як результат, зменшити час виконання криптоанализу. Результати зберегти і проаналізувати. Написати програму для шифрування і дешифрування</w:t>
      </w:r>
      <w:r>
        <w:rPr>
          <w:color w:val="000000"/>
          <w:sz w:val="28"/>
          <w:szCs w:val="28"/>
        </w:rPr>
        <w:t xml:space="preserve"> файлів за допомогою шифрів DES (ECB) і TripleDES (ECB). При розробці програми можна скористатися можливостями простору імен System.Security.Cryptography в середовищі .NET Security Framework, або будь-яку бібліотеку для роботи з комп'ютерною криптографією.</w:t>
      </w:r>
      <w:r/>
    </w:p>
    <w:p>
      <w:pPr>
        <w:ind w:firstLine="0"/>
        <w:jc w:val="left"/>
        <w:rPr>
          <w:sz w:val="28"/>
          <w:szCs w:val="26"/>
          <w:lang w:val="en-US"/>
        </w:rPr>
      </w:pPr>
      <w:r>
        <w:rPr>
          <w:sz w:val="28"/>
          <w:szCs w:val="26"/>
          <w:lang w:val="uk-UA"/>
        </w:rPr>
        <w:t xml:space="preserve">Дослідимо час, який потрібен для злому ключа, в залежності від кількості відомих символів</w:t>
      </w:r>
      <w:r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 xml:space="preserve">на приклад</w:t>
      </w:r>
      <w:r>
        <w:rPr>
          <w:sz w:val="28"/>
          <w:szCs w:val="26"/>
          <w:lang w:val="uk-UA"/>
        </w:rPr>
        <w:t xml:space="preserve">і алгоритму </w:t>
      </w:r>
      <w:r>
        <w:rPr>
          <w:sz w:val="28"/>
          <w:szCs w:val="26"/>
          <w:lang w:val="en-US"/>
        </w:rPr>
        <w:t xml:space="preserve">DES (CBC):</w:t>
      </w:r>
      <w:r/>
    </w:p>
    <w:tbl>
      <w:tblPr>
        <w:tblStyle w:val="61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uk-UA"/>
              </w:rPr>
            </w:pPr>
            <w:r>
              <w:rPr>
                <w:sz w:val="28"/>
                <w:szCs w:val="26"/>
              </w:rPr>
              <w:t xml:space="preserve">К</w:t>
            </w:r>
            <w:r>
              <w:rPr>
                <w:sz w:val="28"/>
                <w:szCs w:val="26"/>
                <w:lang w:val="uk-UA"/>
              </w:rPr>
              <w:t xml:space="preserve">ількість відомих байтів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uk-UA"/>
              </w:rPr>
            </w:pPr>
            <w:r>
              <w:rPr>
                <w:sz w:val="28"/>
                <w:szCs w:val="26"/>
                <w:lang w:val="uk-UA"/>
              </w:rPr>
              <w:t xml:space="preserve">Час злому, мс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 xml:space="preserve">0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 xml:space="preserve">6.3072e+14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uk-UA"/>
              </w:rPr>
            </w:pPr>
            <w:r>
              <w:rPr>
                <w:sz w:val="28"/>
                <w:szCs w:val="26"/>
                <w:lang w:val="uk-UA"/>
              </w:rPr>
              <w:t xml:space="preserve">2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uk-UA"/>
              </w:rPr>
            </w:pPr>
            <w:r>
              <w:rPr>
                <w:sz w:val="28"/>
                <w:szCs w:val="26"/>
                <w:lang w:val="uk-UA"/>
              </w:rPr>
              <w:t xml:space="preserve">4</w:t>
            </w:r>
            <w:r>
              <w:rPr>
                <w:sz w:val="28"/>
                <w:szCs w:val="26"/>
                <w:lang w:val="en-US"/>
              </w:rPr>
              <w:t xml:space="preserve">.</w:t>
            </w:r>
            <w:r>
              <w:rPr>
                <w:sz w:val="28"/>
                <w:szCs w:val="26"/>
                <w:lang w:val="uk-UA"/>
              </w:rPr>
              <w:t xml:space="preserve">253</w:t>
            </w:r>
            <w:r>
              <w:rPr>
                <w:sz w:val="28"/>
                <w:szCs w:val="26"/>
                <w:lang w:val="en-US"/>
              </w:rPr>
              <w:t xml:space="preserve">e+1</w:t>
            </w:r>
            <w:r>
              <w:rPr>
                <w:sz w:val="28"/>
                <w:szCs w:val="26"/>
                <w:lang w:val="uk-UA"/>
              </w:rPr>
              <w:t xml:space="preserve">0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 xml:space="preserve">4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 xml:space="preserve">3.24e+6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uk-UA"/>
              </w:rPr>
            </w:pPr>
            <w:r>
              <w:rPr>
                <w:sz w:val="28"/>
                <w:szCs w:val="26"/>
                <w:lang w:val="uk-UA"/>
              </w:rPr>
              <w:t xml:space="preserve">6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ind w:firstLine="0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uk-UA"/>
              </w:rPr>
              <w:t xml:space="preserve">2.23</w:t>
            </w:r>
            <w:r>
              <w:rPr>
                <w:sz w:val="28"/>
                <w:szCs w:val="26"/>
                <w:lang w:val="en-US"/>
              </w:rPr>
              <w:t xml:space="preserve">e+2</w:t>
            </w:r>
            <w:r/>
          </w:p>
        </w:tc>
      </w:tr>
    </w:tbl>
    <w:p>
      <w:pPr>
        <w:ind w:firstLine="0"/>
        <w:jc w:val="left"/>
        <w:rPr>
          <w:sz w:val="28"/>
          <w:szCs w:val="26"/>
        </w:rPr>
      </w:pPr>
      <w:r>
        <w:rPr>
          <w:sz w:val="28"/>
          <w:szCs w:val="26"/>
        </w:rPr>
      </w:r>
      <w:r/>
    </w:p>
    <w:p>
      <w:pPr>
        <w:ind w:firstLine="0"/>
        <w:jc w:val="left"/>
        <w:rPr>
          <w:sz w:val="28"/>
          <w:szCs w:val="26"/>
          <w:lang w:val="uk-UA"/>
        </w:rPr>
      </w:pPr>
      <w:r>
        <w:rPr>
          <w:sz w:val="28"/>
          <w:szCs w:val="26"/>
        </w:rPr>
        <w:t xml:space="preserve">При подальшому зростанн</w:t>
      </w:r>
      <w:r>
        <w:rPr>
          <w:sz w:val="28"/>
          <w:szCs w:val="26"/>
          <w:lang w:val="uk-UA"/>
        </w:rPr>
        <w:t xml:space="preserve">і кількості відомих байтів за допомогою алгоритму «грубої сили» ключ знаходиться за дуже короткий проміжок часу</w:t>
      </w:r>
      <w:r>
        <w:rPr>
          <w:sz w:val="28"/>
          <w:szCs w:val="26"/>
          <w:lang w:val="uk-UA"/>
        </w:rPr>
        <w:t xml:space="preserve">. Кожен відомий байт зменшує час на розшифровку методом грубої сили в сто разів.</w:t>
      </w:r>
      <w:r/>
    </w:p>
    <w:p>
      <w:pPr>
        <w:ind w:firstLine="0"/>
        <w:jc w:val="left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</w:r>
      <w:r/>
    </w:p>
    <w:p>
      <w:pPr>
        <w:ind w:firstLine="0"/>
        <w:jc w:val="left"/>
        <w:rPr>
          <w:i/>
          <w:iCs/>
          <w:sz w:val="28"/>
          <w:szCs w:val="26"/>
          <w:lang w:val="en-US"/>
        </w:rPr>
      </w:pPr>
      <w:r>
        <w:rPr>
          <w:i/>
          <w:iCs/>
          <w:sz w:val="28"/>
          <w:szCs w:val="26"/>
          <w:lang w:val="uk-UA"/>
        </w:rPr>
        <w:t xml:space="preserve">Програма для шифрування за допомогою шифрів </w:t>
      </w:r>
      <w:r>
        <w:rPr>
          <w:i/>
          <w:iCs/>
          <w:sz w:val="28"/>
          <w:szCs w:val="26"/>
          <w:lang w:val="en-US"/>
        </w:rPr>
        <w:t xml:space="preserve">DES (ECB)</w:t>
      </w:r>
      <w:r/>
    </w:p>
    <w:p>
      <w:pPr>
        <w:ind w:firstLine="0"/>
        <w:jc w:val="left"/>
        <w:rPr>
          <w:color w:val="FF0000"/>
          <w:sz w:val="28"/>
          <w:szCs w:val="26"/>
          <w:lang w:val="uk-UA"/>
        </w:rPr>
      </w:pPr>
      <w:r>
        <w:rPr>
          <w:sz w:val="28"/>
          <w:szCs w:val="26"/>
          <w:lang w:val="uk-UA"/>
        </w:rPr>
        <w:t xml:space="preserve">Вихідний код для програми знаходиться за посиланням</w:t>
      </w:r>
      <w:r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  <w:lang w:val="en-US"/>
        </w:rPr>
        <w:t xml:space="preserve">https://github.com/lakub-muravlov/fourth-course-projects</w:t>
      </w:r>
      <w:r>
        <w:rPr>
          <w:sz w:val="28"/>
          <w:szCs w:val="26"/>
          <w:lang w:val="en-US"/>
        </w:rPr>
      </w:r>
      <w:r>
        <w:rPr>
          <w:color w:val="FF0000"/>
          <w:sz w:val="28"/>
          <w:szCs w:val="26"/>
          <w:lang w:val="uk-UA"/>
        </w:rPr>
      </w:r>
      <w:r/>
    </w:p>
    <w:p>
      <w:pPr>
        <w:ind w:firstLine="0"/>
        <w:jc w:val="left"/>
        <w:rPr>
          <w:color w:val="auto"/>
          <w:sz w:val="28"/>
          <w:szCs w:val="26"/>
        </w:rPr>
      </w:pPr>
      <w:r>
        <w:rPr>
          <w:color w:val="auto"/>
          <w:sz w:val="28"/>
          <w:szCs w:val="26"/>
        </w:rPr>
        <w:t xml:space="preserve">Результати роботи програми та структура проекту</w:t>
      </w:r>
      <w:r/>
    </w:p>
    <w:p>
      <w:pPr>
        <w:ind w:firstLine="0"/>
        <w:jc w:val="center"/>
        <w:rPr>
          <w:color w:val="auto"/>
          <w:sz w:val="28"/>
          <w:szCs w:val="26"/>
        </w:rPr>
      </w:pPr>
      <w:r>
        <w:rPr>
          <w:color w:val="auto"/>
          <w:sz w:val="28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81099" cy="2872740"/>
                <wp:effectExtent l="0" t="0" r="0" b="3810"/>
                <wp:docPr id="6" name="Picture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783697" cy="2876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40.2pt;height:226.2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ind w:firstLine="0"/>
        <w:jc w:val="center"/>
        <w:rPr>
          <w:color w:val="auto"/>
          <w:sz w:val="28"/>
          <w:szCs w:val="26"/>
        </w:rPr>
      </w:pPr>
      <w:r>
        <w:rPr>
          <w:color w:val="auto"/>
          <w:sz w:val="28"/>
          <w:szCs w:val="26"/>
        </w:rPr>
      </w:r>
      <w:r/>
    </w:p>
    <w:p>
      <w:pPr>
        <w:ind w:firstLine="0"/>
        <w:jc w:val="center"/>
        <w:rPr>
          <w:color w:val="auto"/>
          <w:sz w:val="28"/>
          <w:szCs w:val="26"/>
        </w:rPr>
      </w:pPr>
      <w:r>
        <w:rPr>
          <w:color w:val="auto"/>
          <w:sz w:val="28"/>
          <w:szCs w:val="26"/>
        </w:rPr>
      </w:r>
      <w:r/>
    </w:p>
    <w:p>
      <w:pPr>
        <w:ind w:firstLine="0"/>
        <w:jc w:val="center"/>
        <w:rPr>
          <w:color w:val="auto"/>
          <w:sz w:val="28"/>
          <w:szCs w:val="26"/>
          <w:lang w:val="en-US"/>
        </w:rPr>
      </w:pPr>
      <w:r>
        <w:rPr>
          <w:color w:val="auto"/>
          <w:sz w:val="28"/>
          <w:szCs w:val="26"/>
          <w:lang w:val="en-US"/>
        </w:rPr>
      </w:r>
      <w:r/>
    </w:p>
    <w:p>
      <w:pPr>
        <w:ind w:firstLine="0"/>
        <w:jc w:val="left"/>
        <w:rPr>
          <w:color w:val="auto"/>
          <w:sz w:val="28"/>
          <w:szCs w:val="26"/>
          <w:lang w:val="en-US"/>
        </w:rPr>
      </w:pPr>
      <w:r>
        <w:rPr>
          <w:color w:val="auto"/>
          <w:sz w:val="28"/>
          <w:szCs w:val="26"/>
          <w:lang w:val="uk-UA"/>
        </w:rPr>
        <w:t xml:space="preserve">Порівняємо результати шифрування</w:t>
      </w:r>
      <w:r>
        <w:rPr>
          <w:color w:val="auto"/>
          <w:sz w:val="28"/>
          <w:szCs w:val="26"/>
          <w:lang w:val="en-US"/>
        </w:rPr>
        <w:t xml:space="preserve">:</w:t>
      </w:r>
      <w:r/>
    </w:p>
    <w:p>
      <w:pPr>
        <w:ind w:firstLine="0"/>
        <w:jc w:val="left"/>
        <w:rPr>
          <w:sz w:val="28"/>
          <w:szCs w:val="26"/>
        </w:rPr>
      </w:pPr>
      <w:r>
        <w:rPr>
          <w:sz w:val="28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79115"/>
                <wp:effectExtent l="0" t="0" r="3175" b="6985"/>
                <wp:docPr id="7" name="Picture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3079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242.4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ind w:firstLine="0"/>
        <w:jc w:val="center"/>
        <w:rPr>
          <w:sz w:val="28"/>
          <w:szCs w:val="26"/>
          <w:lang w:val="en-US"/>
        </w:rPr>
      </w:pPr>
      <w:r>
        <w:rPr>
          <w:sz w:val="28"/>
          <w:szCs w:val="26"/>
        </w:rPr>
        <w:t xml:space="preserve">Пор</w:t>
      </w:r>
      <w:r>
        <w:rPr>
          <w:sz w:val="28"/>
          <w:szCs w:val="26"/>
          <w:lang w:val="uk-UA"/>
        </w:rPr>
        <w:t xml:space="preserve">івняння результатів роботи програми та пакету </w:t>
      </w:r>
      <w:r>
        <w:rPr>
          <w:sz w:val="28"/>
          <w:szCs w:val="26"/>
          <w:lang w:val="en-US"/>
        </w:rPr>
        <w:t xml:space="preserve">CrypTool</w:t>
      </w:r>
      <w:r/>
    </w:p>
    <w:p>
      <w:pPr>
        <w:ind w:firstLine="0"/>
        <w:jc w:val="left"/>
        <w:rPr>
          <w:sz w:val="28"/>
          <w:szCs w:val="26"/>
          <w:lang w:val="en-US"/>
        </w:rPr>
      </w:pPr>
      <w:r>
        <w:rPr>
          <w:sz w:val="28"/>
          <w:szCs w:val="26"/>
        </w:rPr>
        <w:t xml:space="preserve">Шляхом пор</w:t>
      </w:r>
      <w:r>
        <w:rPr>
          <w:sz w:val="28"/>
          <w:szCs w:val="26"/>
          <w:lang w:val="uk-UA"/>
        </w:rPr>
        <w:t xml:space="preserve">івняння файлів за допомогою утиліти </w:t>
      </w:r>
      <w:r>
        <w:rPr>
          <w:sz w:val="28"/>
          <w:szCs w:val="26"/>
          <w:lang w:val="en-US"/>
        </w:rPr>
        <w:t xml:space="preserve">Windows fc </w:t>
      </w:r>
      <w:r>
        <w:rPr>
          <w:sz w:val="28"/>
          <w:szCs w:val="26"/>
        </w:rPr>
        <w:t xml:space="preserve">у </w:t>
      </w:r>
      <w:r>
        <w:rPr>
          <w:sz w:val="28"/>
          <w:szCs w:val="26"/>
          <w:lang w:val="uk-UA"/>
        </w:rPr>
        <w:t xml:space="preserve">режимі порівняння бінарних файлів (ключ </w:t>
      </w:r>
      <w:r>
        <w:rPr>
          <w:sz w:val="28"/>
          <w:szCs w:val="26"/>
          <w:lang w:val="en-US"/>
        </w:rPr>
        <w:t xml:space="preserve">/b)</w:t>
      </w:r>
      <w:r>
        <w:rPr>
          <w:sz w:val="28"/>
          <w:szCs w:val="26"/>
        </w:rPr>
        <w:t xml:space="preserve"> бачимо, що результати отриман</w:t>
      </w:r>
      <w:r>
        <w:rPr>
          <w:sz w:val="28"/>
          <w:szCs w:val="26"/>
          <w:lang w:val="uk-UA"/>
        </w:rPr>
        <w:t xml:space="preserve">і створеною програмою та результати, отримані за допомогою пакету </w:t>
      </w:r>
      <w:r>
        <w:rPr>
          <w:sz w:val="28"/>
          <w:szCs w:val="26"/>
          <w:lang w:val="en-US"/>
        </w:rPr>
        <w:t xml:space="preserve">CrypTool </w:t>
      </w:r>
      <w:r>
        <w:rPr>
          <w:sz w:val="28"/>
          <w:szCs w:val="26"/>
          <w:lang w:val="uk-UA"/>
        </w:rPr>
        <w:t xml:space="preserve"> не відрізняються. Таким чином, можемо зробити висновок, що програма</w:t>
      </w:r>
      <w:r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  <w:lang w:val="uk-UA"/>
        </w:rPr>
        <w:t xml:space="preserve">працює коректно. Також це підтверджується корректною дешифровкою програмою тексту, що був зашифрований за допомогою пакету </w:t>
      </w:r>
      <w:r>
        <w:rPr>
          <w:sz w:val="28"/>
          <w:szCs w:val="26"/>
          <w:lang w:val="en-US"/>
        </w:rPr>
        <w:t xml:space="preserve">CrypTool.</w:t>
      </w:r>
      <w:r/>
    </w:p>
    <w:p>
      <w:pPr>
        <w:ind w:firstLine="0"/>
        <w:jc w:val="left"/>
        <w:rPr>
          <w:b/>
          <w:bCs/>
          <w:sz w:val="28"/>
          <w:szCs w:val="26"/>
          <w:lang w:val="uk-UA"/>
        </w:rPr>
      </w:pPr>
      <w:r>
        <w:rPr>
          <w:b/>
          <w:bCs/>
          <w:sz w:val="28"/>
          <w:szCs w:val="26"/>
          <w:lang w:val="uk-UA"/>
        </w:rPr>
        <w:t xml:space="preserve">Висновки</w:t>
      </w:r>
      <w:r/>
    </w:p>
    <w:p>
      <w:pPr>
        <w:ind w:firstLine="0"/>
        <w:jc w:val="left"/>
        <w:rPr>
          <w:sz w:val="28"/>
          <w:szCs w:val="26"/>
          <w:lang w:val="uk-UA"/>
        </w:rPr>
      </w:pPr>
      <w:r>
        <w:rPr>
          <w:sz w:val="28"/>
          <w:szCs w:val="26"/>
        </w:rPr>
        <w:t xml:space="preserve">В результат</w:t>
      </w:r>
      <w:r>
        <w:rPr>
          <w:sz w:val="28"/>
          <w:szCs w:val="26"/>
          <w:lang w:val="uk-UA"/>
        </w:rPr>
        <w:t xml:space="preserve">і роботи було досліджено відносно сучасні методи симетричного шифрування</w:t>
      </w:r>
      <w:r>
        <w:rPr>
          <w:sz w:val="28"/>
          <w:szCs w:val="26"/>
          <w:lang w:val="uk-UA"/>
        </w:rPr>
        <w:t xml:space="preserve"> та проаналізовано їх криптостійкість. У результаті аналізу було зроблено висновок про непіддаваність даних шифрів частотному аналізу на основі </w:t>
      </w:r>
      <w:r>
        <w:rPr>
          <w:sz w:val="28"/>
          <w:szCs w:val="26"/>
          <w:lang w:val="uk-UA"/>
        </w:rPr>
        <w:t xml:space="preserve">величини ентропії та характеру вихідного файлу. Було проаналізовано криптостійкість алгоритму </w:t>
      </w:r>
      <w:r>
        <w:rPr>
          <w:sz w:val="28"/>
          <w:szCs w:val="26"/>
          <w:lang w:val="en-US"/>
        </w:rPr>
        <w:t xml:space="preserve">DES </w:t>
      </w:r>
      <w:r>
        <w:rPr>
          <w:sz w:val="28"/>
          <w:szCs w:val="26"/>
        </w:rPr>
        <w:t xml:space="preserve">у режим</w:t>
      </w:r>
      <w:r>
        <w:rPr>
          <w:sz w:val="28"/>
          <w:szCs w:val="26"/>
          <w:lang w:val="uk-UA"/>
        </w:rPr>
        <w:t xml:space="preserve">і</w:t>
      </w:r>
      <w:r>
        <w:rPr>
          <w:sz w:val="28"/>
          <w:szCs w:val="26"/>
          <w:lang w:val="en-US"/>
        </w:rPr>
        <w:t xml:space="preserve"> Cypher Block Chaining, CBC </w:t>
      </w:r>
      <w:r>
        <w:rPr>
          <w:sz w:val="28"/>
          <w:szCs w:val="26"/>
          <w:lang w:val="uk-UA"/>
        </w:rPr>
        <w:t xml:space="preserve">при зломі методом грубої сили, резул</w:t>
      </w:r>
      <w:r>
        <w:rPr>
          <w:sz w:val="28"/>
          <w:szCs w:val="26"/>
          <w:lang w:val="uk-UA"/>
        </w:rPr>
        <w:t xml:space="preserve">ьтати аналізу зведено в таблицю та отримано залежність часу злому від кількості відомих байтів ключа. В результаті аналізу можна зробити висновок, що даний алгоритм досить довго зламується при повністю невідомому ключі(необхідний час – порядку 2,000 років </w:t>
      </w:r>
      <w:r>
        <w:rPr>
          <w:sz w:val="28"/>
          <w:szCs w:val="26"/>
        </w:rPr>
        <w:t xml:space="preserve">на процессор</w:t>
      </w:r>
      <w:r>
        <w:rPr>
          <w:sz w:val="28"/>
          <w:szCs w:val="26"/>
          <w:lang w:val="uk-UA"/>
        </w:rPr>
        <w:t xml:space="preserve">і </w:t>
      </w:r>
      <w:r>
        <w:rPr>
          <w:sz w:val="28"/>
          <w:szCs w:val="26"/>
          <w:lang w:val="uk-UA"/>
        </w:rPr>
        <w:t xml:space="preserve">Intel(R) Core(TM) i7-10510U @ 1.80GHz</w:t>
      </w:r>
      <w:r>
        <w:rPr>
          <w:sz w:val="28"/>
          <w:szCs w:val="26"/>
          <w:lang w:val="uk-UA"/>
        </w:rPr>
        <w:t xml:space="preserve">), проте кожний відомий байт зменшує час на злом приблизно у сто разів. Також в ході роботи було отримано досвід інтеграції існуючих реалізацій даних алгоритмів на платформі </w:t>
      </w:r>
      <w:r>
        <w:rPr>
          <w:sz w:val="28"/>
          <w:szCs w:val="26"/>
          <w:lang w:val="en-US"/>
        </w:rPr>
        <w:t xml:space="preserve">.NET Core 3.1 </w:t>
      </w:r>
      <w:r>
        <w:rPr>
          <w:sz w:val="28"/>
          <w:szCs w:val="26"/>
        </w:rPr>
        <w:t xml:space="preserve">з використанням простору </w:t>
      </w:r>
      <w:r>
        <w:rPr>
          <w:sz w:val="28"/>
          <w:szCs w:val="26"/>
          <w:lang w:val="uk-UA"/>
        </w:rPr>
        <w:t xml:space="preserve">імен </w:t>
      </w:r>
      <w:r>
        <w:rPr>
          <w:i/>
          <w:iCs/>
          <w:sz w:val="28"/>
          <w:szCs w:val="26"/>
          <w:lang w:val="en-US"/>
        </w:rPr>
        <w:t xml:space="preserve">System.Security.Cryptography</w:t>
      </w:r>
      <w:r>
        <w:rPr>
          <w:i/>
          <w:iCs/>
          <w:sz w:val="28"/>
          <w:szCs w:val="26"/>
          <w:lang w:val="en-US"/>
        </w:rPr>
        <w:t xml:space="preserve">, </w:t>
      </w:r>
      <w:r>
        <w:rPr>
          <w:sz w:val="28"/>
          <w:szCs w:val="26"/>
        </w:rPr>
        <w:t xml:space="preserve">який широко використову</w:t>
      </w:r>
      <w:r>
        <w:rPr>
          <w:sz w:val="28"/>
          <w:szCs w:val="26"/>
          <w:lang w:val="uk-UA"/>
        </w:rPr>
        <w:t xml:space="preserve">ється у промислових проектах на даній платформі.</w:t>
      </w:r>
      <w:r/>
    </w:p>
    <w:sectPr>
      <w:footnotePr/>
      <w:endnotePr/>
      <w:type w:val="nextPage"/>
      <w:pgSz w:w="11906" w:h="16838" w:orient="portrait"/>
      <w:pgMar w:top="1134" w:right="850" w:bottom="720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UkrainianJournal">
    <w:panose1 w:val="020E05020303030202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4"/>
    <w:next w:val="604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4"/>
    <w:next w:val="604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4"/>
    <w:next w:val="60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4"/>
    <w:next w:val="60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4"/>
    <w:next w:val="60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4"/>
    <w:next w:val="60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4"/>
    <w:next w:val="60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4"/>
    <w:next w:val="60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4"/>
    <w:next w:val="60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4"/>
    <w:qFormat/>
    <w:uiPriority w:val="34"/>
    <w:pPr>
      <w:contextualSpacing w:val="true"/>
      <w:ind w:left="720"/>
    </w:pPr>
  </w:style>
  <w:style w:type="paragraph" w:styleId="32">
    <w:name w:val="Title"/>
    <w:basedOn w:val="604"/>
    <w:next w:val="60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5"/>
    <w:link w:val="32"/>
    <w:uiPriority w:val="10"/>
    <w:rPr>
      <w:sz w:val="48"/>
      <w:szCs w:val="48"/>
    </w:rPr>
  </w:style>
  <w:style w:type="paragraph" w:styleId="34">
    <w:name w:val="Subtitle"/>
    <w:basedOn w:val="604"/>
    <w:next w:val="60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5"/>
    <w:link w:val="34"/>
    <w:uiPriority w:val="11"/>
    <w:rPr>
      <w:sz w:val="24"/>
      <w:szCs w:val="24"/>
    </w:rPr>
  </w:style>
  <w:style w:type="paragraph" w:styleId="36">
    <w:name w:val="Quote"/>
    <w:basedOn w:val="604"/>
    <w:next w:val="60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4"/>
    <w:next w:val="604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4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5"/>
    <w:link w:val="40"/>
    <w:uiPriority w:val="99"/>
  </w:style>
  <w:style w:type="paragraph" w:styleId="42">
    <w:name w:val="Footer"/>
    <w:basedOn w:val="604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5"/>
    <w:link w:val="42"/>
    <w:uiPriority w:val="99"/>
  </w:style>
  <w:style w:type="paragraph" w:styleId="44">
    <w:name w:val="Caption"/>
    <w:basedOn w:val="604"/>
    <w:next w:val="60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5"/>
    <w:uiPriority w:val="99"/>
    <w:unhideWhenUsed/>
    <w:rPr>
      <w:vertAlign w:val="superscript"/>
    </w:rPr>
  </w:style>
  <w:style w:type="paragraph" w:styleId="176">
    <w:name w:val="endnote text"/>
    <w:basedOn w:val="60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5"/>
    <w:uiPriority w:val="99"/>
    <w:semiHidden/>
    <w:unhideWhenUsed/>
    <w:rPr>
      <w:vertAlign w:val="superscript"/>
    </w:rPr>
  </w:style>
  <w:style w:type="paragraph" w:styleId="179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  <w:rPr>
      <w:rFonts w:ascii="Times New Roman" w:hAnsi="Times New Roman" w:cs="Arial Unicode MS" w:eastAsia="Arial Unicode MS"/>
      <w:color w:val="000000"/>
      <w:sz w:val="24"/>
      <w:szCs w:val="24"/>
      <w:lang w:val="ru-RU"/>
    </w:rPr>
    <w:pPr>
      <w:ind w:firstLine="284"/>
      <w:jc w:val="both"/>
      <w:spacing w:lineRule="auto" w:line="240" w:after="0"/>
    </w:pPr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paragraph" w:styleId="608" w:customStyle="1">
    <w:name w:val="Титул"/>
    <w:rPr>
      <w:rFonts w:ascii="Times New Roman" w:hAnsi="Times New Roman" w:cs="Arial Unicode MS" w:eastAsia="Arial Unicode MS"/>
      <w:color w:val="000000"/>
      <w:sz w:val="48"/>
      <w:szCs w:val="48"/>
    </w:rPr>
    <w:pPr>
      <w:jc w:val="center"/>
      <w:keepNext/>
      <w:spacing w:lineRule="auto" w:line="240" w:after="240" w:before="240"/>
      <w:outlineLvl w:val="0"/>
    </w:pPr>
  </w:style>
  <w:style w:type="paragraph" w:styleId="609">
    <w:name w:val="No Spacing"/>
    <w:qFormat/>
    <w:uiPriority w:val="1"/>
    <w:rPr>
      <w:rFonts w:ascii="Times New Roman" w:hAnsi="Times New Roman" w:cs="Arial Unicode MS" w:eastAsia="Arial Unicode MS"/>
      <w:color w:val="000000"/>
      <w:sz w:val="24"/>
      <w:szCs w:val="24"/>
      <w:lang w:val="ru-RU"/>
    </w:rPr>
    <w:pPr>
      <w:ind w:firstLine="284"/>
      <w:jc w:val="both"/>
      <w:spacing w:lineRule="auto" w:line="240" w:after="0"/>
    </w:pPr>
  </w:style>
  <w:style w:type="paragraph" w:styleId="610">
    <w:name w:val="Normal (Web)"/>
    <w:basedOn w:val="604"/>
    <w:uiPriority w:val="99"/>
    <w:unhideWhenUsed/>
    <w:rPr>
      <w:rFonts w:cs="Times New Roman" w:eastAsia="Times New Roman"/>
      <w:color w:val="auto"/>
      <w:lang w:val="en-US"/>
    </w:rPr>
    <w:pPr>
      <w:ind w:firstLine="0"/>
      <w:jc w:val="left"/>
      <w:spacing w:after="100" w:afterAutospacing="1" w:before="100" w:beforeAutospacing="1"/>
    </w:pPr>
  </w:style>
  <w:style w:type="table" w:styleId="611">
    <w:name w:val="Table Grid"/>
    <w:basedOn w:val="606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DFEC4848-A934-4DAE-B15A-7AFE34251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2021-10-16T13:13:00Z</dcterms:created>
  <dcterms:modified xsi:type="dcterms:W3CDTF">2021-11-23T16:18:11Z</dcterms:modified>
</cp:coreProperties>
</file>