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3 stvari koje bi se mogle napraviti pomoću Processinga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Korištenje Processinga za komunikaciju s Arduino uređajem.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Arduino je open source mikrokontroler (</w:t>
      </w: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https://www.arduino.cc/en/Guide/Introduction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 koji je </w:t>
        <w:tab/>
        <w:t xml:space="preserve">moguće programirati, te za koji postoji mnogo dodataka poput senzora (toplina, udaljenost, dim, …), komunikacijskih mogućnosti (IR, Bluetooth, …), releja, motora i mnogih drugih “igračaka”.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4895850</wp:posOffset>
            </wp:positionH>
            <wp:positionV relativeFrom="paragraph">
              <wp:posOffset>57150</wp:posOffset>
            </wp:positionV>
            <wp:extent cx="643922" cy="1995488"/>
            <wp:effectExtent b="0" l="0" r="0" t="0"/>
            <wp:wrapSquare wrapText="bothSides" distB="114300" distT="114300" distL="114300" distR="114300"/>
            <wp:docPr descr="Slikovni rezultat za virtual remote control" id="2" name="image03.jpg"/>
            <a:graphic>
              <a:graphicData uri="http://schemas.openxmlformats.org/drawingml/2006/picture">
                <pic:pic>
                  <pic:nvPicPr>
                    <pic:cNvPr descr="Slikovni rezultat za virtual remote control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922" cy="199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Processing sadrži biblioteku Arduino (Firmata) (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http://playground.arduino.cc/Interfacing/Processing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 koja omogućuje komunikaciju između Processing programa i Arduino kontrolera. Kako pomoću Processinga možemo komunicirati s Arduinom, moguće je napraviti program koji bi očitavao temperaturu koju senzor spojen na Arduino pokazuje te nam na kompjuteru ispisivati trenutnu temperaturu. Kako je komunikacija moguća u oba smjera moglo bi se spojiti infracrveni senzor na Arduino i napraviti GUI u processingu koji oponaša daljinski upravljač pomoću kojeg bi se upravljalo TV-om, klima uređajem i bilo kojim drugi uređajem koji radi pomoću IR upravljanja.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Korištenje Processinga na Raspberry Pi-e uređaju.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Od 11 mjeseca 2015. godine postoji Processing verzija za Raspberry Pi-e (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https://en.wikipedia.org/wiki/Raspberry_Pi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 uređaje. Osim samog programskog jezika uvedena je i hardware input/output library. Ta biblioteka omogućuje komunikaciju pomoću pinova koji se nalaze na Raspberry Pi-u. Jedan od brojnih načina na koji bi se to moglo iskoristiti jest da se napravi igrica u stilu arkadnih igra iz igraonica koja bi se “vrtila” na Raspberry-iu i igrala pomoću bilo kakvog prekidača  </w:t>
      </w:r>
      <w:r w:rsidDel="00000000" w:rsidR="00000000" w:rsidRPr="00000000">
        <w:drawing>
          <wp:inline distB="114300" distT="114300" distL="114300" distR="114300">
            <wp:extent cx="5186363" cy="1921194"/>
            <wp:effectExtent b="0" l="0" r="0" t="0"/>
            <wp:docPr descr="Slikovni rezultat za arcade games" id="1" name="image01.png"/>
            <a:graphic>
              <a:graphicData uri="http://schemas.openxmlformats.org/drawingml/2006/picture">
                <pic:pic>
                  <pic:nvPicPr>
                    <pic:cNvPr descr="Slikovni rezultat za arcade games"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921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spojenog na IO pinove na uređaju i prikazivala na ekranu koji je za otpis. Cijena takvog projekta bila bi oko 400 kuna (200kn Raspberry + 200kn ekran) za razliku od originala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http://www.ebay.com/bhp/arcade-machine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koji koštaju nekoliko desetaka puta više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Uvijek dostupna trenutna temperatura u/izvan stana.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Processing je moguće koristiti za izradu web servera. Spajanjem i modifikacijom prve i druge ideje, te dodavanjem da se Processing može koristiti i kao mrežni programski jezik mogli bi napraviti vlastiti web server pokretan pomoću Processinga na Raspberry-u koji komunicira (također pomoću Processinga) s Arduinom na kojem se nalazi senzor topline i koji neprestano šalje trenutnu temperaturu na internet. Naknadno tu web stranicu mogli bi učitati s mobitela, računala i drugih uređaja kojima je omogućen pristup internetu od bilo kuda u svijetu. Osim temperature mogli bi i očitavati bilo koje podatke za koje imamo senzor ili čak i utjecati na različite uređaje poput prekidača za paljenje i gašenje svijetla, grijanja i slično.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://www.ebay.com/bhp/arcade-machine" TargetMode="External"/><Relationship Id="rId9" Type="http://schemas.openxmlformats.org/officeDocument/2006/relationships/image" Target="media/image01.png"/><Relationship Id="rId5" Type="http://schemas.openxmlformats.org/officeDocument/2006/relationships/hyperlink" Target="https://www.arduino.cc/en/Guide/Introduction" TargetMode="External"/><Relationship Id="rId6" Type="http://schemas.openxmlformats.org/officeDocument/2006/relationships/image" Target="media/image03.jpg"/><Relationship Id="rId7" Type="http://schemas.openxmlformats.org/officeDocument/2006/relationships/hyperlink" Target="http://playground.arduino.cc/Interfacing/Processing" TargetMode="External"/><Relationship Id="rId8" Type="http://schemas.openxmlformats.org/officeDocument/2006/relationships/hyperlink" Target="https://en.wikipedia.org/wiki/Raspberry_Pi" TargetMode="External"/></Relationships>
</file>