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A80C1" w14:textId="30DD00CF" w:rsidR="00EB473A" w:rsidRPr="00813178" w:rsidRDefault="00813178" w:rsidP="00813178">
      <w:pPr>
        <w:jc w:val="center"/>
        <w:rPr>
          <w:b/>
          <w:bCs/>
          <w:sz w:val="32"/>
          <w:szCs w:val="28"/>
          <w:lang w:val="en-US"/>
        </w:rPr>
      </w:pPr>
      <w:r w:rsidRPr="00813178">
        <w:rPr>
          <w:b/>
          <w:bCs/>
          <w:sz w:val="32"/>
          <w:szCs w:val="28"/>
          <w:lang w:val="en-US"/>
        </w:rPr>
        <w:t>Encoders and Decoders</w:t>
      </w:r>
    </w:p>
    <w:p w14:paraId="042D0DD8" w14:textId="77777777" w:rsidR="00813178" w:rsidRDefault="00813178" w:rsidP="00813178">
      <w:pPr>
        <w:rPr>
          <w:sz w:val="32"/>
          <w:szCs w:val="28"/>
          <w:lang w:val="en-US"/>
        </w:rPr>
      </w:pPr>
    </w:p>
    <w:p w14:paraId="65DB10EF" w14:textId="0FCD4C16" w:rsidR="00813178" w:rsidRDefault="00813178" w:rsidP="0081317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Design &amp; Explain working of:</w:t>
      </w:r>
    </w:p>
    <w:p w14:paraId="007EF4F4" w14:textId="2A3E115C" w:rsidR="00813178" w:rsidRDefault="00854D48" w:rsidP="00813178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Decimal</w:t>
      </w:r>
      <w:r w:rsidR="00813178">
        <w:rPr>
          <w:sz w:val="24"/>
          <w:szCs w:val="22"/>
          <w:lang w:val="en-US"/>
        </w:rPr>
        <w:t xml:space="preserve"> to </w:t>
      </w:r>
      <w:r>
        <w:rPr>
          <w:sz w:val="24"/>
          <w:szCs w:val="22"/>
          <w:lang w:val="en-US"/>
        </w:rPr>
        <w:t>BCD</w:t>
      </w:r>
      <w:r w:rsidR="00813178">
        <w:rPr>
          <w:sz w:val="24"/>
          <w:szCs w:val="22"/>
          <w:lang w:val="en-US"/>
        </w:rPr>
        <w:t xml:space="preserve"> Encoder</w:t>
      </w:r>
    </w:p>
    <w:p w14:paraId="3C26067E" w14:textId="47933586" w:rsidR="00813178" w:rsidRPr="00854D48" w:rsidRDefault="00813178" w:rsidP="00813178">
      <w:pPr>
        <w:ind w:left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Ans: </w:t>
      </w:r>
      <w:r w:rsidR="00854D48" w:rsidRPr="00854D48">
        <w:rPr>
          <w:b/>
          <w:bCs/>
          <w:sz w:val="24"/>
          <w:szCs w:val="22"/>
          <w:lang w:val="en-US"/>
        </w:rPr>
        <w:t>Encoder</w:t>
      </w:r>
      <w:r w:rsidR="00854D48">
        <w:rPr>
          <w:b/>
          <w:bCs/>
          <w:sz w:val="24"/>
          <w:szCs w:val="22"/>
          <w:lang w:val="en-US"/>
        </w:rPr>
        <w:t xml:space="preserve">: </w:t>
      </w:r>
      <w:r w:rsidR="00395740" w:rsidRPr="00395740">
        <w:rPr>
          <w:sz w:val="24"/>
          <w:szCs w:val="22"/>
          <w:lang w:val="en-US"/>
        </w:rPr>
        <w:t>An Encoder is a combinational circuit that performs the reverse operation of a Decoder. It has a maximum of 2^n input lines and ‘n’ output lines, hence it encodes the information from 2^n inputs into an n-bit code. It will produce a binary code equivalent to the input, which is active High. Therefore, the encoder encodes 2^n input lines with ‘n’ bits.</w:t>
      </w:r>
    </w:p>
    <w:p w14:paraId="64EC1DEC" w14:textId="75792660" w:rsidR="00854D48" w:rsidRDefault="00395740" w:rsidP="00813178">
      <w:pPr>
        <w:ind w:left="720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3F67A67" wp14:editId="09BC96A4">
            <wp:simplePos x="0" y="0"/>
            <wp:positionH relativeFrom="column">
              <wp:posOffset>845820</wp:posOffset>
            </wp:positionH>
            <wp:positionV relativeFrom="paragraph">
              <wp:posOffset>25400</wp:posOffset>
            </wp:positionV>
            <wp:extent cx="2621280" cy="1310640"/>
            <wp:effectExtent l="0" t="0" r="7620" b="3810"/>
            <wp:wrapNone/>
            <wp:docPr id="1432125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01020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64509C35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37978772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21656032" w14:textId="22FBAE41" w:rsidR="00395740" w:rsidRDefault="00395740" w:rsidP="00395740">
      <w:pPr>
        <w:rPr>
          <w:sz w:val="24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416EB" wp14:editId="798DE53A">
            <wp:simplePos x="0" y="0"/>
            <wp:positionH relativeFrom="column">
              <wp:posOffset>320040</wp:posOffset>
            </wp:positionH>
            <wp:positionV relativeFrom="paragraph">
              <wp:posOffset>245745</wp:posOffset>
            </wp:positionV>
            <wp:extent cx="4297680" cy="1810777"/>
            <wp:effectExtent l="0" t="0" r="7620" b="0"/>
            <wp:wrapNone/>
            <wp:docPr id="1483482365" name="Picture 3" descr="Decimal to BCD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imal to BCD Enco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81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80669" w14:textId="437963EF" w:rsidR="00395740" w:rsidRDefault="00395740" w:rsidP="00395740">
      <w:pPr>
        <w:ind w:firstLine="720"/>
        <w:rPr>
          <w:sz w:val="24"/>
          <w:szCs w:val="22"/>
          <w:lang w:val="en-US"/>
        </w:rPr>
      </w:pPr>
    </w:p>
    <w:p w14:paraId="0A1C55AB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56723E33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7529B949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5389F3AD" w14:textId="77777777" w:rsidR="00395740" w:rsidRPr="00395740" w:rsidRDefault="00395740" w:rsidP="00395740">
      <w:pPr>
        <w:rPr>
          <w:sz w:val="24"/>
          <w:szCs w:val="22"/>
          <w:lang w:val="en-US"/>
        </w:rPr>
      </w:pPr>
    </w:p>
    <w:p w14:paraId="7809F714" w14:textId="77777777" w:rsidR="00395740" w:rsidRDefault="00395740" w:rsidP="00395740">
      <w:pPr>
        <w:rPr>
          <w:sz w:val="24"/>
          <w:szCs w:val="22"/>
          <w:lang w:val="en-US"/>
        </w:rPr>
      </w:pPr>
    </w:p>
    <w:p w14:paraId="5F36A68A" w14:textId="77777777" w:rsidR="00395740" w:rsidRPr="00395740" w:rsidRDefault="00395740" w:rsidP="00395740">
      <w:pPr>
        <w:rPr>
          <w:sz w:val="24"/>
          <w:szCs w:val="22"/>
        </w:rPr>
      </w:pPr>
      <w:r w:rsidRPr="00395740">
        <w:rPr>
          <w:sz w:val="24"/>
          <w:szCs w:val="22"/>
        </w:rPr>
        <w:t>The truth table for decimal to</w:t>
      </w:r>
      <w:hyperlink r:id="rId9" w:history="1">
        <w:r w:rsidRPr="00395740">
          <w:rPr>
            <w:rStyle w:val="Hyperlink"/>
            <w:sz w:val="24"/>
            <w:szCs w:val="22"/>
          </w:rPr>
          <w:t> BCD encoder</w:t>
        </w:r>
      </w:hyperlink>
      <w:r w:rsidRPr="00395740">
        <w:rPr>
          <w:sz w:val="24"/>
          <w:szCs w:val="22"/>
        </w:rPr>
        <w:t> is as follows.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9"/>
        <w:gridCol w:w="639"/>
        <w:gridCol w:w="639"/>
        <w:gridCol w:w="639"/>
        <w:gridCol w:w="659"/>
        <w:gridCol w:w="659"/>
        <w:gridCol w:w="659"/>
        <w:gridCol w:w="659"/>
      </w:tblGrid>
      <w:tr w:rsidR="00395740" w:rsidRPr="00395740" w14:paraId="13B60B0F" w14:textId="77777777" w:rsidTr="00395740">
        <w:trPr>
          <w:tblHeader/>
        </w:trPr>
        <w:tc>
          <w:tcPr>
            <w:tcW w:w="0" w:type="auto"/>
            <w:gridSpan w:val="10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E9FE495" w14:textId="77777777" w:rsidR="00395740" w:rsidRPr="00395740" w:rsidRDefault="00395740" w:rsidP="00395740">
            <w:pPr>
              <w:rPr>
                <w:b/>
                <w:bCs/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INPUTS</w:t>
            </w:r>
          </w:p>
        </w:tc>
        <w:tc>
          <w:tcPr>
            <w:tcW w:w="0" w:type="auto"/>
            <w:gridSpan w:val="4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1109E9" w14:textId="77777777" w:rsidR="00395740" w:rsidRPr="00395740" w:rsidRDefault="00395740" w:rsidP="00395740">
            <w:pPr>
              <w:rPr>
                <w:b/>
                <w:bCs/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OUTPUTS</w:t>
            </w:r>
          </w:p>
        </w:tc>
      </w:tr>
      <w:tr w:rsidR="00395740" w:rsidRPr="00395740" w14:paraId="722B0209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D3090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Y9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0D3AF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Y8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9ADF4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Y7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749BA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Y6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8549D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Y5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6E789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Y4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567F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Y3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42352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Y2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FE5C3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Y1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242FD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Y0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4B921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A3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0271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A2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77F2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A1 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B6F6E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b/>
                <w:bCs/>
                <w:sz w:val="24"/>
                <w:szCs w:val="22"/>
              </w:rPr>
              <w:t>A0  </w:t>
            </w:r>
          </w:p>
        </w:tc>
      </w:tr>
      <w:tr w:rsidR="00395740" w:rsidRPr="00395740" w14:paraId="35645992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FA18B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9311A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19002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285CF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84615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794C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349E3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A7909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6278D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C3ED9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7D6C2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ABE36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F8CD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0B8E7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</w:tr>
      <w:tr w:rsidR="00395740" w:rsidRPr="00395740" w14:paraId="28A1AEBA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CD0BA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4603A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06F7A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57C7A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92AFB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C419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1E3C7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01800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AA47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3CA4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942BC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5F982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5BFDF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2B77D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</w:tr>
      <w:tr w:rsidR="00395740" w:rsidRPr="00395740" w14:paraId="5C7FE952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B8E8D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86C3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BA4F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235EC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F8F9F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99B57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D2ABE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19C6D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ECF1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8CB30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BBDFA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7F6BD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59326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F0948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</w:tr>
      <w:tr w:rsidR="00395740" w:rsidRPr="00395740" w14:paraId="67D81564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26D18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1AAC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41294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D936E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1AFE20" w14:textId="2A2A0EA2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93E7C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02C3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E03A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7F72F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6B32D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A67A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B6593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886E2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F61D8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</w:tr>
      <w:tr w:rsidR="00395740" w:rsidRPr="00395740" w14:paraId="5EDB6B91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98A7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031CE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79946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3FFBC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A9F30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DC49A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3434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397F2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D0762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52893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67004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81D8C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669E1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CCAB7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</w:tr>
      <w:tr w:rsidR="00395740" w:rsidRPr="00395740" w14:paraId="39064A63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BA8A7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DF90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28460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147B3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C8285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1CF9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53F66" w14:textId="3F40F0FE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9E15B4" w14:textId="1A2CD18A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B38F9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97FDE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F4584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EBF2C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CD018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C1487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</w:tr>
      <w:tr w:rsidR="00395740" w:rsidRPr="00395740" w14:paraId="35E31230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6083A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A715F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1F04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6BCE4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D6392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5AD38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7287EA" w14:textId="461A9FC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D4DE9E" w14:textId="3B14A2A4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6D3F9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D8F2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D971F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F6877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7F15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B376D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</w:tr>
      <w:tr w:rsidR="00395740" w:rsidRPr="00395740" w14:paraId="4B3840DF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3D8D7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69A3E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C227F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8508E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B3404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B61D78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953C1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30153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AB331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44EE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E3D85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EEAAE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1FA6D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0DCE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</w:tr>
      <w:tr w:rsidR="00395740" w:rsidRPr="00395740" w14:paraId="49D6EAB2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1D7D8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4BD8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C844C0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026FFD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F0883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466DF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69266" w14:textId="4B6F243D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B26D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ED495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235C9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A4839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93D8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9A3FAE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89D5A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</w:tr>
      <w:tr w:rsidR="00395740" w:rsidRPr="00395740" w14:paraId="6948C766" w14:textId="77777777" w:rsidTr="0039574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F685E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7AF311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CB7CFC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6B706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8351A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89EAB5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FDE770" w14:textId="71CBCE7A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A48AA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690AA2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C99F07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68F89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1D32E4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36308B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F1048F" w14:textId="77777777" w:rsidR="00395740" w:rsidRPr="00395740" w:rsidRDefault="00395740" w:rsidP="00395740">
            <w:pPr>
              <w:rPr>
                <w:sz w:val="24"/>
                <w:szCs w:val="22"/>
              </w:rPr>
            </w:pPr>
            <w:r w:rsidRPr="00395740">
              <w:rPr>
                <w:sz w:val="24"/>
                <w:szCs w:val="22"/>
              </w:rPr>
              <w:t>1</w:t>
            </w:r>
          </w:p>
        </w:tc>
      </w:tr>
    </w:tbl>
    <w:p w14:paraId="32A32E9A" w14:textId="248B2D99" w:rsidR="00395740" w:rsidRDefault="00395740" w:rsidP="00395740">
      <w:pPr>
        <w:rPr>
          <w:sz w:val="24"/>
          <w:szCs w:val="22"/>
          <w:lang w:val="en-US"/>
        </w:rPr>
      </w:pPr>
    </w:p>
    <w:p w14:paraId="7B584A45" w14:textId="7F066BC3" w:rsidR="00B50243" w:rsidRDefault="00B50243" w:rsidP="0039574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Expression:</w:t>
      </w:r>
    </w:p>
    <w:p w14:paraId="089F256C" w14:textId="50D3C813" w:rsidR="00B50243" w:rsidRPr="00B50243" w:rsidRDefault="00B50243" w:rsidP="00B50243">
      <w:pPr>
        <w:rPr>
          <w:sz w:val="24"/>
          <w:szCs w:val="22"/>
        </w:rPr>
      </w:pPr>
      <w:r w:rsidRPr="00B50243">
        <w:rPr>
          <w:sz w:val="24"/>
          <w:szCs w:val="22"/>
        </w:rPr>
        <w:t>A3 = Y9 + Y8</w:t>
      </w:r>
      <w:r w:rsidRPr="00B50243">
        <w:rPr>
          <w:sz w:val="24"/>
          <w:szCs w:val="22"/>
        </w:rPr>
        <w:br/>
        <w:t xml:space="preserve"> A2 = Y7 + Y6 + Y5 +Y4</w:t>
      </w:r>
      <w:r w:rsidRPr="00B50243">
        <w:rPr>
          <w:sz w:val="24"/>
          <w:szCs w:val="22"/>
        </w:rPr>
        <w:br/>
        <w:t xml:space="preserve"> A1 = Y7 + Y6 + Y3 +Y2</w:t>
      </w:r>
      <w:r w:rsidRPr="00B50243">
        <w:rPr>
          <w:sz w:val="24"/>
          <w:szCs w:val="22"/>
        </w:rPr>
        <w:br/>
        <w:t xml:space="preserve"> A0 = Y9 + Y7 +Y5 +Y3 + Y1</w:t>
      </w:r>
    </w:p>
    <w:p w14:paraId="79F5FF9D" w14:textId="1AE65E7A" w:rsidR="00B50243" w:rsidRDefault="00B50243" w:rsidP="00395740">
      <w:pPr>
        <w:rPr>
          <w:sz w:val="24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B6E3FE" wp14:editId="06601D30">
            <wp:simplePos x="0" y="0"/>
            <wp:positionH relativeFrom="margin">
              <wp:posOffset>739330</wp:posOffset>
            </wp:positionH>
            <wp:positionV relativeFrom="paragraph">
              <wp:posOffset>256540</wp:posOffset>
            </wp:positionV>
            <wp:extent cx="3794760" cy="2481704"/>
            <wp:effectExtent l="0" t="0" r="0" b="0"/>
            <wp:wrapNone/>
            <wp:docPr id="149025185" name="Picture 4" descr="Implementation using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plementation using OR Ga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2"/>
          <w:lang w:val="en-US"/>
        </w:rPr>
        <w:t>Implementation using OR gates</w:t>
      </w:r>
    </w:p>
    <w:p w14:paraId="650B08BA" w14:textId="77777777" w:rsidR="00B50243" w:rsidRPr="00B50243" w:rsidRDefault="00B50243" w:rsidP="00B50243">
      <w:pPr>
        <w:rPr>
          <w:sz w:val="24"/>
          <w:szCs w:val="22"/>
          <w:lang w:val="en-US"/>
        </w:rPr>
      </w:pPr>
    </w:p>
    <w:p w14:paraId="76FA8A4C" w14:textId="77777777" w:rsidR="00B50243" w:rsidRPr="00B50243" w:rsidRDefault="00B50243" w:rsidP="00B50243">
      <w:pPr>
        <w:rPr>
          <w:sz w:val="24"/>
          <w:szCs w:val="22"/>
          <w:lang w:val="en-US"/>
        </w:rPr>
      </w:pPr>
    </w:p>
    <w:p w14:paraId="67CE6B47" w14:textId="77777777" w:rsidR="00B50243" w:rsidRPr="00B50243" w:rsidRDefault="00B50243" w:rsidP="00B50243">
      <w:pPr>
        <w:rPr>
          <w:sz w:val="24"/>
          <w:szCs w:val="22"/>
          <w:lang w:val="en-US"/>
        </w:rPr>
      </w:pPr>
    </w:p>
    <w:p w14:paraId="2BA29523" w14:textId="77777777" w:rsidR="00B50243" w:rsidRPr="00B50243" w:rsidRDefault="00B50243" w:rsidP="00B50243">
      <w:pPr>
        <w:rPr>
          <w:sz w:val="24"/>
          <w:szCs w:val="22"/>
          <w:lang w:val="en-US"/>
        </w:rPr>
      </w:pPr>
    </w:p>
    <w:p w14:paraId="115DC2C4" w14:textId="77777777" w:rsidR="00B50243" w:rsidRDefault="00B50243" w:rsidP="00B50243">
      <w:pPr>
        <w:rPr>
          <w:sz w:val="24"/>
          <w:szCs w:val="22"/>
          <w:lang w:val="en-US"/>
        </w:rPr>
      </w:pPr>
    </w:p>
    <w:p w14:paraId="5468190D" w14:textId="77777777" w:rsidR="00B50243" w:rsidRDefault="00B50243" w:rsidP="00B50243">
      <w:pPr>
        <w:ind w:firstLine="720"/>
        <w:rPr>
          <w:sz w:val="24"/>
          <w:szCs w:val="22"/>
          <w:lang w:val="en-US"/>
        </w:rPr>
      </w:pPr>
    </w:p>
    <w:p w14:paraId="686B6973" w14:textId="156C984F" w:rsidR="00B50243" w:rsidRDefault="00B50243" w:rsidP="00B50243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Octal to Binary encoder using OR gates</w:t>
      </w:r>
    </w:p>
    <w:p w14:paraId="2BF23E67" w14:textId="77777777" w:rsidR="00B50243" w:rsidRDefault="00B50243" w:rsidP="00B50243">
      <w:pPr>
        <w:pStyle w:val="ListParagraph"/>
        <w:ind w:left="1080"/>
        <w:rPr>
          <w:sz w:val="24"/>
          <w:szCs w:val="22"/>
          <w:lang w:val="en-US"/>
        </w:rPr>
      </w:pPr>
    </w:p>
    <w:p w14:paraId="3D0763E1" w14:textId="7D8F6335" w:rsidR="00B50243" w:rsidRDefault="009D3189" w:rsidP="00B50243">
      <w:pPr>
        <w:pStyle w:val="ListParagraph"/>
        <w:ind w:left="1080"/>
        <w:rPr>
          <w:sz w:val="24"/>
          <w:szCs w:val="22"/>
        </w:rPr>
      </w:pPr>
      <w:r w:rsidRPr="009D3189">
        <w:rPr>
          <w:sz w:val="24"/>
          <w:szCs w:val="22"/>
        </w:rPr>
        <w:t>The 8 to 3 Encoder or octal to Binary encoder consists of </w:t>
      </w:r>
      <w:r w:rsidRPr="009D3189">
        <w:rPr>
          <w:b/>
          <w:bCs/>
          <w:sz w:val="24"/>
          <w:szCs w:val="22"/>
        </w:rPr>
        <w:t>8 inputs</w:t>
      </w:r>
      <w:r w:rsidRPr="009D3189">
        <w:rPr>
          <w:sz w:val="24"/>
          <w:szCs w:val="22"/>
        </w:rPr>
        <w:t>: Y7 to Y0 and </w:t>
      </w:r>
      <w:r w:rsidRPr="009D3189">
        <w:rPr>
          <w:b/>
          <w:bCs/>
          <w:sz w:val="24"/>
          <w:szCs w:val="22"/>
        </w:rPr>
        <w:t>3 outputs</w:t>
      </w:r>
      <w:r w:rsidRPr="009D3189">
        <w:rPr>
          <w:sz w:val="24"/>
          <w:szCs w:val="22"/>
        </w:rPr>
        <w:t>: A2, A1 &amp; A0.</w:t>
      </w:r>
    </w:p>
    <w:p w14:paraId="06980FE4" w14:textId="3162FF20" w:rsidR="009D3189" w:rsidRDefault="009D3189" w:rsidP="00B50243">
      <w:pPr>
        <w:pStyle w:val="ListParagraph"/>
        <w:ind w:left="1080"/>
        <w:rPr>
          <w:sz w:val="24"/>
          <w:szCs w:val="22"/>
        </w:rPr>
      </w:pPr>
    </w:p>
    <w:p w14:paraId="0F4DE8BF" w14:textId="2308D82C" w:rsidR="009D3189" w:rsidRDefault="009D3189" w:rsidP="00B50243">
      <w:pPr>
        <w:pStyle w:val="ListParagraph"/>
        <w:ind w:left="1080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2887198E" wp14:editId="6C163B41">
            <wp:simplePos x="0" y="0"/>
            <wp:positionH relativeFrom="column">
              <wp:posOffset>342900</wp:posOffset>
            </wp:positionH>
            <wp:positionV relativeFrom="paragraph">
              <wp:posOffset>24765</wp:posOffset>
            </wp:positionV>
            <wp:extent cx="4779816" cy="2014580"/>
            <wp:effectExtent l="0" t="0" r="1905" b="5080"/>
            <wp:wrapNone/>
            <wp:docPr id="2019538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6" cy="2014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8F3A9" w14:textId="5FF132AA" w:rsidR="009D3189" w:rsidRPr="009D3189" w:rsidRDefault="009D3189" w:rsidP="009D3189">
      <w:pPr>
        <w:rPr>
          <w:lang w:val="en-US"/>
        </w:rPr>
      </w:pPr>
    </w:p>
    <w:p w14:paraId="545D4DE9" w14:textId="2CD393DF" w:rsidR="009D3189" w:rsidRPr="009D3189" w:rsidRDefault="009D3189" w:rsidP="009D3189">
      <w:pPr>
        <w:rPr>
          <w:lang w:val="en-US"/>
        </w:rPr>
      </w:pPr>
    </w:p>
    <w:p w14:paraId="274411D9" w14:textId="4831A1F1" w:rsidR="009D3189" w:rsidRPr="009D3189" w:rsidRDefault="009D3189" w:rsidP="009D3189">
      <w:pPr>
        <w:rPr>
          <w:lang w:val="en-US"/>
        </w:rPr>
      </w:pPr>
    </w:p>
    <w:p w14:paraId="75D42DDC" w14:textId="77777777" w:rsidR="009D3189" w:rsidRPr="009D3189" w:rsidRDefault="009D3189" w:rsidP="009D3189">
      <w:pPr>
        <w:rPr>
          <w:lang w:val="en-US"/>
        </w:rPr>
      </w:pPr>
    </w:p>
    <w:p w14:paraId="061DB024" w14:textId="77777777" w:rsidR="009D3189" w:rsidRPr="009D3189" w:rsidRDefault="009D3189" w:rsidP="009D3189">
      <w:pPr>
        <w:rPr>
          <w:lang w:val="en-US"/>
        </w:rPr>
      </w:pPr>
    </w:p>
    <w:p w14:paraId="25DABFE9" w14:textId="77777777" w:rsidR="009D3189" w:rsidRPr="009D3189" w:rsidRDefault="009D3189" w:rsidP="009D3189">
      <w:pPr>
        <w:rPr>
          <w:lang w:val="en-US"/>
        </w:rPr>
      </w:pPr>
    </w:p>
    <w:p w14:paraId="5161CBEE" w14:textId="77777777" w:rsidR="009D3189" w:rsidRPr="009D3189" w:rsidRDefault="009D3189" w:rsidP="009D3189">
      <w:pPr>
        <w:rPr>
          <w:sz w:val="24"/>
          <w:szCs w:val="22"/>
          <w:lang w:val="en-US"/>
        </w:rPr>
      </w:pPr>
      <w:r>
        <w:rPr>
          <w:lang w:val="en-US"/>
        </w:rPr>
        <w:tab/>
      </w:r>
      <w:r w:rsidRPr="009D3189">
        <w:rPr>
          <w:sz w:val="24"/>
          <w:szCs w:val="22"/>
          <w:lang w:val="en-US"/>
        </w:rPr>
        <w:t>The truth table for the 8 to 3 encoder is as follows.</w:t>
      </w:r>
    </w:p>
    <w:p w14:paraId="2FD94E3E" w14:textId="261B6EDE" w:rsidR="009D3189" w:rsidRPr="009D3189" w:rsidRDefault="009D3189" w:rsidP="009D31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412"/>
        <w:gridCol w:w="408"/>
        <w:gridCol w:w="820"/>
        <w:gridCol w:w="820"/>
        <w:gridCol w:w="820"/>
        <w:gridCol w:w="820"/>
        <w:gridCol w:w="820"/>
      </w:tblGrid>
      <w:tr w:rsidR="009D3189" w:rsidRPr="009D3189" w14:paraId="7AF68E41" w14:textId="77777777" w:rsidTr="009D3189">
        <w:tc>
          <w:tcPr>
            <w:tcW w:w="4508" w:type="dxa"/>
            <w:gridSpan w:val="6"/>
          </w:tcPr>
          <w:p w14:paraId="333E62D3" w14:textId="77777777" w:rsidR="009D3189" w:rsidRPr="009D3189" w:rsidRDefault="009D3189" w:rsidP="00A821B4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 xml:space="preserve">                                      </w:t>
            </w:r>
            <w:r w:rsidRPr="009D3189">
              <w:rPr>
                <w:sz w:val="24"/>
                <w:szCs w:val="22"/>
                <w:lang w:val="en-US"/>
              </w:rPr>
              <w:t xml:space="preserve">INPUTS                                                                </w:t>
            </w:r>
          </w:p>
        </w:tc>
        <w:tc>
          <w:tcPr>
            <w:tcW w:w="4508" w:type="dxa"/>
            <w:gridSpan w:val="6"/>
          </w:tcPr>
          <w:p w14:paraId="7B6208BF" w14:textId="3DAF4408" w:rsidR="009D3189" w:rsidRPr="009D3189" w:rsidRDefault="009D3189" w:rsidP="00A821B4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                                              </w:t>
            </w:r>
            <w:r w:rsidRPr="009D3189">
              <w:rPr>
                <w:sz w:val="24"/>
                <w:szCs w:val="22"/>
                <w:lang w:val="en-US"/>
              </w:rPr>
              <w:t xml:space="preserve">OUTPUTS          </w:t>
            </w:r>
          </w:p>
        </w:tc>
      </w:tr>
      <w:tr w:rsidR="009D3189" w:rsidRPr="009D3189" w14:paraId="1A646ED6" w14:textId="77777777" w:rsidTr="009D3189">
        <w:tc>
          <w:tcPr>
            <w:tcW w:w="819" w:type="dxa"/>
          </w:tcPr>
          <w:p w14:paraId="08980C4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Y7</w:t>
            </w:r>
          </w:p>
        </w:tc>
        <w:tc>
          <w:tcPr>
            <w:tcW w:w="819" w:type="dxa"/>
          </w:tcPr>
          <w:p w14:paraId="4C1BBAD6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Y6</w:t>
            </w:r>
          </w:p>
        </w:tc>
        <w:tc>
          <w:tcPr>
            <w:tcW w:w="819" w:type="dxa"/>
          </w:tcPr>
          <w:p w14:paraId="5EDB82A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Y5</w:t>
            </w:r>
          </w:p>
        </w:tc>
        <w:tc>
          <w:tcPr>
            <w:tcW w:w="819" w:type="dxa"/>
          </w:tcPr>
          <w:p w14:paraId="26310602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Y4</w:t>
            </w:r>
          </w:p>
        </w:tc>
        <w:tc>
          <w:tcPr>
            <w:tcW w:w="820" w:type="dxa"/>
          </w:tcPr>
          <w:p w14:paraId="41C0486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Y3</w:t>
            </w:r>
          </w:p>
        </w:tc>
        <w:tc>
          <w:tcPr>
            <w:tcW w:w="820" w:type="dxa"/>
            <w:gridSpan w:val="2"/>
          </w:tcPr>
          <w:p w14:paraId="08A7654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Y2</w:t>
            </w:r>
          </w:p>
        </w:tc>
        <w:tc>
          <w:tcPr>
            <w:tcW w:w="820" w:type="dxa"/>
          </w:tcPr>
          <w:p w14:paraId="18E5FD7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Y1</w:t>
            </w:r>
          </w:p>
        </w:tc>
        <w:tc>
          <w:tcPr>
            <w:tcW w:w="820" w:type="dxa"/>
          </w:tcPr>
          <w:p w14:paraId="4A38699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Y0</w:t>
            </w:r>
          </w:p>
        </w:tc>
        <w:tc>
          <w:tcPr>
            <w:tcW w:w="820" w:type="dxa"/>
          </w:tcPr>
          <w:p w14:paraId="7137664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A2</w:t>
            </w:r>
          </w:p>
        </w:tc>
        <w:tc>
          <w:tcPr>
            <w:tcW w:w="820" w:type="dxa"/>
          </w:tcPr>
          <w:p w14:paraId="755C6466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A1</w:t>
            </w:r>
          </w:p>
        </w:tc>
        <w:tc>
          <w:tcPr>
            <w:tcW w:w="820" w:type="dxa"/>
          </w:tcPr>
          <w:p w14:paraId="7484816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A0</w:t>
            </w:r>
          </w:p>
        </w:tc>
      </w:tr>
      <w:tr w:rsidR="009D3189" w:rsidRPr="009D3189" w14:paraId="4D448DE9" w14:textId="77777777" w:rsidTr="009D3189">
        <w:tc>
          <w:tcPr>
            <w:tcW w:w="819" w:type="dxa"/>
          </w:tcPr>
          <w:p w14:paraId="19FCC05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106A9C3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64F8046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19CDF17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0CB5E48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390C2D7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339DB3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D9BBFC4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5B18CCE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61794F6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05E8C119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</w:tr>
      <w:tr w:rsidR="009D3189" w:rsidRPr="009D3189" w14:paraId="6A7FF989" w14:textId="77777777" w:rsidTr="009D3189">
        <w:tc>
          <w:tcPr>
            <w:tcW w:w="819" w:type="dxa"/>
          </w:tcPr>
          <w:p w14:paraId="5A04F57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0B49BD8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26F9DCE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5A9D895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68AA207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61ABB9D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140438D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0104F5C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656C30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985435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4875CE8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</w:tr>
      <w:tr w:rsidR="009D3189" w:rsidRPr="009D3189" w14:paraId="1E35B34A" w14:textId="77777777" w:rsidTr="009D3189">
        <w:tc>
          <w:tcPr>
            <w:tcW w:w="819" w:type="dxa"/>
          </w:tcPr>
          <w:p w14:paraId="4A94F25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4F21807E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534B44E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099F37A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C278E96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5495E6C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15C476A2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D07D9C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1397DB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59946C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543C091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</w:tr>
      <w:tr w:rsidR="009D3189" w:rsidRPr="009D3189" w14:paraId="1AA697F9" w14:textId="77777777" w:rsidTr="009D3189">
        <w:tc>
          <w:tcPr>
            <w:tcW w:w="819" w:type="dxa"/>
          </w:tcPr>
          <w:p w14:paraId="0D2BE1F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6789AB62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2780ADD6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0E99BF6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B5102B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  <w:gridSpan w:val="2"/>
          </w:tcPr>
          <w:p w14:paraId="2DE25C6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5FFFDC8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5BBB2E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CCA566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961803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6C808CC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</w:tr>
      <w:tr w:rsidR="009D3189" w:rsidRPr="009D3189" w14:paraId="7238463F" w14:textId="77777777" w:rsidTr="009D3189">
        <w:tc>
          <w:tcPr>
            <w:tcW w:w="819" w:type="dxa"/>
          </w:tcPr>
          <w:p w14:paraId="0420FCE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009314C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25907DC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33369F6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518D07E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2A75A2FE" w14:textId="52C7B1CF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DFAB98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16AD1072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085C9E2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642B6B72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0C5E03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</w:tr>
      <w:tr w:rsidR="009D3189" w:rsidRPr="009D3189" w14:paraId="102BC864" w14:textId="77777777" w:rsidTr="009D3189">
        <w:tc>
          <w:tcPr>
            <w:tcW w:w="819" w:type="dxa"/>
          </w:tcPr>
          <w:p w14:paraId="73EBC0D1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3650FB5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5BC7750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19" w:type="dxa"/>
          </w:tcPr>
          <w:p w14:paraId="0DE246E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CC68A7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27BBF2A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0595D5D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F5FB16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052640CC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27908D4E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6F89AFD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</w:tr>
      <w:tr w:rsidR="009D3189" w:rsidRPr="009D3189" w14:paraId="1AD33EDA" w14:textId="77777777" w:rsidTr="009D3189">
        <w:tc>
          <w:tcPr>
            <w:tcW w:w="819" w:type="dxa"/>
          </w:tcPr>
          <w:p w14:paraId="7AB34C69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4B875F2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19" w:type="dxa"/>
          </w:tcPr>
          <w:p w14:paraId="235AB46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69C7038B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12DFD393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2FC46D58" w14:textId="566D2A12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1DA392A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73CCCCF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6289DC04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5DCA75D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3B17CAFE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</w:tr>
      <w:tr w:rsidR="009D3189" w:rsidRPr="009D3189" w14:paraId="33099B14" w14:textId="77777777" w:rsidTr="009D3189">
        <w:tc>
          <w:tcPr>
            <w:tcW w:w="819" w:type="dxa"/>
          </w:tcPr>
          <w:p w14:paraId="351EFD19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19" w:type="dxa"/>
          </w:tcPr>
          <w:p w14:paraId="00E0820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3FE7EC47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19" w:type="dxa"/>
          </w:tcPr>
          <w:p w14:paraId="3F60351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68E080E0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  <w:gridSpan w:val="2"/>
          </w:tcPr>
          <w:p w14:paraId="07BCF7F5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778118AA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2E9C2779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0</w:t>
            </w:r>
          </w:p>
        </w:tc>
        <w:tc>
          <w:tcPr>
            <w:tcW w:w="820" w:type="dxa"/>
          </w:tcPr>
          <w:p w14:paraId="37A30E38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05655C34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820" w:type="dxa"/>
          </w:tcPr>
          <w:p w14:paraId="1C8EF2E9" w14:textId="77777777" w:rsidR="009D3189" w:rsidRPr="009D3189" w:rsidRDefault="009D3189" w:rsidP="00CB55C2">
            <w:pPr>
              <w:rPr>
                <w:sz w:val="24"/>
                <w:szCs w:val="22"/>
                <w:lang w:val="en-US"/>
              </w:rPr>
            </w:pPr>
            <w:r w:rsidRPr="009D3189">
              <w:rPr>
                <w:sz w:val="24"/>
                <w:szCs w:val="22"/>
                <w:lang w:val="en-US"/>
              </w:rPr>
              <w:t>1</w:t>
            </w:r>
          </w:p>
        </w:tc>
      </w:tr>
    </w:tbl>
    <w:p w14:paraId="48271651" w14:textId="45EBED65" w:rsidR="009D3189" w:rsidRDefault="009D3189" w:rsidP="009D3189">
      <w:pPr>
        <w:rPr>
          <w:sz w:val="24"/>
          <w:szCs w:val="22"/>
          <w:lang w:val="en-US"/>
        </w:rPr>
      </w:pPr>
    </w:p>
    <w:p w14:paraId="4B0E938C" w14:textId="69323655" w:rsidR="009D3189" w:rsidRPr="009D3189" w:rsidRDefault="009D3189" w:rsidP="009D3189">
      <w:pPr>
        <w:rPr>
          <w:sz w:val="24"/>
          <w:szCs w:val="22"/>
        </w:rPr>
      </w:pPr>
      <w:r w:rsidRPr="009D3189">
        <w:rPr>
          <w:sz w:val="24"/>
          <w:szCs w:val="22"/>
        </w:rPr>
        <w:t>Logical expression for A2, A1, and A0.</w:t>
      </w:r>
    </w:p>
    <w:p w14:paraId="093F4A50" w14:textId="7603CA60" w:rsidR="009D3189" w:rsidRPr="009D3189" w:rsidRDefault="009D3189" w:rsidP="009D3189">
      <w:pPr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F7E18B" wp14:editId="413E6E08">
            <wp:simplePos x="0" y="0"/>
            <wp:positionH relativeFrom="margin">
              <wp:posOffset>472440</wp:posOffset>
            </wp:positionH>
            <wp:positionV relativeFrom="paragraph">
              <wp:posOffset>615950</wp:posOffset>
            </wp:positionV>
            <wp:extent cx="4381500" cy="2746569"/>
            <wp:effectExtent l="0" t="0" r="0" b="0"/>
            <wp:wrapNone/>
            <wp:docPr id="1418970662" name="Picture 6" descr="Implementation using 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plementation using OR G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4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189">
        <w:rPr>
          <w:sz w:val="24"/>
          <w:szCs w:val="22"/>
        </w:rPr>
        <w:t>A2 = Y7 + Y6 + Y5 + Y4</w:t>
      </w:r>
      <w:r w:rsidRPr="009D3189">
        <w:rPr>
          <w:sz w:val="24"/>
          <w:szCs w:val="22"/>
        </w:rPr>
        <w:br/>
        <w:t>A1 = Y7 + Y6 + Y3 + Y2</w:t>
      </w:r>
      <w:r w:rsidRPr="009D3189">
        <w:rPr>
          <w:sz w:val="24"/>
          <w:szCs w:val="22"/>
        </w:rPr>
        <w:br/>
        <w:t>A0 = Y7 + Y5 + Y3 + Y1</w:t>
      </w:r>
    </w:p>
    <w:p w14:paraId="1629A20F" w14:textId="580FECFF" w:rsidR="009D3189" w:rsidRDefault="009D3189" w:rsidP="009D3189">
      <w:pPr>
        <w:rPr>
          <w:sz w:val="24"/>
          <w:szCs w:val="22"/>
          <w:lang w:val="en-US"/>
        </w:rPr>
      </w:pPr>
    </w:p>
    <w:p w14:paraId="3C2A9D70" w14:textId="77777777" w:rsidR="009D3189" w:rsidRPr="009D3189" w:rsidRDefault="009D3189" w:rsidP="009D3189">
      <w:pPr>
        <w:rPr>
          <w:sz w:val="24"/>
          <w:szCs w:val="22"/>
          <w:lang w:val="en-US"/>
        </w:rPr>
      </w:pPr>
    </w:p>
    <w:p w14:paraId="12998CFE" w14:textId="77777777" w:rsidR="009D3189" w:rsidRPr="009D3189" w:rsidRDefault="009D3189" w:rsidP="009D3189">
      <w:pPr>
        <w:rPr>
          <w:sz w:val="24"/>
          <w:szCs w:val="22"/>
          <w:lang w:val="en-US"/>
        </w:rPr>
      </w:pPr>
    </w:p>
    <w:p w14:paraId="71A24CF8" w14:textId="77777777" w:rsidR="009D3189" w:rsidRPr="009D3189" w:rsidRDefault="009D3189" w:rsidP="009D3189">
      <w:pPr>
        <w:rPr>
          <w:sz w:val="24"/>
          <w:szCs w:val="22"/>
          <w:lang w:val="en-US"/>
        </w:rPr>
      </w:pPr>
    </w:p>
    <w:p w14:paraId="2C08EF84" w14:textId="77777777" w:rsidR="009D3189" w:rsidRDefault="009D3189" w:rsidP="009D3189">
      <w:pPr>
        <w:rPr>
          <w:sz w:val="24"/>
          <w:szCs w:val="22"/>
          <w:lang w:val="en-US"/>
        </w:rPr>
      </w:pPr>
    </w:p>
    <w:p w14:paraId="462F51C9" w14:textId="77777777" w:rsidR="009D3189" w:rsidRDefault="009D3189" w:rsidP="009D3189">
      <w:pPr>
        <w:jc w:val="right"/>
        <w:rPr>
          <w:sz w:val="24"/>
          <w:szCs w:val="22"/>
          <w:lang w:val="en-US"/>
        </w:rPr>
      </w:pPr>
    </w:p>
    <w:p w14:paraId="547EEFBB" w14:textId="77777777" w:rsidR="009D3189" w:rsidRDefault="009D3189" w:rsidP="009D3189">
      <w:pPr>
        <w:jc w:val="right"/>
        <w:rPr>
          <w:sz w:val="24"/>
          <w:szCs w:val="22"/>
          <w:lang w:val="en-US"/>
        </w:rPr>
      </w:pPr>
    </w:p>
    <w:p w14:paraId="690669ED" w14:textId="2EB1D93F" w:rsidR="009D3189" w:rsidRDefault="009D3189" w:rsidP="009D3189">
      <w:pPr>
        <w:pStyle w:val="ListParagraph"/>
        <w:numPr>
          <w:ilvl w:val="0"/>
          <w:numId w:val="2"/>
        </w:numPr>
        <w:tabs>
          <w:tab w:val="left" w:pos="384"/>
        </w:tabs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3:8 Decoder</w:t>
      </w:r>
    </w:p>
    <w:p w14:paraId="1F49B1EB" w14:textId="4D84AC6A" w:rsidR="009D3189" w:rsidRDefault="009D3189" w:rsidP="009D3189">
      <w:pPr>
        <w:pStyle w:val="ListParagraph"/>
        <w:tabs>
          <w:tab w:val="left" w:pos="384"/>
        </w:tabs>
        <w:ind w:left="1080"/>
        <w:rPr>
          <w:sz w:val="24"/>
          <w:szCs w:val="22"/>
          <w:lang w:val="en-US"/>
        </w:rPr>
      </w:pPr>
    </w:p>
    <w:p w14:paraId="5ECCE6A8" w14:textId="6A0B1994" w:rsidR="009D3189" w:rsidRDefault="009D3189" w:rsidP="009D3189">
      <w:pPr>
        <w:pStyle w:val="ListParagraph"/>
        <w:tabs>
          <w:tab w:val="left" w:pos="384"/>
        </w:tabs>
        <w:ind w:left="1080"/>
        <w:rPr>
          <w:b/>
          <w:bCs/>
          <w:sz w:val="24"/>
          <w:szCs w:val="22"/>
        </w:rPr>
      </w:pPr>
      <w:r w:rsidRPr="009D3189">
        <w:rPr>
          <w:b/>
          <w:bCs/>
          <w:sz w:val="24"/>
          <w:szCs w:val="22"/>
          <w:lang w:val="en-US"/>
        </w:rPr>
        <w:t>Decoder:</w:t>
      </w:r>
      <w:r>
        <w:rPr>
          <w:b/>
          <w:bCs/>
          <w:sz w:val="24"/>
          <w:szCs w:val="22"/>
          <w:lang w:val="en-US"/>
        </w:rPr>
        <w:t xml:space="preserve"> </w:t>
      </w:r>
      <w:r w:rsidR="00B5596C" w:rsidRPr="00B5596C">
        <w:rPr>
          <w:b/>
          <w:bCs/>
          <w:sz w:val="24"/>
          <w:szCs w:val="22"/>
        </w:rPr>
        <w:t>A decoder is a digital circuit that takes a small number of inputs and translates (or decodes) them into a larger number of unique outputs.</w:t>
      </w:r>
    </w:p>
    <w:p w14:paraId="236CDA57" w14:textId="77777777" w:rsidR="00B5596C" w:rsidRDefault="00B5596C" w:rsidP="009D3189">
      <w:pPr>
        <w:pStyle w:val="ListParagraph"/>
        <w:tabs>
          <w:tab w:val="left" w:pos="384"/>
        </w:tabs>
        <w:ind w:left="1080"/>
        <w:rPr>
          <w:b/>
          <w:bCs/>
          <w:sz w:val="24"/>
          <w:szCs w:val="22"/>
        </w:rPr>
      </w:pPr>
    </w:p>
    <w:p w14:paraId="39048335" w14:textId="77777777" w:rsidR="00B5596C" w:rsidRPr="00B5596C" w:rsidRDefault="00B5596C" w:rsidP="00B5596C">
      <w:pPr>
        <w:pStyle w:val="ListParagraph"/>
        <w:tabs>
          <w:tab w:val="left" w:pos="384"/>
        </w:tabs>
        <w:rPr>
          <w:sz w:val="24"/>
          <w:szCs w:val="22"/>
        </w:rPr>
      </w:pPr>
      <w:r w:rsidRPr="00B5596C">
        <w:rPr>
          <w:sz w:val="24"/>
          <w:szCs w:val="22"/>
        </w:rPr>
        <w:t>It is also called a binary-to-octal decoder since the inputs represent 3-bit binary numbers and the outputs represent the eight digits in the octal number system.</w:t>
      </w:r>
    </w:p>
    <w:p w14:paraId="1A5F191A" w14:textId="0878C820" w:rsidR="00B5596C" w:rsidRDefault="00B5596C" w:rsidP="009D3189">
      <w:pPr>
        <w:pStyle w:val="ListParagraph"/>
        <w:tabs>
          <w:tab w:val="left" w:pos="384"/>
        </w:tabs>
        <w:ind w:left="1080"/>
        <w:rPr>
          <w:sz w:val="24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024008" wp14:editId="3EB3C144">
            <wp:simplePos x="0" y="0"/>
            <wp:positionH relativeFrom="column">
              <wp:posOffset>1165860</wp:posOffset>
            </wp:positionH>
            <wp:positionV relativeFrom="paragraph">
              <wp:posOffset>202565</wp:posOffset>
            </wp:positionV>
            <wp:extent cx="3032760" cy="2703410"/>
            <wp:effectExtent l="0" t="0" r="0" b="1905"/>
            <wp:wrapNone/>
            <wp:docPr id="1866202263" name="Picture 7" descr="3-to-8 decoder in IC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3-to-8 decoder in IC f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00" cy="270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3837E" w14:textId="316B9D28" w:rsidR="00B5596C" w:rsidRDefault="00B5596C" w:rsidP="009D3189">
      <w:pPr>
        <w:pStyle w:val="ListParagraph"/>
        <w:tabs>
          <w:tab w:val="left" w:pos="384"/>
        </w:tabs>
        <w:ind w:left="1080"/>
        <w:rPr>
          <w:sz w:val="24"/>
          <w:szCs w:val="22"/>
          <w:lang w:val="en-US"/>
        </w:rPr>
      </w:pPr>
    </w:p>
    <w:p w14:paraId="729C3281" w14:textId="77777777" w:rsidR="00B5596C" w:rsidRPr="00B5596C" w:rsidRDefault="00B5596C" w:rsidP="00B5596C">
      <w:pPr>
        <w:rPr>
          <w:lang w:val="en-US"/>
        </w:rPr>
      </w:pPr>
    </w:p>
    <w:p w14:paraId="52865266" w14:textId="77777777" w:rsidR="00B5596C" w:rsidRPr="00B5596C" w:rsidRDefault="00B5596C" w:rsidP="00B5596C">
      <w:pPr>
        <w:rPr>
          <w:lang w:val="en-US"/>
        </w:rPr>
      </w:pPr>
    </w:p>
    <w:p w14:paraId="46DE0E91" w14:textId="77777777" w:rsidR="00B5596C" w:rsidRPr="00B5596C" w:rsidRDefault="00B5596C" w:rsidP="00B5596C">
      <w:pPr>
        <w:rPr>
          <w:lang w:val="en-US"/>
        </w:rPr>
      </w:pPr>
    </w:p>
    <w:p w14:paraId="21F23DA0" w14:textId="77777777" w:rsidR="00B5596C" w:rsidRPr="00B5596C" w:rsidRDefault="00B5596C" w:rsidP="00B5596C">
      <w:pPr>
        <w:rPr>
          <w:lang w:val="en-US"/>
        </w:rPr>
      </w:pPr>
    </w:p>
    <w:p w14:paraId="6AC15F38" w14:textId="77777777" w:rsidR="00B5596C" w:rsidRPr="00B5596C" w:rsidRDefault="00B5596C" w:rsidP="00B5596C">
      <w:pPr>
        <w:rPr>
          <w:lang w:val="en-US"/>
        </w:rPr>
      </w:pPr>
    </w:p>
    <w:p w14:paraId="10E46381" w14:textId="77777777" w:rsidR="00B5596C" w:rsidRPr="00B5596C" w:rsidRDefault="00B5596C" w:rsidP="00B5596C">
      <w:pPr>
        <w:rPr>
          <w:lang w:val="en-US"/>
        </w:rPr>
      </w:pPr>
    </w:p>
    <w:p w14:paraId="77469C64" w14:textId="77777777" w:rsidR="00B5596C" w:rsidRPr="00B5596C" w:rsidRDefault="00B5596C" w:rsidP="00B5596C">
      <w:pPr>
        <w:rPr>
          <w:lang w:val="en-US"/>
        </w:rPr>
      </w:pPr>
    </w:p>
    <w:p w14:paraId="466A4580" w14:textId="77777777" w:rsidR="00B5596C" w:rsidRPr="00B5596C" w:rsidRDefault="00B5596C" w:rsidP="00B5596C">
      <w:pPr>
        <w:rPr>
          <w:lang w:val="en-US"/>
        </w:rPr>
      </w:pPr>
    </w:p>
    <w:p w14:paraId="6EF4FFCB" w14:textId="77777777" w:rsidR="00B5596C" w:rsidRPr="00B5596C" w:rsidRDefault="00B5596C" w:rsidP="00B5596C">
      <w:pPr>
        <w:rPr>
          <w:lang w:val="en-US"/>
        </w:rPr>
      </w:pPr>
    </w:p>
    <w:p w14:paraId="2ACBD9C9" w14:textId="77777777" w:rsidR="00B5596C" w:rsidRPr="00B5596C" w:rsidRDefault="00B5596C" w:rsidP="00B5596C">
      <w:pPr>
        <w:rPr>
          <w:lang w:val="en-US"/>
        </w:rPr>
      </w:pPr>
    </w:p>
    <w:p w14:paraId="238D904A" w14:textId="77777777" w:rsidR="00A420A0" w:rsidRPr="00A420A0" w:rsidRDefault="00A420A0" w:rsidP="00A420A0">
      <w:pPr>
        <w:ind w:firstLine="720"/>
        <w:rPr>
          <w:lang w:val="en-US"/>
        </w:rPr>
      </w:pPr>
      <w:r w:rsidRPr="00A420A0">
        <w:rPr>
          <w:lang w:val="en-US"/>
        </w:rPr>
        <w:t>Truth table of 3 to 8 decoder:</w:t>
      </w:r>
    </w:p>
    <w:p w14:paraId="08E51DF5" w14:textId="5BFC1DA4" w:rsidR="00A420A0" w:rsidRPr="00A420A0" w:rsidRDefault="00A420A0" w:rsidP="00A420A0">
      <w:pPr>
        <w:tabs>
          <w:tab w:val="center" w:pos="4873"/>
        </w:tabs>
        <w:ind w:firstLine="720"/>
        <w:rPr>
          <w:lang w:val="en-US"/>
        </w:rPr>
      </w:pPr>
      <w:r>
        <w:rPr>
          <w:lang w:val="en-US"/>
        </w:rPr>
        <w:t>Inputs</w:t>
      </w:r>
      <w:r>
        <w:rPr>
          <w:lang w:val="en-US"/>
        </w:rPr>
        <w:tab/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A420A0" w:rsidRPr="00A420A0" w14:paraId="70090868" w14:textId="77777777" w:rsidTr="00A420A0">
        <w:tc>
          <w:tcPr>
            <w:tcW w:w="819" w:type="dxa"/>
          </w:tcPr>
          <w:p w14:paraId="57DEF1F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A</w:t>
            </w:r>
          </w:p>
        </w:tc>
        <w:tc>
          <w:tcPr>
            <w:tcW w:w="819" w:type="dxa"/>
          </w:tcPr>
          <w:p w14:paraId="1EF5AA5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B</w:t>
            </w:r>
          </w:p>
        </w:tc>
        <w:tc>
          <w:tcPr>
            <w:tcW w:w="819" w:type="dxa"/>
          </w:tcPr>
          <w:p w14:paraId="519466A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C</w:t>
            </w:r>
          </w:p>
        </w:tc>
        <w:tc>
          <w:tcPr>
            <w:tcW w:w="819" w:type="dxa"/>
          </w:tcPr>
          <w:p w14:paraId="4533047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D0</w:t>
            </w:r>
          </w:p>
        </w:tc>
        <w:tc>
          <w:tcPr>
            <w:tcW w:w="820" w:type="dxa"/>
          </w:tcPr>
          <w:p w14:paraId="513EFD0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D1</w:t>
            </w:r>
          </w:p>
        </w:tc>
        <w:tc>
          <w:tcPr>
            <w:tcW w:w="820" w:type="dxa"/>
          </w:tcPr>
          <w:p w14:paraId="787CFCE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D2</w:t>
            </w:r>
          </w:p>
        </w:tc>
        <w:tc>
          <w:tcPr>
            <w:tcW w:w="820" w:type="dxa"/>
          </w:tcPr>
          <w:p w14:paraId="6DFF3F8C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D3</w:t>
            </w:r>
          </w:p>
        </w:tc>
        <w:tc>
          <w:tcPr>
            <w:tcW w:w="820" w:type="dxa"/>
          </w:tcPr>
          <w:p w14:paraId="7435D405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D4</w:t>
            </w:r>
          </w:p>
        </w:tc>
        <w:tc>
          <w:tcPr>
            <w:tcW w:w="820" w:type="dxa"/>
          </w:tcPr>
          <w:p w14:paraId="5013AEE3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D5</w:t>
            </w:r>
          </w:p>
        </w:tc>
        <w:tc>
          <w:tcPr>
            <w:tcW w:w="820" w:type="dxa"/>
          </w:tcPr>
          <w:p w14:paraId="1E292A0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D6</w:t>
            </w:r>
          </w:p>
        </w:tc>
        <w:tc>
          <w:tcPr>
            <w:tcW w:w="820" w:type="dxa"/>
          </w:tcPr>
          <w:p w14:paraId="2C3E608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D7</w:t>
            </w:r>
          </w:p>
        </w:tc>
      </w:tr>
      <w:tr w:rsidR="00A420A0" w:rsidRPr="00A420A0" w14:paraId="11C03187" w14:textId="77777777" w:rsidTr="00A420A0">
        <w:tc>
          <w:tcPr>
            <w:tcW w:w="819" w:type="dxa"/>
          </w:tcPr>
          <w:p w14:paraId="25946BE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49FD3D8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132E93D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7CE9E46F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33ED6DE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69E599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3DFB67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6866FCE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201A48D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412A59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A68638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2EA1D2DC" w14:textId="77777777" w:rsidTr="00A420A0">
        <w:tc>
          <w:tcPr>
            <w:tcW w:w="819" w:type="dxa"/>
          </w:tcPr>
          <w:p w14:paraId="1538D41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402D849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2D43A570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172E8FB5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04BDA4F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2902F473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1689B0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510E8D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04C12CB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01DC38B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877FFE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2BAC7208" w14:textId="77777777" w:rsidTr="00A420A0">
        <w:tc>
          <w:tcPr>
            <w:tcW w:w="819" w:type="dxa"/>
          </w:tcPr>
          <w:p w14:paraId="11230F7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09156EB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164579E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0262BD2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0FF756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0346FFE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55D32BF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14A525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B449EA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287537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C9A048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315AC012" w14:textId="77777777" w:rsidTr="00A420A0">
        <w:tc>
          <w:tcPr>
            <w:tcW w:w="819" w:type="dxa"/>
          </w:tcPr>
          <w:p w14:paraId="119F5F3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2A14B7A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77D6EA2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0AE265A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A62EFE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09AD6F3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F34F42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6D88629F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43C6CC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D25708C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605B806D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4C3AB299" w14:textId="77777777" w:rsidTr="00A420A0">
        <w:tc>
          <w:tcPr>
            <w:tcW w:w="819" w:type="dxa"/>
          </w:tcPr>
          <w:p w14:paraId="018750A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3F2DCF8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5B7FB5CD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4D6E688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1FAC7123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57D15BF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1AB8058C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0B99870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0B19CC9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7CA96C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206DC35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1D73E607" w14:textId="77777777" w:rsidTr="00A420A0">
        <w:tc>
          <w:tcPr>
            <w:tcW w:w="819" w:type="dxa"/>
          </w:tcPr>
          <w:p w14:paraId="02E26D2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4382354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7542C2E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1D3C0E2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3F7E04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77641C7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6A61505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3C813569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3EAD9C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23B0AE70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C20B2B0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A420A0" w14:paraId="13076C66" w14:textId="77777777" w:rsidTr="00A420A0">
        <w:tc>
          <w:tcPr>
            <w:tcW w:w="819" w:type="dxa"/>
          </w:tcPr>
          <w:p w14:paraId="024C571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45B5B7D7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675A8C9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19" w:type="dxa"/>
          </w:tcPr>
          <w:p w14:paraId="17CFA93D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149C47B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A7877BF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0A96B7AD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31120C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323E76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3707A10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20" w:type="dxa"/>
          </w:tcPr>
          <w:p w14:paraId="2D077B0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</w:tr>
      <w:tr w:rsidR="00A420A0" w:rsidRPr="00B5596C" w14:paraId="441378CE" w14:textId="77777777" w:rsidTr="00A420A0">
        <w:tc>
          <w:tcPr>
            <w:tcW w:w="819" w:type="dxa"/>
          </w:tcPr>
          <w:p w14:paraId="1ED64904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1DBBEEA1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4DBE579A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  <w:tc>
          <w:tcPr>
            <w:tcW w:w="819" w:type="dxa"/>
          </w:tcPr>
          <w:p w14:paraId="1A3382DE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53042E8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6783AA53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412A2F82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0A6D63A6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21948D7B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B0467AC" w14:textId="77777777" w:rsidR="00A420A0" w:rsidRPr="00A420A0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0</w:t>
            </w:r>
          </w:p>
        </w:tc>
        <w:tc>
          <w:tcPr>
            <w:tcW w:w="820" w:type="dxa"/>
          </w:tcPr>
          <w:p w14:paraId="530A0FF8" w14:textId="77777777" w:rsidR="00A420A0" w:rsidRPr="00B5596C" w:rsidRDefault="00A420A0" w:rsidP="000208A6">
            <w:pPr>
              <w:rPr>
                <w:lang w:val="en-US"/>
              </w:rPr>
            </w:pPr>
            <w:r w:rsidRPr="00A420A0">
              <w:rPr>
                <w:lang w:val="en-US"/>
              </w:rPr>
              <w:t>1</w:t>
            </w:r>
          </w:p>
        </w:tc>
      </w:tr>
    </w:tbl>
    <w:p w14:paraId="58A5FC12" w14:textId="7C18C3B9" w:rsidR="00B5596C" w:rsidRDefault="00B5596C" w:rsidP="00A420A0">
      <w:pPr>
        <w:rPr>
          <w:lang w:val="en-US"/>
        </w:rPr>
      </w:pPr>
    </w:p>
    <w:p w14:paraId="073E8A82" w14:textId="5D197CB4" w:rsidR="00A420A0" w:rsidRDefault="00A420A0" w:rsidP="00A420A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EBE203" wp14:editId="22BBA76C">
            <wp:simplePos x="0" y="0"/>
            <wp:positionH relativeFrom="column">
              <wp:posOffset>556260</wp:posOffset>
            </wp:positionH>
            <wp:positionV relativeFrom="paragraph">
              <wp:posOffset>102870</wp:posOffset>
            </wp:positionV>
            <wp:extent cx="4321530" cy="1333500"/>
            <wp:effectExtent l="0" t="0" r="3175" b="0"/>
            <wp:wrapNone/>
            <wp:docPr id="1610191332" name="Picture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3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709AF" w14:textId="77777777" w:rsidR="00A420A0" w:rsidRPr="00A420A0" w:rsidRDefault="00A420A0" w:rsidP="00A420A0">
      <w:pPr>
        <w:rPr>
          <w:lang w:val="en-US"/>
        </w:rPr>
      </w:pPr>
    </w:p>
    <w:p w14:paraId="2F3C7B54" w14:textId="77777777" w:rsidR="00A420A0" w:rsidRPr="00A420A0" w:rsidRDefault="00A420A0" w:rsidP="00A420A0">
      <w:pPr>
        <w:rPr>
          <w:lang w:val="en-US"/>
        </w:rPr>
      </w:pPr>
    </w:p>
    <w:p w14:paraId="3AB70994" w14:textId="77777777" w:rsidR="00A420A0" w:rsidRDefault="00A420A0" w:rsidP="00A420A0">
      <w:pPr>
        <w:rPr>
          <w:lang w:val="en-US"/>
        </w:rPr>
      </w:pPr>
    </w:p>
    <w:p w14:paraId="1B2EB466" w14:textId="77777777" w:rsidR="00A420A0" w:rsidRDefault="00A420A0" w:rsidP="00A420A0">
      <w:pPr>
        <w:rPr>
          <w:lang w:val="en-US"/>
        </w:rPr>
      </w:pPr>
    </w:p>
    <w:p w14:paraId="3BFDBF2A" w14:textId="77777777" w:rsidR="00A420A0" w:rsidRDefault="00A420A0" w:rsidP="00A420A0">
      <w:pPr>
        <w:rPr>
          <w:lang w:val="en-US"/>
        </w:rPr>
      </w:pPr>
    </w:p>
    <w:p w14:paraId="36909D7C" w14:textId="75D56711" w:rsidR="00A420A0" w:rsidRPr="00A420A0" w:rsidRDefault="00A420A0" w:rsidP="00A420A0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A420A0">
        <w:rPr>
          <w:sz w:val="24"/>
          <w:szCs w:val="22"/>
          <w:lang w:val="en-US"/>
        </w:rPr>
        <w:lastRenderedPageBreak/>
        <w:t>4:2 Priority Encoder</w:t>
      </w:r>
    </w:p>
    <w:p w14:paraId="2A7DE643" w14:textId="77777777" w:rsidR="00A420A0" w:rsidRDefault="00A420A0" w:rsidP="00A420A0">
      <w:pPr>
        <w:pStyle w:val="ListParagraph"/>
        <w:ind w:left="1080"/>
        <w:rPr>
          <w:lang w:val="en-US"/>
        </w:rPr>
      </w:pPr>
    </w:p>
    <w:p w14:paraId="41D5C108" w14:textId="281D43B9" w:rsidR="00A420A0" w:rsidRDefault="00A420A0" w:rsidP="00A420A0">
      <w:pPr>
        <w:pStyle w:val="ListParagraph"/>
        <w:ind w:left="1080"/>
        <w:rPr>
          <w:sz w:val="24"/>
          <w:szCs w:val="22"/>
        </w:rPr>
      </w:pPr>
      <w:r w:rsidRPr="00A420A0">
        <w:rPr>
          <w:sz w:val="24"/>
          <w:szCs w:val="22"/>
        </w:rPr>
        <w:t>A 4 to 2 priority encoder has </w:t>
      </w:r>
      <w:r w:rsidRPr="00A420A0">
        <w:rPr>
          <w:b/>
          <w:bCs/>
          <w:sz w:val="24"/>
          <w:szCs w:val="22"/>
        </w:rPr>
        <w:t>4 inputs</w:t>
      </w:r>
      <w:r w:rsidRPr="00A420A0">
        <w:rPr>
          <w:sz w:val="24"/>
          <w:szCs w:val="22"/>
        </w:rPr>
        <w:t>: Y3, Y2, Y1 &amp; Y0, and </w:t>
      </w:r>
      <w:r w:rsidRPr="00A420A0">
        <w:rPr>
          <w:b/>
          <w:bCs/>
          <w:sz w:val="24"/>
          <w:szCs w:val="22"/>
        </w:rPr>
        <w:t>2 outputs</w:t>
      </w:r>
      <w:r w:rsidRPr="00A420A0">
        <w:rPr>
          <w:sz w:val="24"/>
          <w:szCs w:val="22"/>
        </w:rPr>
        <w:t>: A1 &amp; A0.</w:t>
      </w:r>
    </w:p>
    <w:p w14:paraId="6C33F5F2" w14:textId="6F36F5C8" w:rsidR="00A420A0" w:rsidRDefault="00A420A0" w:rsidP="00A420A0">
      <w:pPr>
        <w:pStyle w:val="ListParagraph"/>
        <w:ind w:left="1080"/>
        <w:rPr>
          <w:sz w:val="24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075936" wp14:editId="0D5981A2">
            <wp:simplePos x="0" y="0"/>
            <wp:positionH relativeFrom="column">
              <wp:posOffset>-251460</wp:posOffset>
            </wp:positionH>
            <wp:positionV relativeFrom="paragraph">
              <wp:posOffset>207010</wp:posOffset>
            </wp:positionV>
            <wp:extent cx="3406140" cy="2270760"/>
            <wp:effectExtent l="0" t="0" r="3810" b="0"/>
            <wp:wrapNone/>
            <wp:docPr id="1551809834" name="Picture 9" descr="Logical 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ical Express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3E64D" w14:textId="2A7FF3B7" w:rsidR="00A420A0" w:rsidRDefault="00F647EB" w:rsidP="00A420A0">
      <w:pPr>
        <w:pStyle w:val="ListParagraph"/>
        <w:ind w:left="1080"/>
        <w:rPr>
          <w:sz w:val="24"/>
          <w:szCs w:val="22"/>
          <w:lang w:val="en-US"/>
        </w:rPr>
      </w:pPr>
      <w:r>
        <w:rPr>
          <w:noProof/>
          <w:sz w:val="24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01EA672B" wp14:editId="24393606">
            <wp:simplePos x="0" y="0"/>
            <wp:positionH relativeFrom="column">
              <wp:posOffset>3009900</wp:posOffset>
            </wp:positionH>
            <wp:positionV relativeFrom="paragraph">
              <wp:posOffset>196849</wp:posOffset>
            </wp:positionV>
            <wp:extent cx="2857500" cy="1906601"/>
            <wp:effectExtent l="0" t="0" r="0" b="0"/>
            <wp:wrapNone/>
            <wp:docPr id="4981042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93" cy="190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A9F94" w14:textId="77777777" w:rsidR="00F647EB" w:rsidRPr="00F647EB" w:rsidRDefault="00F647EB" w:rsidP="00F647EB">
      <w:pPr>
        <w:rPr>
          <w:lang w:val="en-US"/>
        </w:rPr>
      </w:pPr>
    </w:p>
    <w:p w14:paraId="749ADAEA" w14:textId="77777777" w:rsidR="00F647EB" w:rsidRPr="00F647EB" w:rsidRDefault="00F647EB" w:rsidP="00F647EB">
      <w:pPr>
        <w:rPr>
          <w:lang w:val="en-US"/>
        </w:rPr>
      </w:pPr>
    </w:p>
    <w:p w14:paraId="206AF07A" w14:textId="77777777" w:rsidR="00F647EB" w:rsidRPr="00F647EB" w:rsidRDefault="00F647EB" w:rsidP="00F647EB">
      <w:pPr>
        <w:rPr>
          <w:lang w:val="en-US"/>
        </w:rPr>
      </w:pPr>
    </w:p>
    <w:p w14:paraId="069879FE" w14:textId="77777777" w:rsidR="00F647EB" w:rsidRPr="00F647EB" w:rsidRDefault="00F647EB" w:rsidP="00F647EB">
      <w:pPr>
        <w:rPr>
          <w:lang w:val="en-US"/>
        </w:rPr>
      </w:pPr>
    </w:p>
    <w:p w14:paraId="09C6C460" w14:textId="77777777" w:rsidR="00F647EB" w:rsidRPr="00F647EB" w:rsidRDefault="00F647EB" w:rsidP="00F647EB">
      <w:pPr>
        <w:rPr>
          <w:lang w:val="en-US"/>
        </w:rPr>
      </w:pPr>
    </w:p>
    <w:p w14:paraId="23381681" w14:textId="77777777" w:rsidR="00F647EB" w:rsidRPr="00F647EB" w:rsidRDefault="00F647EB" w:rsidP="00F647EB">
      <w:pPr>
        <w:rPr>
          <w:lang w:val="en-US"/>
        </w:rPr>
      </w:pPr>
    </w:p>
    <w:p w14:paraId="3319A7EA" w14:textId="57D23239" w:rsidR="00F647EB" w:rsidRPr="00F647EB" w:rsidRDefault="00F647EB" w:rsidP="00F647EB">
      <w:pPr>
        <w:rPr>
          <w:lang w:val="en-US"/>
        </w:rPr>
      </w:pPr>
    </w:p>
    <w:p w14:paraId="3C93279D" w14:textId="35DD8CC0" w:rsidR="00F647EB" w:rsidRDefault="00F647EB" w:rsidP="00F647EB">
      <w:pPr>
        <w:tabs>
          <w:tab w:val="left" w:pos="1008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8299D08" wp14:editId="0F6D65A3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914900" cy="3183304"/>
            <wp:effectExtent l="0" t="0" r="0" b="0"/>
            <wp:wrapNone/>
            <wp:docPr id="1094601265" name="Picture 11" descr="Priorit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iority Encod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1742A" w14:textId="77777777" w:rsidR="00F647EB" w:rsidRPr="00F647EB" w:rsidRDefault="00F647EB" w:rsidP="00F647EB">
      <w:pPr>
        <w:rPr>
          <w:lang w:val="en-US"/>
        </w:rPr>
      </w:pPr>
    </w:p>
    <w:p w14:paraId="3D17B36E" w14:textId="77777777" w:rsidR="00F647EB" w:rsidRPr="00F647EB" w:rsidRDefault="00F647EB" w:rsidP="00F647EB">
      <w:pPr>
        <w:rPr>
          <w:lang w:val="en-US"/>
        </w:rPr>
      </w:pPr>
    </w:p>
    <w:p w14:paraId="50E0F0EA" w14:textId="77777777" w:rsidR="00F647EB" w:rsidRPr="00F647EB" w:rsidRDefault="00F647EB" w:rsidP="00F647EB">
      <w:pPr>
        <w:rPr>
          <w:lang w:val="en-US"/>
        </w:rPr>
      </w:pPr>
    </w:p>
    <w:p w14:paraId="3B6859A2" w14:textId="77777777" w:rsidR="00F647EB" w:rsidRPr="00F647EB" w:rsidRDefault="00F647EB" w:rsidP="00F647EB">
      <w:pPr>
        <w:rPr>
          <w:lang w:val="en-US"/>
        </w:rPr>
      </w:pPr>
    </w:p>
    <w:p w14:paraId="0DED5129" w14:textId="77777777" w:rsidR="00F647EB" w:rsidRPr="00F647EB" w:rsidRDefault="00F647EB" w:rsidP="00F647EB">
      <w:pPr>
        <w:rPr>
          <w:lang w:val="en-US"/>
        </w:rPr>
      </w:pPr>
    </w:p>
    <w:p w14:paraId="50953A24" w14:textId="77777777" w:rsidR="00F647EB" w:rsidRPr="00F647EB" w:rsidRDefault="00F647EB" w:rsidP="00F647EB">
      <w:pPr>
        <w:rPr>
          <w:lang w:val="en-US"/>
        </w:rPr>
      </w:pPr>
    </w:p>
    <w:p w14:paraId="5BD9065D" w14:textId="77777777" w:rsidR="00F647EB" w:rsidRPr="00F647EB" w:rsidRDefault="00F647EB" w:rsidP="00F647EB">
      <w:pPr>
        <w:rPr>
          <w:lang w:val="en-US"/>
        </w:rPr>
      </w:pPr>
    </w:p>
    <w:p w14:paraId="3ED7234E" w14:textId="77777777" w:rsidR="00F647EB" w:rsidRPr="00F647EB" w:rsidRDefault="00F647EB" w:rsidP="00F647EB">
      <w:pPr>
        <w:rPr>
          <w:lang w:val="en-US"/>
        </w:rPr>
      </w:pPr>
    </w:p>
    <w:p w14:paraId="60BC8733" w14:textId="77777777" w:rsidR="00F647EB" w:rsidRPr="00F647EB" w:rsidRDefault="00F647EB" w:rsidP="00F647EB">
      <w:pPr>
        <w:rPr>
          <w:lang w:val="en-US"/>
        </w:rPr>
      </w:pPr>
    </w:p>
    <w:p w14:paraId="59D4C29A" w14:textId="77777777" w:rsidR="00F647EB" w:rsidRPr="00F647EB" w:rsidRDefault="00F647EB" w:rsidP="00F647EB">
      <w:pPr>
        <w:rPr>
          <w:lang w:val="en-US"/>
        </w:rPr>
      </w:pPr>
    </w:p>
    <w:p w14:paraId="288F1A75" w14:textId="77777777" w:rsidR="00F647EB" w:rsidRPr="00F647EB" w:rsidRDefault="00F647EB" w:rsidP="00F647EB">
      <w:pPr>
        <w:rPr>
          <w:lang w:val="en-US"/>
        </w:rPr>
      </w:pPr>
    </w:p>
    <w:p w14:paraId="58ADCEA3" w14:textId="77777777" w:rsidR="00F647EB" w:rsidRDefault="00F647EB" w:rsidP="00F647EB">
      <w:pPr>
        <w:rPr>
          <w:lang w:val="en-US"/>
        </w:rPr>
      </w:pPr>
    </w:p>
    <w:p w14:paraId="29093E65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64E7392D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52F2331D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7A388DD0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6F6883C8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376E731E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60C68B99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0F392B9B" w14:textId="77777777" w:rsid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6BB7D072" w14:textId="77777777" w:rsidR="00F03BC2" w:rsidRPr="00F03BC2" w:rsidRDefault="00F03BC2" w:rsidP="0045582F">
      <w:pPr>
        <w:pStyle w:val="ListParagraph"/>
        <w:rPr>
          <w:sz w:val="24"/>
          <w:szCs w:val="22"/>
          <w:lang w:val="en-US"/>
        </w:rPr>
      </w:pPr>
    </w:p>
    <w:p w14:paraId="0132B988" w14:textId="77777777" w:rsidR="0045582F" w:rsidRDefault="0045582F" w:rsidP="0045582F">
      <w:pPr>
        <w:pStyle w:val="ListParagraph"/>
        <w:rPr>
          <w:sz w:val="24"/>
          <w:szCs w:val="22"/>
          <w:lang w:val="en-US"/>
        </w:rPr>
      </w:pPr>
    </w:p>
    <w:p w14:paraId="23ECD10B" w14:textId="4C234C4B" w:rsidR="00F647EB" w:rsidRDefault="00F647EB" w:rsidP="00F647E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Explain difference between:</w:t>
      </w:r>
    </w:p>
    <w:p w14:paraId="5A297950" w14:textId="62CC4EF2" w:rsidR="00F647EB" w:rsidRDefault="00F647EB" w:rsidP="00F647EB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Encoder &amp; Decoder</w:t>
      </w:r>
    </w:p>
    <w:p w14:paraId="6189085C" w14:textId="77777777" w:rsidR="00F647EB" w:rsidRDefault="00F647EB" w:rsidP="00F647EB">
      <w:pPr>
        <w:ind w:left="720"/>
        <w:rPr>
          <w:sz w:val="24"/>
          <w:szCs w:val="22"/>
          <w:lang w:val="en-US"/>
        </w:rPr>
      </w:pP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4729"/>
      </w:tblGrid>
      <w:tr w:rsidR="008202B1" w:rsidRPr="008202B1" w14:paraId="4D278BC1" w14:textId="77777777" w:rsidTr="008202B1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0E0534B" w14:textId="77777777" w:rsidR="008202B1" w:rsidRPr="008202B1" w:rsidRDefault="008202B1" w:rsidP="008202B1">
            <w:pPr>
              <w:ind w:left="720"/>
              <w:rPr>
                <w:b/>
                <w:bCs/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Encoder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8E826DC" w14:textId="77777777" w:rsidR="008202B1" w:rsidRPr="008202B1" w:rsidRDefault="008202B1" w:rsidP="008202B1">
            <w:pPr>
              <w:ind w:left="720"/>
              <w:rPr>
                <w:b/>
                <w:bCs/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Decoder</w:t>
            </w:r>
          </w:p>
        </w:tc>
      </w:tr>
      <w:tr w:rsidR="008202B1" w:rsidRPr="008202B1" w14:paraId="2DE50C46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9500C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Encoder circuit basically converts the applied information signal into a coded digital bit stream.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F0832D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Decoder performs reverse operation and recovers the original information signal from the coded bits.</w:t>
            </w:r>
          </w:p>
        </w:tc>
      </w:tr>
      <w:tr w:rsidR="008202B1" w:rsidRPr="008202B1" w14:paraId="0B63274E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149DE0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In case of encoder, the applied signal is the active signal input.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984A8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Decoder accepts coded binary data as its input.</w:t>
            </w:r>
          </w:p>
        </w:tc>
      </w:tr>
      <w:tr w:rsidR="008202B1" w:rsidRPr="008202B1" w14:paraId="40AD2259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7A1FE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number of inputs accepted by an encoder is 2n.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3E7220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 xml:space="preserve">The number of </w:t>
            </w:r>
            <w:proofErr w:type="gramStart"/>
            <w:r w:rsidRPr="008202B1">
              <w:rPr>
                <w:sz w:val="24"/>
                <w:szCs w:val="22"/>
              </w:rPr>
              <w:t>input</w:t>
            </w:r>
            <w:proofErr w:type="gramEnd"/>
            <w:r w:rsidRPr="008202B1">
              <w:rPr>
                <w:sz w:val="24"/>
                <w:szCs w:val="22"/>
              </w:rPr>
              <w:t xml:space="preserve"> accepted by decoder is only n inputs.</w:t>
            </w:r>
          </w:p>
        </w:tc>
      </w:tr>
      <w:tr w:rsidR="008202B1" w:rsidRPr="008202B1" w14:paraId="5FD77405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0B7950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output lines for an</w:t>
            </w:r>
            <w:hyperlink r:id="rId18" w:history="1">
              <w:r w:rsidRPr="008202B1">
                <w:rPr>
                  <w:rStyle w:val="Hyperlink"/>
                  <w:sz w:val="24"/>
                  <w:szCs w:val="22"/>
                </w:rPr>
                <w:t> encoder</w:t>
              </w:r>
            </w:hyperlink>
            <w:r w:rsidRPr="008202B1">
              <w:rPr>
                <w:sz w:val="24"/>
                <w:szCs w:val="22"/>
              </w:rPr>
              <w:t> is 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9C8C1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 xml:space="preserve">The output lines of </w:t>
            </w:r>
            <w:proofErr w:type="gramStart"/>
            <w:r w:rsidRPr="008202B1">
              <w:rPr>
                <w:sz w:val="24"/>
                <w:szCs w:val="22"/>
              </w:rPr>
              <w:t>an</w:t>
            </w:r>
            <w:proofErr w:type="gramEnd"/>
            <w:r w:rsidRPr="008202B1">
              <w:rPr>
                <w:sz w:val="24"/>
                <w:szCs w:val="22"/>
              </w:rPr>
              <w:t xml:space="preserve"> decoder is 2n.</w:t>
            </w:r>
          </w:p>
        </w:tc>
      </w:tr>
      <w:tr w:rsidR="008202B1" w:rsidRPr="008202B1" w14:paraId="1E8A61CB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8AD0D6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encoder generates coded data bits as its output.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7A8698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decoder generates an active output signal in response to the coded data bits.</w:t>
            </w:r>
          </w:p>
        </w:tc>
      </w:tr>
      <w:tr w:rsidR="008202B1" w:rsidRPr="008202B1" w14:paraId="1287D196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D663CA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operation performed is simple.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F1B51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operation performed is complex.</w:t>
            </w:r>
          </w:p>
        </w:tc>
      </w:tr>
      <w:tr w:rsidR="008202B1" w:rsidRPr="008202B1" w14:paraId="409F9753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03530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encoder circuit is installed at the transmitting end.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858080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The decoder circuit is installed at the receiving side.</w:t>
            </w:r>
          </w:p>
        </w:tc>
      </w:tr>
      <w:tr w:rsidR="008202B1" w:rsidRPr="008202B1" w14:paraId="3168EFBF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7D297D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OR gate is the basic logic element used in it.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D6E2F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AND gate along with NOT gate is the basic logic element used in it.</w:t>
            </w:r>
          </w:p>
        </w:tc>
      </w:tr>
      <w:tr w:rsidR="008202B1" w:rsidRPr="008202B1" w14:paraId="2243D46F" w14:textId="77777777" w:rsidTr="008202B1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C230CE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It is used in E-mail, video encoders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D70E14" w14:textId="77777777" w:rsidR="008202B1" w:rsidRPr="008202B1" w:rsidRDefault="008202B1" w:rsidP="008202B1">
            <w:pPr>
              <w:ind w:left="72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It is used in Microprocessors, memory chips etc.</w:t>
            </w:r>
          </w:p>
        </w:tc>
      </w:tr>
    </w:tbl>
    <w:p w14:paraId="68E276F6" w14:textId="77777777" w:rsidR="00F647EB" w:rsidRDefault="00F647EB" w:rsidP="00F647EB">
      <w:pPr>
        <w:ind w:left="720"/>
        <w:rPr>
          <w:sz w:val="24"/>
          <w:szCs w:val="22"/>
          <w:lang w:val="en-US"/>
        </w:rPr>
      </w:pPr>
    </w:p>
    <w:p w14:paraId="414F4711" w14:textId="663CA0E8" w:rsidR="008202B1" w:rsidRPr="00F03BC2" w:rsidRDefault="008202B1" w:rsidP="00F03BC2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 w:rsidRPr="00F03BC2">
        <w:rPr>
          <w:sz w:val="24"/>
          <w:szCs w:val="22"/>
          <w:lang w:val="en-US"/>
        </w:rPr>
        <w:lastRenderedPageBreak/>
        <w:t>Encoder &amp; Priority Encoder</w:t>
      </w:r>
    </w:p>
    <w:p w14:paraId="58E45BAE" w14:textId="77777777" w:rsidR="008202B1" w:rsidRDefault="008202B1" w:rsidP="008202B1">
      <w:pPr>
        <w:pStyle w:val="ListParagraph"/>
        <w:ind w:left="1080"/>
        <w:rPr>
          <w:sz w:val="24"/>
          <w:szCs w:val="22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127"/>
        <w:gridCol w:w="3468"/>
      </w:tblGrid>
      <w:tr w:rsidR="008202B1" w:rsidRPr="008202B1" w14:paraId="3D12648C" w14:textId="77777777" w:rsidTr="008202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23F86" w14:textId="77777777" w:rsidR="008202B1" w:rsidRPr="008202B1" w:rsidRDefault="008202B1" w:rsidP="008202B1">
            <w:pPr>
              <w:pStyle w:val="ListParagraph"/>
              <w:ind w:left="1080"/>
              <w:rPr>
                <w:b/>
                <w:bCs/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4BCDEC" w14:textId="77777777" w:rsidR="008202B1" w:rsidRPr="008202B1" w:rsidRDefault="008202B1" w:rsidP="008202B1">
            <w:pPr>
              <w:pStyle w:val="ListParagraph"/>
              <w:ind w:left="1080"/>
              <w:rPr>
                <w:b/>
                <w:bCs/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7B27B331" w14:textId="77777777" w:rsidR="008202B1" w:rsidRPr="008202B1" w:rsidRDefault="008202B1" w:rsidP="008202B1">
            <w:pPr>
              <w:pStyle w:val="ListParagraph"/>
              <w:ind w:left="1080"/>
              <w:rPr>
                <w:b/>
                <w:bCs/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Priority Encoder</w:t>
            </w:r>
          </w:p>
        </w:tc>
      </w:tr>
      <w:tr w:rsidR="008202B1" w:rsidRPr="008202B1" w14:paraId="46F7D706" w14:textId="77777777" w:rsidTr="0082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318B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0815D71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Converts one active input to a binary code on the output.</w:t>
            </w:r>
          </w:p>
        </w:tc>
        <w:tc>
          <w:tcPr>
            <w:tcW w:w="0" w:type="auto"/>
            <w:vAlign w:val="center"/>
            <w:hideMark/>
          </w:tcPr>
          <w:p w14:paraId="1DEA7784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Converts active input(s) to binary code with priority handling.</w:t>
            </w:r>
          </w:p>
        </w:tc>
      </w:tr>
      <w:tr w:rsidR="008202B1" w:rsidRPr="008202B1" w14:paraId="53047604" w14:textId="77777777" w:rsidTr="0082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D361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Handling Multiple Inputs</w:t>
            </w:r>
          </w:p>
        </w:tc>
        <w:tc>
          <w:tcPr>
            <w:tcW w:w="0" w:type="auto"/>
            <w:vAlign w:val="center"/>
            <w:hideMark/>
          </w:tcPr>
          <w:p w14:paraId="13B9EDAF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Assumes only one input is active at a time. Multiple active inputs can cause undefined output.</w:t>
            </w:r>
          </w:p>
        </w:tc>
        <w:tc>
          <w:tcPr>
            <w:tcW w:w="0" w:type="auto"/>
            <w:vAlign w:val="center"/>
            <w:hideMark/>
          </w:tcPr>
          <w:p w14:paraId="5EE003F3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Handles multiple active inputs by encoding the highest-priority active input.</w:t>
            </w:r>
          </w:p>
        </w:tc>
      </w:tr>
      <w:tr w:rsidR="008202B1" w:rsidRPr="008202B1" w14:paraId="35D9C9BC" w14:textId="77777777" w:rsidTr="0082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05124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71A5BC2D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No priority among inputs.</w:t>
            </w:r>
          </w:p>
        </w:tc>
        <w:tc>
          <w:tcPr>
            <w:tcW w:w="0" w:type="auto"/>
            <w:vAlign w:val="center"/>
            <w:hideMark/>
          </w:tcPr>
          <w:p w14:paraId="7E30EBFA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Inputs have priority levels; highest-priority input is encoded if multiple are active.</w:t>
            </w:r>
          </w:p>
        </w:tc>
      </w:tr>
      <w:tr w:rsidR="008202B1" w:rsidRPr="008202B1" w14:paraId="54508B06" w14:textId="77777777" w:rsidTr="0082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0B22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8410F64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Binary code based on active input. If multiple inputs are active, output may be incorrect or undefined.</w:t>
            </w:r>
          </w:p>
        </w:tc>
        <w:tc>
          <w:tcPr>
            <w:tcW w:w="0" w:type="auto"/>
            <w:vAlign w:val="center"/>
            <w:hideMark/>
          </w:tcPr>
          <w:p w14:paraId="12F82282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Binary code based on the highest-priority active input.</w:t>
            </w:r>
          </w:p>
        </w:tc>
      </w:tr>
      <w:tr w:rsidR="008202B1" w:rsidRPr="008202B1" w14:paraId="7B0E6A16" w14:textId="77777777" w:rsidTr="008202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24F0E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b/>
                <w:bCs/>
                <w:sz w:val="24"/>
                <w:szCs w:val="22"/>
              </w:rPr>
              <w:t>Application Examples</w:t>
            </w:r>
          </w:p>
        </w:tc>
        <w:tc>
          <w:tcPr>
            <w:tcW w:w="0" w:type="auto"/>
            <w:vAlign w:val="center"/>
            <w:hideMark/>
          </w:tcPr>
          <w:p w14:paraId="5ACF98D0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Keypad encoding, basic binary coding systems.</w:t>
            </w:r>
          </w:p>
        </w:tc>
        <w:tc>
          <w:tcPr>
            <w:tcW w:w="0" w:type="auto"/>
            <w:vAlign w:val="center"/>
            <w:hideMark/>
          </w:tcPr>
          <w:p w14:paraId="69263D66" w14:textId="77777777" w:rsidR="008202B1" w:rsidRPr="008202B1" w:rsidRDefault="008202B1" w:rsidP="008202B1">
            <w:pPr>
              <w:pStyle w:val="ListParagraph"/>
              <w:ind w:left="1080"/>
              <w:rPr>
                <w:sz w:val="24"/>
                <w:szCs w:val="22"/>
              </w:rPr>
            </w:pPr>
            <w:r w:rsidRPr="008202B1">
              <w:rPr>
                <w:sz w:val="24"/>
                <w:szCs w:val="22"/>
              </w:rPr>
              <w:t>Interrupt handling in microprocessors, systems needing prioritized signals.</w:t>
            </w:r>
          </w:p>
        </w:tc>
      </w:tr>
    </w:tbl>
    <w:p w14:paraId="1321C704" w14:textId="77777777" w:rsidR="00C164DD" w:rsidRDefault="00C164DD" w:rsidP="00C164DD">
      <w:pPr>
        <w:rPr>
          <w:sz w:val="24"/>
          <w:szCs w:val="22"/>
          <w:lang w:val="en-US"/>
        </w:rPr>
      </w:pPr>
    </w:p>
    <w:p w14:paraId="00B0D43D" w14:textId="6D998327" w:rsidR="00C164DD" w:rsidRDefault="00C164DD" w:rsidP="00C164DD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Explain applications of:</w:t>
      </w:r>
    </w:p>
    <w:p w14:paraId="5C7EEA0D" w14:textId="2C989700" w:rsidR="00C164DD" w:rsidRDefault="00C164DD" w:rsidP="00C164DD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Priority Encoder</w:t>
      </w:r>
    </w:p>
    <w:p w14:paraId="29468593" w14:textId="77777777" w:rsidR="00C164DD" w:rsidRDefault="00C164DD" w:rsidP="00C164DD">
      <w:pPr>
        <w:pStyle w:val="ListParagraph"/>
        <w:ind w:left="1080"/>
        <w:rPr>
          <w:sz w:val="24"/>
          <w:szCs w:val="22"/>
          <w:lang w:val="en-US"/>
        </w:rPr>
      </w:pPr>
    </w:p>
    <w:p w14:paraId="083CC356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It is used to reduce the no. of wires and connections required for </w:t>
      </w:r>
      <w:hyperlink r:id="rId19" w:tgtFrame="_blank" w:history="1">
        <w:r w:rsidRPr="00C164DD">
          <w:rPr>
            <w:rStyle w:val="Hyperlink"/>
            <w:sz w:val="24"/>
            <w:szCs w:val="22"/>
          </w:rPr>
          <w:t>electronic circuit</w:t>
        </w:r>
      </w:hyperlink>
      <w:r w:rsidRPr="00C164DD">
        <w:rPr>
          <w:sz w:val="24"/>
          <w:szCs w:val="22"/>
        </w:rPr>
        <w:t> designing that have multiple input lines. Example keypads and keyboards.</w:t>
      </w:r>
    </w:p>
    <w:p w14:paraId="1E1E7C55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in controlling the position in the ship’s navigation and </w:t>
      </w:r>
      <w:hyperlink r:id="rId20" w:tgtFrame="_blank" w:history="1">
        <w:r w:rsidRPr="00C164DD">
          <w:rPr>
            <w:rStyle w:val="Hyperlink"/>
            <w:sz w:val="24"/>
            <w:szCs w:val="22"/>
          </w:rPr>
          <w:t>robotics</w:t>
        </w:r>
      </w:hyperlink>
      <w:r w:rsidRPr="00C164DD">
        <w:rPr>
          <w:sz w:val="24"/>
          <w:szCs w:val="22"/>
        </w:rPr>
        <w:t> arm position.</w:t>
      </w:r>
    </w:p>
    <w:p w14:paraId="1294844D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in the detection of highest priority input in various applications of microprocessor interrupt controllers.</w:t>
      </w:r>
    </w:p>
    <w:p w14:paraId="66A43305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to protect the entire network from hackers by transmitting the binary code over the network.</w:t>
      </w:r>
    </w:p>
    <w:p w14:paraId="444637BC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 xml:space="preserve">Used to encode the </w:t>
      </w:r>
      <w:proofErr w:type="spellStart"/>
      <w:r w:rsidRPr="00C164DD">
        <w:rPr>
          <w:sz w:val="24"/>
          <w:szCs w:val="22"/>
        </w:rPr>
        <w:t>analog</w:t>
      </w:r>
      <w:proofErr w:type="spellEnd"/>
      <w:r w:rsidRPr="00C164DD">
        <w:rPr>
          <w:sz w:val="24"/>
          <w:szCs w:val="22"/>
        </w:rPr>
        <w:t xml:space="preserve"> to digital converter’s output.</w:t>
      </w:r>
    </w:p>
    <w:p w14:paraId="54D4F6DF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in synchronization of the speed of motors in industries.</w:t>
      </w:r>
    </w:p>
    <w:p w14:paraId="090F9F1C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robotic vehicles</w:t>
      </w:r>
    </w:p>
    <w:p w14:paraId="37579D56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lastRenderedPageBreak/>
        <w:t>Used in applications of home</w:t>
      </w:r>
      <w:hyperlink r:id="rId21" w:tgtFrame="_blank" w:history="1">
        <w:r w:rsidRPr="00C164DD">
          <w:rPr>
            <w:rStyle w:val="Hyperlink"/>
            <w:sz w:val="24"/>
            <w:szCs w:val="22"/>
          </w:rPr>
          <w:t> automation systems</w:t>
        </w:r>
      </w:hyperlink>
      <w:r w:rsidRPr="00C164DD">
        <w:rPr>
          <w:sz w:val="24"/>
          <w:szCs w:val="22"/>
        </w:rPr>
        <w:t> with RF</w:t>
      </w:r>
    </w:p>
    <w:p w14:paraId="373BAD81" w14:textId="77777777" w:rsidR="00C164DD" w:rsidRPr="00C164DD" w:rsidRDefault="00C164DD" w:rsidP="00C164DD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C164DD">
        <w:rPr>
          <w:sz w:val="24"/>
          <w:szCs w:val="22"/>
        </w:rPr>
        <w:t>Used in hospitals for health monitoring systems</w:t>
      </w:r>
    </w:p>
    <w:p w14:paraId="7DDC0B78" w14:textId="1170AB0C" w:rsidR="00C164DD" w:rsidRDefault="00C164DD" w:rsidP="00C164DD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 xml:space="preserve"> Decoder</w:t>
      </w:r>
    </w:p>
    <w:p w14:paraId="0BD7051B" w14:textId="77777777" w:rsidR="00C164DD" w:rsidRPr="00C164DD" w:rsidRDefault="00C164DD" w:rsidP="00BA5D6F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>1.Memory tending to: </w:t>
      </w:r>
      <w:r w:rsidRPr="00C164DD">
        <w:rPr>
          <w:sz w:val="24"/>
          <w:szCs w:val="22"/>
        </w:rPr>
        <w:t>In computerized frameworks, paired decoders are generally used to choose a particular memory area from a variety of memory areas. The location inputs are applied to the double decoder, and the comparing memory area is chosen.</w:t>
      </w:r>
    </w:p>
    <w:p w14:paraId="52EB8857" w14:textId="77777777" w:rsidR="00C164DD" w:rsidRPr="00C164DD" w:rsidRDefault="00C164DD" w:rsidP="00C164DD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>2.Control circuits: </w:t>
      </w:r>
      <w:r w:rsidRPr="00C164DD">
        <w:rPr>
          <w:sz w:val="24"/>
          <w:szCs w:val="22"/>
        </w:rPr>
        <w:t>Parallel decoders are utilized in charge circuits to produce control signals for various tasks. For instance, in a microchip, a double decoder is utilized to translate the guidance opcode and produce control signals for the comparing activity.</w:t>
      </w:r>
    </w:p>
    <w:p w14:paraId="30DA5FE7" w14:textId="77777777" w:rsidR="00C164DD" w:rsidRPr="00C164DD" w:rsidRDefault="00C164DD" w:rsidP="00C164DD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>3.Display drivers: I</w:t>
      </w:r>
      <w:r w:rsidRPr="00C164DD">
        <w:rPr>
          <w:sz w:val="24"/>
          <w:szCs w:val="22"/>
        </w:rPr>
        <w:t xml:space="preserve">n computerized frameworks that utilization show gadgets, for example, </w:t>
      </w:r>
      <w:proofErr w:type="gramStart"/>
      <w:r w:rsidRPr="00C164DD">
        <w:rPr>
          <w:sz w:val="24"/>
          <w:szCs w:val="22"/>
        </w:rPr>
        <w:t>Drove</w:t>
      </w:r>
      <w:proofErr w:type="gramEnd"/>
      <w:r w:rsidRPr="00C164DD">
        <w:rPr>
          <w:sz w:val="24"/>
          <w:szCs w:val="22"/>
        </w:rPr>
        <w:t xml:space="preserve"> shows, parallel decoders are utilized to drive the presentation. The double data sources are applied to the decoder, and the relating Drove is enlightened.</w:t>
      </w:r>
    </w:p>
    <w:p w14:paraId="449DE2C8" w14:textId="77777777" w:rsidR="00C164DD" w:rsidRPr="00C164DD" w:rsidRDefault="00C164DD" w:rsidP="00C164DD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 xml:space="preserve">4.Address </w:t>
      </w:r>
      <w:proofErr w:type="spellStart"/>
      <w:r w:rsidRPr="00C164DD">
        <w:rPr>
          <w:b/>
          <w:bCs/>
          <w:sz w:val="24"/>
          <w:szCs w:val="22"/>
        </w:rPr>
        <w:t>unraveling</w:t>
      </w:r>
      <w:proofErr w:type="spellEnd"/>
      <w:r w:rsidRPr="00C164DD">
        <w:rPr>
          <w:b/>
          <w:bCs/>
          <w:sz w:val="24"/>
          <w:szCs w:val="22"/>
        </w:rPr>
        <w:t>: </w:t>
      </w:r>
      <w:r w:rsidRPr="00C164DD">
        <w:rPr>
          <w:sz w:val="24"/>
          <w:szCs w:val="22"/>
        </w:rPr>
        <w:t>Parallel decoders are utilized in address disentangling circuits to create the chip select sign for a particular memory or fringe</w:t>
      </w:r>
      <w:r w:rsidRPr="00C164DD">
        <w:rPr>
          <w:b/>
          <w:bCs/>
          <w:sz w:val="24"/>
          <w:szCs w:val="22"/>
        </w:rPr>
        <w:t> </w:t>
      </w:r>
      <w:r w:rsidRPr="00C164DD">
        <w:rPr>
          <w:sz w:val="24"/>
          <w:szCs w:val="22"/>
        </w:rPr>
        <w:t>gadget.</w:t>
      </w:r>
    </w:p>
    <w:p w14:paraId="7811DF88" w14:textId="77777777" w:rsidR="00C164DD" w:rsidRPr="00C164DD" w:rsidRDefault="00C164DD" w:rsidP="00C164DD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>5.Digital correspondence: </w:t>
      </w:r>
      <w:r w:rsidRPr="00C164DD">
        <w:rPr>
          <w:sz w:val="24"/>
          <w:szCs w:val="22"/>
        </w:rPr>
        <w:t>Twofold decoders are utilized in advanced correspondence frameworks to unravel the computerized information got over the correspondence channel.</w:t>
      </w:r>
    </w:p>
    <w:p w14:paraId="60B94C2E" w14:textId="77777777" w:rsidR="00C164DD" w:rsidRDefault="00C164DD" w:rsidP="00C164DD">
      <w:pPr>
        <w:ind w:left="720"/>
        <w:rPr>
          <w:sz w:val="24"/>
          <w:szCs w:val="22"/>
        </w:rPr>
      </w:pPr>
      <w:r w:rsidRPr="00C164DD">
        <w:rPr>
          <w:b/>
          <w:bCs/>
          <w:sz w:val="24"/>
          <w:szCs w:val="22"/>
        </w:rPr>
        <w:t>6.Error rectification: </w:t>
      </w:r>
      <w:r w:rsidRPr="00C164DD">
        <w:rPr>
          <w:sz w:val="24"/>
          <w:szCs w:val="22"/>
        </w:rPr>
        <w:t>Double decoders are utilized in mistake amendment circuits to recognize and address blunders in computerized information.</w:t>
      </w:r>
    </w:p>
    <w:p w14:paraId="4B06DD0F" w14:textId="77777777" w:rsidR="00BA5D6F" w:rsidRDefault="00BA5D6F" w:rsidP="00BA5D6F">
      <w:pPr>
        <w:rPr>
          <w:sz w:val="24"/>
          <w:szCs w:val="22"/>
        </w:rPr>
      </w:pPr>
    </w:p>
    <w:p w14:paraId="088BF16E" w14:textId="502A4505" w:rsidR="00BA5D6F" w:rsidRDefault="00BA5D6F" w:rsidP="00BA5D6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basic functions of:</w:t>
      </w:r>
    </w:p>
    <w:p w14:paraId="138950BE" w14:textId="6B0EF301" w:rsidR="00BA5D6F" w:rsidRDefault="00BA5D6F" w:rsidP="00BA5D6F">
      <w:pPr>
        <w:pStyle w:val="ListParagraph"/>
        <w:numPr>
          <w:ilvl w:val="1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Digital Encoder</w:t>
      </w:r>
    </w:p>
    <w:p w14:paraId="580EF7FF" w14:textId="149A2BC5" w:rsidR="00BA5D6F" w:rsidRPr="00BA5D6F" w:rsidRDefault="00BA5D6F" w:rsidP="00BA5D6F">
      <w:pPr>
        <w:ind w:left="108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Input Conversion</w:t>
      </w:r>
      <w:r w:rsidRPr="00BA5D6F">
        <w:rPr>
          <w:sz w:val="24"/>
          <w:szCs w:val="22"/>
        </w:rPr>
        <w:t>: An encoder takes multiple input signals (like buttons or switches) and converts them into a smaller number of outputs, usually in binary format.</w:t>
      </w:r>
    </w:p>
    <w:p w14:paraId="514CC9E7" w14:textId="065D3B8D" w:rsidR="00BA5D6F" w:rsidRPr="00BA5D6F" w:rsidRDefault="00BA5D6F" w:rsidP="00BA5D6F">
      <w:pPr>
        <w:ind w:left="108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Outputs Represent Inputs</w:t>
      </w:r>
      <w:r w:rsidRPr="00BA5D6F">
        <w:rPr>
          <w:sz w:val="24"/>
          <w:szCs w:val="22"/>
        </w:rPr>
        <w:t>: Each active input corresponds to a specific binary code on the output. For example, if you press a button, the encoder tells the system which button was pressed by sending a code.</w:t>
      </w:r>
    </w:p>
    <w:p w14:paraId="09EA7BB6" w14:textId="07C352FF" w:rsidR="00BA5D6F" w:rsidRPr="00BA5D6F" w:rsidRDefault="00BA5D6F" w:rsidP="00BA5D6F">
      <w:pPr>
        <w:ind w:left="108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Handling Multiple Inputs</w:t>
      </w:r>
      <w:r w:rsidRPr="00BA5D6F">
        <w:rPr>
          <w:sz w:val="24"/>
          <w:szCs w:val="22"/>
        </w:rPr>
        <w:t>: If only one input is active at a time, it works well. But some advanced encoders (called priority encoders) can tell you which input is most important if more than one is pressed.</w:t>
      </w:r>
    </w:p>
    <w:p w14:paraId="0398B1F7" w14:textId="77FD6916" w:rsidR="00BA5D6F" w:rsidRPr="00BA5D6F" w:rsidRDefault="00BA5D6F" w:rsidP="00BA5D6F">
      <w:pPr>
        <w:ind w:left="108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Reducing Data Lines</w:t>
      </w:r>
      <w:r w:rsidRPr="00BA5D6F">
        <w:rPr>
          <w:sz w:val="24"/>
          <w:szCs w:val="22"/>
        </w:rPr>
        <w:t>: By using an encoder, you can use fewer wires to represent many inputs. This is helpful in saving space and simplifying connections in circuits.</w:t>
      </w:r>
    </w:p>
    <w:p w14:paraId="13EFF0BA" w14:textId="4D4F2927" w:rsidR="00BA5D6F" w:rsidRPr="00BA5D6F" w:rsidRDefault="00BA5D6F" w:rsidP="00BA5D6F">
      <w:pPr>
        <w:ind w:left="108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lastRenderedPageBreak/>
        <w:t>Common Uses</w:t>
      </w:r>
      <w:r w:rsidRPr="00BA5D6F">
        <w:rPr>
          <w:sz w:val="24"/>
          <w:szCs w:val="22"/>
        </w:rPr>
        <w:t>: Encoders are often found in keyboards, remote controls, and any device where you need to turn multiple options into simple codes for processing.</w:t>
      </w:r>
    </w:p>
    <w:p w14:paraId="1F8FB2D0" w14:textId="77777777" w:rsidR="00BA5D6F" w:rsidRDefault="00BA5D6F" w:rsidP="00BA5D6F">
      <w:pPr>
        <w:ind w:left="1080"/>
        <w:rPr>
          <w:sz w:val="24"/>
          <w:szCs w:val="22"/>
        </w:rPr>
      </w:pPr>
    </w:p>
    <w:p w14:paraId="661101A3" w14:textId="39DFBCB6" w:rsidR="00BA5D6F" w:rsidRDefault="00BA5D6F" w:rsidP="00BA5D6F">
      <w:pPr>
        <w:pStyle w:val="ListParagraph"/>
        <w:numPr>
          <w:ilvl w:val="1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Digital Decoder</w:t>
      </w:r>
    </w:p>
    <w:p w14:paraId="4DD89E91" w14:textId="77777777" w:rsidR="00BA5D6F" w:rsidRDefault="00BA5D6F" w:rsidP="00BA5D6F">
      <w:pPr>
        <w:pStyle w:val="ListParagraph"/>
        <w:ind w:left="1440"/>
        <w:rPr>
          <w:sz w:val="24"/>
          <w:szCs w:val="22"/>
        </w:rPr>
      </w:pPr>
    </w:p>
    <w:p w14:paraId="05490B72" w14:textId="4AF10E3E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Input Conversion</w:t>
      </w:r>
      <w:r w:rsidRPr="00BA5D6F">
        <w:rPr>
          <w:sz w:val="24"/>
          <w:szCs w:val="22"/>
        </w:rPr>
        <w:t>: A decoder takes binary input signals and converts them into multiple output lines. The number of output lines is usually greater than the number of input lines.</w:t>
      </w:r>
    </w:p>
    <w:p w14:paraId="5E48D813" w14:textId="30D2C87D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Activating Outputs</w:t>
      </w:r>
      <w:r w:rsidRPr="00BA5D6F">
        <w:rPr>
          <w:sz w:val="24"/>
          <w:szCs w:val="22"/>
        </w:rPr>
        <w:t>: Based on the binary value of the input, the decoder activates one specific output line. For example, if you input a binary number, only one output will be "on" (high), while all other outputs will be "off" (low).</w:t>
      </w:r>
    </w:p>
    <w:p w14:paraId="2B962B91" w14:textId="4D8FEB34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One Hot Output</w:t>
      </w:r>
      <w:r w:rsidRPr="00BA5D6F">
        <w:rPr>
          <w:sz w:val="24"/>
          <w:szCs w:val="22"/>
        </w:rPr>
        <w:t>: The decoder ensures that for every input combination, only one output is activated. This is often referred to as "one-hot" output.</w:t>
      </w:r>
    </w:p>
    <w:p w14:paraId="3B122B46" w14:textId="5E66B01E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Address Decoding</w:t>
      </w:r>
      <w:r w:rsidRPr="00BA5D6F">
        <w:rPr>
          <w:sz w:val="24"/>
          <w:szCs w:val="22"/>
        </w:rPr>
        <w:t>: In computer systems, decoders are used to select specific memory addresses. When a particular address is given as input, the decoder activates the corresponding memory chip or location.</w:t>
      </w:r>
    </w:p>
    <w:p w14:paraId="4312EEDA" w14:textId="5CC79D54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Data Routing</w:t>
      </w:r>
      <w:r w:rsidRPr="00BA5D6F">
        <w:rPr>
          <w:sz w:val="24"/>
          <w:szCs w:val="22"/>
        </w:rPr>
        <w:t>: Decoders can be used in communication systems to route data to the correct destination based on the input signals.</w:t>
      </w:r>
    </w:p>
    <w:p w14:paraId="4861F38B" w14:textId="22E3C6AD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  <w:r w:rsidRPr="00BA5D6F">
        <w:rPr>
          <w:b/>
          <w:bCs/>
          <w:sz w:val="24"/>
          <w:szCs w:val="22"/>
        </w:rPr>
        <w:t>Common Uses</w:t>
      </w:r>
      <w:r w:rsidRPr="00BA5D6F">
        <w:rPr>
          <w:sz w:val="24"/>
          <w:szCs w:val="22"/>
        </w:rPr>
        <w:t>: Digital decoders are found in various applications, such as driving displays (like seven-segment displays), memory address decoding in computers, and control signal generation in electronic devices.</w:t>
      </w:r>
    </w:p>
    <w:p w14:paraId="06654B80" w14:textId="77777777" w:rsidR="00BA5D6F" w:rsidRPr="00BA5D6F" w:rsidRDefault="00BA5D6F" w:rsidP="00BA5D6F">
      <w:pPr>
        <w:pStyle w:val="ListParagraph"/>
        <w:ind w:left="1440"/>
        <w:rPr>
          <w:sz w:val="24"/>
          <w:szCs w:val="22"/>
        </w:rPr>
      </w:pPr>
    </w:p>
    <w:p w14:paraId="077C0FB9" w14:textId="5E163C9B" w:rsidR="00C164DD" w:rsidRPr="00C164DD" w:rsidRDefault="00C164DD" w:rsidP="00C164DD">
      <w:pPr>
        <w:ind w:left="720"/>
        <w:rPr>
          <w:sz w:val="24"/>
          <w:szCs w:val="22"/>
        </w:rPr>
      </w:pPr>
      <w:r w:rsidRPr="00C164DD">
        <w:rPr>
          <w:sz w:val="24"/>
          <w:szCs w:val="22"/>
        </w:rPr>
        <w:t xml:space="preserve"> </w:t>
      </w:r>
    </w:p>
    <w:p w14:paraId="5652D63B" w14:textId="77777777" w:rsidR="00C164DD" w:rsidRPr="00C164DD" w:rsidRDefault="00C164DD" w:rsidP="00C164DD">
      <w:pPr>
        <w:pStyle w:val="ListParagraph"/>
        <w:ind w:left="1080"/>
        <w:rPr>
          <w:sz w:val="24"/>
          <w:szCs w:val="22"/>
          <w:lang w:val="en-US"/>
        </w:rPr>
      </w:pPr>
    </w:p>
    <w:sectPr w:rsidR="00C164DD" w:rsidRPr="00C16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9589" w14:textId="77777777" w:rsidR="000330DE" w:rsidRDefault="000330DE" w:rsidP="009D3189">
      <w:pPr>
        <w:spacing w:after="0" w:line="240" w:lineRule="auto"/>
      </w:pPr>
      <w:r>
        <w:separator/>
      </w:r>
    </w:p>
  </w:endnote>
  <w:endnote w:type="continuationSeparator" w:id="0">
    <w:p w14:paraId="4D59779C" w14:textId="77777777" w:rsidR="000330DE" w:rsidRDefault="000330DE" w:rsidP="009D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AA50A" w14:textId="77777777" w:rsidR="000330DE" w:rsidRDefault="000330DE" w:rsidP="009D3189">
      <w:pPr>
        <w:spacing w:after="0" w:line="240" w:lineRule="auto"/>
      </w:pPr>
      <w:r>
        <w:separator/>
      </w:r>
    </w:p>
  </w:footnote>
  <w:footnote w:type="continuationSeparator" w:id="0">
    <w:p w14:paraId="3F0AEFAA" w14:textId="77777777" w:rsidR="000330DE" w:rsidRDefault="000330DE" w:rsidP="009D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01036"/>
    <w:multiLevelType w:val="hybridMultilevel"/>
    <w:tmpl w:val="904A02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A36"/>
    <w:multiLevelType w:val="multilevel"/>
    <w:tmpl w:val="D66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85827"/>
    <w:multiLevelType w:val="hybridMultilevel"/>
    <w:tmpl w:val="6010C690"/>
    <w:lvl w:ilvl="0" w:tplc="168A1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696136"/>
    <w:multiLevelType w:val="hybridMultilevel"/>
    <w:tmpl w:val="5FB6372E"/>
    <w:lvl w:ilvl="0" w:tplc="00F0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33E60"/>
    <w:multiLevelType w:val="multilevel"/>
    <w:tmpl w:val="4E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93EDA"/>
    <w:multiLevelType w:val="hybridMultilevel"/>
    <w:tmpl w:val="E0B65448"/>
    <w:lvl w:ilvl="0" w:tplc="C4EAD4E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970FB"/>
    <w:multiLevelType w:val="hybridMultilevel"/>
    <w:tmpl w:val="930CC7D6"/>
    <w:lvl w:ilvl="0" w:tplc="C9401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9639059">
    <w:abstractNumId w:val="0"/>
  </w:num>
  <w:num w:numId="2" w16cid:durableId="674307727">
    <w:abstractNumId w:val="3"/>
  </w:num>
  <w:num w:numId="3" w16cid:durableId="1348141896">
    <w:abstractNumId w:val="4"/>
  </w:num>
  <w:num w:numId="4" w16cid:durableId="414280597">
    <w:abstractNumId w:val="2"/>
  </w:num>
  <w:num w:numId="5" w16cid:durableId="1670865828">
    <w:abstractNumId w:val="6"/>
  </w:num>
  <w:num w:numId="6" w16cid:durableId="1166244220">
    <w:abstractNumId w:val="1"/>
  </w:num>
  <w:num w:numId="7" w16cid:durableId="474226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88"/>
    <w:rsid w:val="000330DE"/>
    <w:rsid w:val="00395740"/>
    <w:rsid w:val="0045582F"/>
    <w:rsid w:val="00735579"/>
    <w:rsid w:val="00813178"/>
    <w:rsid w:val="008202B1"/>
    <w:rsid w:val="00854D48"/>
    <w:rsid w:val="0094309D"/>
    <w:rsid w:val="009D3189"/>
    <w:rsid w:val="00A420A0"/>
    <w:rsid w:val="00B50243"/>
    <w:rsid w:val="00B5596C"/>
    <w:rsid w:val="00BA5D6F"/>
    <w:rsid w:val="00C164DD"/>
    <w:rsid w:val="00EB473A"/>
    <w:rsid w:val="00F03BC2"/>
    <w:rsid w:val="00F647EB"/>
    <w:rsid w:val="00F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FE8D"/>
  <w15:chartTrackingRefBased/>
  <w15:docId w15:val="{337E9307-BF8D-4323-9739-B6E98B57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9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9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9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69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69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6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98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98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9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3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8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D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8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8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4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5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0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4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406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6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762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9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77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7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1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66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8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71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29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6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3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1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5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4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6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2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3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3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2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59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1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1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5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3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3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6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5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1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2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23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9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4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8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9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4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5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9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53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4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1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42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37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6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16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9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2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2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7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7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8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0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14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0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63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6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77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36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2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4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2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2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8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3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3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0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4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2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3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1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67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8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56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5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encoder-in-digital-logi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procus.com/home-automation-system-application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elprocus.com/embedded-robotics-real-time-robotic-applications-on-embedded-system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elprocus.com/simple-electronic-circuits-for-beginn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cd-or-binary-coded-decimal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 Tripathy</dc:creator>
  <cp:keywords/>
  <dc:description/>
  <cp:lastModifiedBy>Lalit Kumar Tripathy</cp:lastModifiedBy>
  <cp:revision>4</cp:revision>
  <dcterms:created xsi:type="dcterms:W3CDTF">2024-10-09T14:58:00Z</dcterms:created>
  <dcterms:modified xsi:type="dcterms:W3CDTF">2024-10-09T17:05:00Z</dcterms:modified>
</cp:coreProperties>
</file>