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FDE0" w14:textId="3E2CE92D" w:rsidR="00EA01C4" w:rsidRPr="00EA01C4" w:rsidRDefault="00EA01C4" w:rsidP="002806C5">
      <w:pPr>
        <w:jc w:val="center"/>
        <w:rPr>
          <w:rFonts w:ascii="华文隶书" w:eastAsia="华文隶书" w:hAnsi="仿宋"/>
          <w:sz w:val="48"/>
          <w:szCs w:val="48"/>
        </w:rPr>
      </w:pPr>
      <w:bookmarkStart w:id="0" w:name="hospitalname"/>
      <w:bookmarkEnd w:id="0"/>
    </w:p>
    <w:p w14:paraId="56D2974F" w14:textId="0BB9CF06" w:rsidR="00C42090" w:rsidRPr="000D514C" w:rsidRDefault="003204A5" w:rsidP="002806C5">
      <w:pPr>
        <w:jc w:val="center"/>
        <w:rPr>
          <w:rFonts w:ascii="华文隶书" w:eastAsia="华文隶书" w:hAnsi="仿宋"/>
          <w:sz w:val="44"/>
          <w:szCs w:val="44"/>
        </w:rPr>
      </w:pPr>
      <w:r>
        <w:rPr>
          <w:rFonts w:ascii="华文隶书" w:eastAsia="华文隶书" w:hAnsi="仿宋" w:hint="eastAsia"/>
          <w:sz w:val="44"/>
          <w:szCs w:val="44"/>
        </w:rPr>
        <w:t>细胞钠</w:t>
      </w:r>
      <w:r w:rsidR="00FC0319">
        <w:rPr>
          <w:rFonts w:ascii="华文隶书" w:eastAsia="华文隶书" w:hAnsi="仿宋" w:hint="eastAsia"/>
          <w:sz w:val="44"/>
          <w:szCs w:val="44"/>
        </w:rPr>
        <w:t>离子</w:t>
      </w:r>
      <w:r w:rsidR="00ED7FDE">
        <w:rPr>
          <w:rFonts w:ascii="华文隶书" w:eastAsia="华文隶书" w:hAnsi="仿宋"/>
          <w:sz w:val="44"/>
          <w:szCs w:val="44"/>
        </w:rPr>
        <w:t>检测</w:t>
      </w:r>
      <w:r w:rsidR="00360899">
        <w:rPr>
          <w:rFonts w:ascii="华文隶书" w:eastAsia="华文隶书" w:hAnsi="仿宋" w:hint="eastAsia"/>
          <w:sz w:val="44"/>
          <w:szCs w:val="44"/>
        </w:rPr>
        <w:t>报告单</w:t>
      </w:r>
    </w:p>
    <w:p w14:paraId="68039880" w14:textId="77777777" w:rsidR="0025361F" w:rsidRDefault="0025361F"/>
    <w:tbl>
      <w:tblPr>
        <w:tblStyle w:val="2"/>
        <w:tblW w:w="10012" w:type="dxa"/>
        <w:tblLook w:val="06A0" w:firstRow="1" w:lastRow="0" w:firstColumn="1" w:lastColumn="0" w:noHBand="1" w:noVBand="1"/>
      </w:tblPr>
      <w:tblGrid>
        <w:gridCol w:w="5006"/>
        <w:gridCol w:w="5006"/>
      </w:tblGrid>
      <w:tr w:rsidR="00FB2338" w14:paraId="5892F886" w14:textId="77777777" w:rsidTr="0033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6" w:type="dxa"/>
          </w:tcPr>
          <w:p w14:paraId="6CFE486E" w14:textId="77777777" w:rsidR="00FB2338" w:rsidRDefault="00FB2338">
            <w:r>
              <w:rPr>
                <w:rFonts w:hint="eastAsia"/>
              </w:rPr>
              <w:t>姓名：</w:t>
            </w:r>
            <w:bookmarkStart w:id="1" w:name="name"/>
            <w:bookmarkEnd w:id="1"/>
          </w:p>
        </w:tc>
        <w:tc>
          <w:tcPr>
            <w:tcW w:w="5006" w:type="dxa"/>
          </w:tcPr>
          <w:p w14:paraId="722D8D4F" w14:textId="77777777" w:rsidR="00FB2338" w:rsidRDefault="00FB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住院号：</w:t>
            </w:r>
            <w:bookmarkStart w:id="2" w:name="hospitalnumber"/>
            <w:bookmarkEnd w:id="2"/>
          </w:p>
        </w:tc>
      </w:tr>
      <w:tr w:rsidR="00FB2338" w14:paraId="4E22ADBD" w14:textId="77777777" w:rsidTr="003369B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6" w:type="dxa"/>
          </w:tcPr>
          <w:p w14:paraId="19550B04" w14:textId="77777777" w:rsidR="00FB2338" w:rsidRDefault="00FB2338">
            <w:r>
              <w:rPr>
                <w:rFonts w:hint="eastAsia"/>
              </w:rPr>
              <w:t>年龄：</w:t>
            </w:r>
            <w:bookmarkStart w:id="3" w:name="age"/>
            <w:bookmarkEnd w:id="3"/>
          </w:p>
        </w:tc>
        <w:tc>
          <w:tcPr>
            <w:tcW w:w="5006" w:type="dxa"/>
          </w:tcPr>
          <w:p w14:paraId="6E94663A" w14:textId="77777777" w:rsidR="00FB2338" w:rsidRPr="00FB2338" w:rsidRDefault="00FB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2338">
              <w:rPr>
                <w:rFonts w:hint="eastAsia"/>
                <w:b/>
                <w:bCs/>
              </w:rPr>
              <w:t>性别：</w:t>
            </w:r>
            <w:bookmarkStart w:id="4" w:name="sex"/>
            <w:bookmarkEnd w:id="4"/>
          </w:p>
        </w:tc>
      </w:tr>
      <w:tr w:rsidR="00FB2338" w14:paraId="5B80C269" w14:textId="77777777" w:rsidTr="003369B0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6" w:type="dxa"/>
          </w:tcPr>
          <w:p w14:paraId="23701071" w14:textId="77777777" w:rsidR="00FB2338" w:rsidRDefault="00FB2338">
            <w:r>
              <w:rPr>
                <w:rFonts w:hint="eastAsia"/>
              </w:rPr>
              <w:t>科别：</w:t>
            </w:r>
            <w:bookmarkStart w:id="5" w:name="category"/>
            <w:bookmarkEnd w:id="5"/>
          </w:p>
        </w:tc>
        <w:tc>
          <w:tcPr>
            <w:tcW w:w="5006" w:type="dxa"/>
          </w:tcPr>
          <w:p w14:paraId="1D337E4B" w14:textId="77777777" w:rsidR="00FB2338" w:rsidRPr="00FB2338" w:rsidRDefault="00FB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床号：</w:t>
            </w:r>
            <w:bookmarkStart w:id="6" w:name="bednumber"/>
            <w:bookmarkEnd w:id="6"/>
          </w:p>
        </w:tc>
      </w:tr>
      <w:tr w:rsidR="00FB2338" w14:paraId="776D34EB" w14:textId="77777777" w:rsidTr="003369B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6" w:type="dxa"/>
          </w:tcPr>
          <w:p w14:paraId="75AF14B3" w14:textId="77777777" w:rsidR="00FB2338" w:rsidRDefault="00FB2338">
            <w:r>
              <w:rPr>
                <w:rFonts w:hint="eastAsia"/>
              </w:rPr>
              <w:t>检测日期：</w:t>
            </w:r>
            <w:bookmarkStart w:id="7" w:name="time"/>
            <w:bookmarkEnd w:id="7"/>
          </w:p>
        </w:tc>
        <w:tc>
          <w:tcPr>
            <w:tcW w:w="5006" w:type="dxa"/>
          </w:tcPr>
          <w:p w14:paraId="58BA2012" w14:textId="77777777" w:rsidR="00FB2338" w:rsidRDefault="00FB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94082B" w14:textId="77777777" w:rsidR="00FB2338" w:rsidRPr="00BA7DD9" w:rsidRDefault="00FB2338"/>
    <w:p w14:paraId="510A2992" w14:textId="77777777" w:rsidR="002806C5" w:rsidRDefault="0025361F">
      <w:pPr>
        <w:rPr>
          <w:sz w:val="24"/>
          <w:szCs w:val="24"/>
        </w:rPr>
      </w:pPr>
      <w:r w:rsidRPr="000D514C">
        <w:rPr>
          <w:rFonts w:ascii="仿宋" w:eastAsia="仿宋" w:hAnsi="仿宋" w:hint="eastAsia"/>
          <w:b/>
          <w:sz w:val="24"/>
          <w:szCs w:val="24"/>
        </w:rPr>
        <w:t>检测曲线图</w:t>
      </w:r>
      <w:r w:rsidRPr="000D514C">
        <w:rPr>
          <w:rFonts w:hint="eastAsia"/>
          <w:sz w:val="24"/>
          <w:szCs w:val="24"/>
        </w:rPr>
        <w:t>：</w:t>
      </w:r>
    </w:p>
    <w:p w14:paraId="0DE9989D" w14:textId="77777777" w:rsidR="00210E86" w:rsidRDefault="00210E86">
      <w:pPr>
        <w:rPr>
          <w:sz w:val="24"/>
          <w:szCs w:val="24"/>
        </w:rPr>
      </w:pPr>
      <w:bookmarkStart w:id="8" w:name="picture"/>
      <w:bookmarkEnd w:id="8"/>
    </w:p>
    <w:p w14:paraId="559078F4" w14:textId="77777777" w:rsidR="00BE04F2" w:rsidRPr="000D514C" w:rsidRDefault="00BE04F2">
      <w:pPr>
        <w:rPr>
          <w:sz w:val="24"/>
          <w:szCs w:val="24"/>
        </w:rPr>
      </w:pPr>
    </w:p>
    <w:p w14:paraId="227D1224" w14:textId="77777777" w:rsidR="005C054E" w:rsidRPr="005C054E" w:rsidRDefault="005C054E" w:rsidP="005C054E">
      <w:pPr>
        <w:rPr>
          <w:lang w:val="zh-CN"/>
        </w:rPr>
      </w:pPr>
      <w:r w:rsidRPr="005C054E">
        <w:rPr>
          <w:rFonts w:hint="eastAsia"/>
          <w:lang w:val="zh-CN"/>
        </w:rPr>
        <w:t>注意事项：</w:t>
      </w:r>
    </w:p>
    <w:p w14:paraId="332DBF54" w14:textId="77777777" w:rsidR="005C054E" w:rsidRPr="005C054E" w:rsidRDefault="00AD78EE" w:rsidP="005C054E">
      <w:pPr>
        <w:rPr>
          <w:lang w:val="zh-CN"/>
        </w:rPr>
      </w:pPr>
      <w:r>
        <w:rPr>
          <w:lang w:val="zh-CN"/>
        </w:rPr>
        <w:t xml:space="preserve">    </w:t>
      </w:r>
      <w:r w:rsidR="005C054E" w:rsidRPr="005C054E">
        <w:rPr>
          <w:lang w:val="zh-CN"/>
        </w:rPr>
        <w:t>1</w:t>
      </w:r>
      <w:r>
        <w:rPr>
          <w:rFonts w:hint="eastAsia"/>
          <w:lang w:val="zh-CN"/>
        </w:rPr>
        <w:t>．</w:t>
      </w:r>
      <w:r w:rsidR="005C054E" w:rsidRPr="005C054E">
        <w:rPr>
          <w:rFonts w:hint="eastAsia"/>
          <w:lang w:val="zh-CN"/>
        </w:rPr>
        <w:t>检测图中红色线为恶性病变警示线，达到或高于红色线（需要一段平稳的曲线，出现的脉冲高数值不算），提示恶性病变的趋势性增加。</w:t>
      </w:r>
    </w:p>
    <w:p w14:paraId="7D11C198" w14:textId="77777777" w:rsidR="00DA79C7" w:rsidRDefault="00AD78EE" w:rsidP="005C054E">
      <w:pPr>
        <w:rPr>
          <w:lang w:val="zh-CN"/>
        </w:rPr>
      </w:pPr>
      <w:r>
        <w:rPr>
          <w:lang w:val="zh-CN"/>
        </w:rPr>
        <w:t xml:space="preserve">    </w:t>
      </w:r>
      <w:r w:rsidR="005C054E" w:rsidRPr="005C054E">
        <w:rPr>
          <w:lang w:val="zh-CN"/>
        </w:rPr>
        <w:t>2</w:t>
      </w:r>
      <w:r>
        <w:rPr>
          <w:rFonts w:hint="eastAsia"/>
          <w:lang w:val="zh-CN"/>
        </w:rPr>
        <w:t>．</w:t>
      </w:r>
      <w:r w:rsidR="005C054E" w:rsidRPr="005C054E">
        <w:rPr>
          <w:rFonts w:hint="eastAsia"/>
          <w:lang w:val="zh-CN"/>
        </w:rPr>
        <w:t>本数据仅为检测点数据，不代表整个标本情况；本数据提供临床医生参考，不作为最终诊断。</w:t>
      </w:r>
    </w:p>
    <w:p w14:paraId="2D3CDA62" w14:textId="77777777" w:rsidR="00C571DB" w:rsidRDefault="00C571DB" w:rsidP="005C054E"/>
    <w:p w14:paraId="1292A650" w14:textId="77777777" w:rsidR="00AD78EE" w:rsidRDefault="00AD78EE" w:rsidP="005C054E"/>
    <w:p w14:paraId="1F031432" w14:textId="77777777" w:rsidR="009D51CB" w:rsidRPr="009D51CB" w:rsidRDefault="0025361F">
      <w:pPr>
        <w:rPr>
          <w:rFonts w:ascii="仿宋" w:eastAsia="仿宋" w:hAnsi="仿宋"/>
          <w:b/>
          <w:sz w:val="24"/>
          <w:szCs w:val="24"/>
        </w:rPr>
      </w:pPr>
      <w:r w:rsidRPr="000D514C">
        <w:rPr>
          <w:rFonts w:ascii="仿宋" w:eastAsia="仿宋" w:hAnsi="仿宋" w:hint="eastAsia"/>
          <w:b/>
          <w:sz w:val="24"/>
          <w:szCs w:val="24"/>
        </w:rPr>
        <w:t>检测结果：</w:t>
      </w:r>
    </w:p>
    <w:p w14:paraId="542A806E" w14:textId="77777777" w:rsidR="0025361F" w:rsidRDefault="00ED7FDE" w:rsidP="004A1AE8">
      <w:pPr>
        <w:jc w:val="left"/>
      </w:pPr>
      <w:r>
        <w:tab/>
      </w:r>
      <w:bookmarkStart w:id="9" w:name="remark"/>
      <w:bookmarkEnd w:id="9"/>
    </w:p>
    <w:p w14:paraId="7D8DD3A0" w14:textId="77777777" w:rsidR="0025361F" w:rsidRDefault="0025361F"/>
    <w:p w14:paraId="44FC8EE5" w14:textId="77777777" w:rsidR="0025361F" w:rsidRDefault="0025361F"/>
    <w:p w14:paraId="2802C514" w14:textId="77777777" w:rsidR="0025361F" w:rsidRDefault="0025361F"/>
    <w:p w14:paraId="0D4F5A99" w14:textId="77777777" w:rsidR="0025361F" w:rsidRDefault="0025361F"/>
    <w:p w14:paraId="38535A40" w14:textId="77777777" w:rsidR="0025361F" w:rsidRDefault="0025361F"/>
    <w:p w14:paraId="70BA2BB4" w14:textId="77777777" w:rsidR="00BA7DD9" w:rsidRDefault="00BA7DD9"/>
    <w:p w14:paraId="7A913C90" w14:textId="77777777" w:rsidR="003204A5" w:rsidRDefault="003204A5" w:rsidP="003204A5">
      <w:pPr>
        <w:ind w:firstLineChars="2950" w:firstLine="7108"/>
        <w:jc w:val="left"/>
        <w:rPr>
          <w:rFonts w:ascii="仿宋" w:eastAsia="仿宋" w:hAnsi="仿宋"/>
          <w:b/>
          <w:sz w:val="24"/>
          <w:szCs w:val="24"/>
        </w:rPr>
      </w:pPr>
    </w:p>
    <w:p w14:paraId="4E3984F3" w14:textId="77777777" w:rsidR="003204A5" w:rsidRDefault="003204A5" w:rsidP="003204A5">
      <w:pPr>
        <w:ind w:firstLineChars="2950" w:firstLine="7108"/>
        <w:jc w:val="left"/>
        <w:rPr>
          <w:rFonts w:ascii="仿宋" w:eastAsia="仿宋" w:hAnsi="仿宋"/>
          <w:b/>
          <w:sz w:val="24"/>
          <w:szCs w:val="24"/>
        </w:rPr>
      </w:pPr>
    </w:p>
    <w:p w14:paraId="6EACA66E" w14:textId="30CD476A" w:rsidR="00ED7FDE" w:rsidRPr="00D35AA3" w:rsidRDefault="003204A5" w:rsidP="003204A5">
      <w:pPr>
        <w:ind w:firstLineChars="2950" w:firstLine="7108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操作医师 ：</w:t>
      </w:r>
    </w:p>
    <w:sectPr w:rsidR="00ED7FDE" w:rsidRPr="00D35AA3" w:rsidSect="00BA7DD9">
      <w:pgSz w:w="11906" w:h="16838"/>
      <w:pgMar w:top="873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9B843" w14:textId="77777777" w:rsidR="00061B6D" w:rsidRDefault="00061B6D" w:rsidP="001B4DE3">
      <w:r>
        <w:separator/>
      </w:r>
    </w:p>
  </w:endnote>
  <w:endnote w:type="continuationSeparator" w:id="0">
    <w:p w14:paraId="5C456F73" w14:textId="77777777" w:rsidR="00061B6D" w:rsidRDefault="00061B6D" w:rsidP="001B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8689" w14:textId="77777777" w:rsidR="00061B6D" w:rsidRDefault="00061B6D" w:rsidP="001B4DE3">
      <w:r>
        <w:separator/>
      </w:r>
    </w:p>
  </w:footnote>
  <w:footnote w:type="continuationSeparator" w:id="0">
    <w:p w14:paraId="7330B1D0" w14:textId="77777777" w:rsidR="00061B6D" w:rsidRDefault="00061B6D" w:rsidP="001B4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A4"/>
    <w:rsid w:val="00030A29"/>
    <w:rsid w:val="00054B07"/>
    <w:rsid w:val="00061B6D"/>
    <w:rsid w:val="000D514C"/>
    <w:rsid w:val="00101634"/>
    <w:rsid w:val="001A5F7E"/>
    <w:rsid w:val="001B4DE3"/>
    <w:rsid w:val="00210E86"/>
    <w:rsid w:val="0025361F"/>
    <w:rsid w:val="00265340"/>
    <w:rsid w:val="002806C5"/>
    <w:rsid w:val="002815EB"/>
    <w:rsid w:val="00293359"/>
    <w:rsid w:val="002A1CCE"/>
    <w:rsid w:val="002A510C"/>
    <w:rsid w:val="003204A5"/>
    <w:rsid w:val="003369B0"/>
    <w:rsid w:val="00360899"/>
    <w:rsid w:val="00406694"/>
    <w:rsid w:val="00417EB4"/>
    <w:rsid w:val="00477D70"/>
    <w:rsid w:val="004A1AE8"/>
    <w:rsid w:val="004A7A1F"/>
    <w:rsid w:val="004B7DBC"/>
    <w:rsid w:val="004C2082"/>
    <w:rsid w:val="005936F0"/>
    <w:rsid w:val="005C054E"/>
    <w:rsid w:val="005D4C1B"/>
    <w:rsid w:val="0061339C"/>
    <w:rsid w:val="0064453F"/>
    <w:rsid w:val="00661B8B"/>
    <w:rsid w:val="00697687"/>
    <w:rsid w:val="00723946"/>
    <w:rsid w:val="00723CED"/>
    <w:rsid w:val="00780501"/>
    <w:rsid w:val="007E2AFD"/>
    <w:rsid w:val="007F2CF2"/>
    <w:rsid w:val="00825D4B"/>
    <w:rsid w:val="00830862"/>
    <w:rsid w:val="00833439"/>
    <w:rsid w:val="008A0FDC"/>
    <w:rsid w:val="008B15DF"/>
    <w:rsid w:val="009C2ABA"/>
    <w:rsid w:val="009D0955"/>
    <w:rsid w:val="009D51CB"/>
    <w:rsid w:val="00A1363B"/>
    <w:rsid w:val="00A137EA"/>
    <w:rsid w:val="00A171E2"/>
    <w:rsid w:val="00AD78EE"/>
    <w:rsid w:val="00B32BDA"/>
    <w:rsid w:val="00B918B7"/>
    <w:rsid w:val="00BA75F1"/>
    <w:rsid w:val="00BA7DD9"/>
    <w:rsid w:val="00BB3831"/>
    <w:rsid w:val="00BE04F2"/>
    <w:rsid w:val="00BF54A1"/>
    <w:rsid w:val="00C24456"/>
    <w:rsid w:val="00C42090"/>
    <w:rsid w:val="00C4403E"/>
    <w:rsid w:val="00C50F4F"/>
    <w:rsid w:val="00C571DB"/>
    <w:rsid w:val="00C57AA4"/>
    <w:rsid w:val="00D13D39"/>
    <w:rsid w:val="00D35AA3"/>
    <w:rsid w:val="00D4298C"/>
    <w:rsid w:val="00DA79C7"/>
    <w:rsid w:val="00E65852"/>
    <w:rsid w:val="00EA01C4"/>
    <w:rsid w:val="00EA5850"/>
    <w:rsid w:val="00ED7FDE"/>
    <w:rsid w:val="00FA16BB"/>
    <w:rsid w:val="00FA4881"/>
    <w:rsid w:val="00FB2338"/>
    <w:rsid w:val="00F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D52DD"/>
  <w15:docId w15:val="{C47C9CFE-98C1-47A5-8C9C-644E9E0C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2806C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a4">
    <w:name w:val="Light Shading"/>
    <w:basedOn w:val="a1"/>
    <w:uiPriority w:val="60"/>
    <w:rsid w:val="0025361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5361F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25361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4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1B4D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4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1B4DE3"/>
    <w:rPr>
      <w:sz w:val="18"/>
      <w:szCs w:val="18"/>
    </w:rPr>
  </w:style>
  <w:style w:type="character" w:styleId="ab">
    <w:name w:val="annotation reference"/>
    <w:uiPriority w:val="99"/>
    <w:semiHidden/>
    <w:unhideWhenUsed/>
    <w:rsid w:val="00ED7FD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D7FDE"/>
    <w:pPr>
      <w:jc w:val="left"/>
    </w:pPr>
  </w:style>
  <w:style w:type="character" w:customStyle="1" w:styleId="ad">
    <w:name w:val="批注文字 字符"/>
    <w:link w:val="ac"/>
    <w:uiPriority w:val="99"/>
    <w:semiHidden/>
    <w:rsid w:val="00ED7FDE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D7FDE"/>
    <w:rPr>
      <w:b/>
      <w:bCs/>
    </w:rPr>
  </w:style>
  <w:style w:type="character" w:customStyle="1" w:styleId="af">
    <w:name w:val="批注主题 字符"/>
    <w:link w:val="ae"/>
    <w:uiPriority w:val="99"/>
    <w:semiHidden/>
    <w:rsid w:val="00ED7FDE"/>
    <w:rPr>
      <w:b/>
      <w:bCs/>
      <w:kern w:val="2"/>
      <w:sz w:val="21"/>
      <w:szCs w:val="22"/>
    </w:rPr>
  </w:style>
  <w:style w:type="table" w:styleId="-3">
    <w:name w:val="Light List Accent 3"/>
    <w:basedOn w:val="a1"/>
    <w:uiPriority w:val="61"/>
    <w:rsid w:val="00833439"/>
    <w:rPr>
      <w:rFonts w:ascii="等线" w:eastAsia="等线" w:hAnsi="等线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1">
    <w:name w:val="Plain Table 1"/>
    <w:basedOn w:val="a1"/>
    <w:uiPriority w:val="41"/>
    <w:rsid w:val="00FB23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3369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2426;&#19969;&#29747;\Desktop\&#23454;&#39564;&#23460;&#25991;&#20214;\NA&#31163;&#23376;&#26816;&#27979;\NA&#31163;&#23376;-&#23456;&#29289;&#26816;&#27979;\PetDetector%202018-04-26\PetDetector\bin\Debug\&#38048;&#31163;&#23376;&#26816;&#279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钠离子检测.dot</Template>
  <TotalTime>57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纪丁琳</dc:creator>
  <cp:keywords/>
  <dc:description/>
  <cp:lastModifiedBy>纪丁琳</cp:lastModifiedBy>
  <cp:revision>8</cp:revision>
  <cp:lastPrinted>2018-04-26T07:50:00Z</cp:lastPrinted>
  <dcterms:created xsi:type="dcterms:W3CDTF">2020-01-08T12:48:00Z</dcterms:created>
  <dcterms:modified xsi:type="dcterms:W3CDTF">2020-04-18T12:41:00Z</dcterms:modified>
</cp:coreProperties>
</file>