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9C2" w:rsidRDefault="00AB16D1">
      <w:pPr>
        <w:rPr>
          <w:b/>
          <w:i/>
          <w:color w:val="FF0000"/>
        </w:rPr>
      </w:pPr>
      <w:r>
        <w:rPr>
          <w:b/>
          <w:i/>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tbl>
      <w:tblPr>
        <w:tblStyle w:val="TableGrid"/>
        <w:tblW w:w="0" w:type="auto"/>
        <w:tblLook w:val="04A0" w:firstRow="1" w:lastRow="0" w:firstColumn="1" w:lastColumn="0" w:noHBand="0" w:noVBand="1"/>
      </w:tblPr>
      <w:tblGrid>
        <w:gridCol w:w="2394"/>
        <w:gridCol w:w="2394"/>
        <w:gridCol w:w="2394"/>
        <w:gridCol w:w="2394"/>
      </w:tblGrid>
      <w:tr w:rsidR="008B37D6" w:rsidTr="008B37D6">
        <w:tc>
          <w:tcPr>
            <w:tcW w:w="2394" w:type="dxa"/>
          </w:tcPr>
          <w:p w:rsidR="00AB16D1" w:rsidRDefault="00AB16D1"/>
          <w:p w:rsidR="008B37D6" w:rsidRDefault="008B37D6">
            <w:proofErr w:type="spellStart"/>
            <w:r>
              <w:t>sdfasf</w:t>
            </w:r>
            <w:proofErr w:type="spellEnd"/>
          </w:p>
        </w:tc>
        <w:tc>
          <w:tcPr>
            <w:tcW w:w="2394" w:type="dxa"/>
          </w:tcPr>
          <w:p w:rsidR="008B37D6" w:rsidRDefault="008B37D6"/>
        </w:tc>
        <w:tc>
          <w:tcPr>
            <w:tcW w:w="2394" w:type="dxa"/>
          </w:tcPr>
          <w:p w:rsidR="008B37D6" w:rsidRDefault="008B37D6"/>
        </w:tc>
        <w:tc>
          <w:tcPr>
            <w:tcW w:w="2394" w:type="dxa"/>
          </w:tcPr>
          <w:p w:rsidR="008B37D6" w:rsidRDefault="008B37D6"/>
        </w:tc>
      </w:tr>
      <w:tr w:rsidR="008B37D6" w:rsidTr="008B37D6">
        <w:tc>
          <w:tcPr>
            <w:tcW w:w="2394" w:type="dxa"/>
          </w:tcPr>
          <w:p w:rsidR="008B37D6" w:rsidRDefault="008B37D6"/>
        </w:tc>
        <w:tc>
          <w:tcPr>
            <w:tcW w:w="2394" w:type="dxa"/>
          </w:tcPr>
          <w:p w:rsidR="008B37D6" w:rsidRDefault="008B37D6"/>
        </w:tc>
        <w:tc>
          <w:tcPr>
            <w:tcW w:w="2394" w:type="dxa"/>
          </w:tcPr>
          <w:p w:rsidR="008B37D6" w:rsidRDefault="008B37D6"/>
        </w:tc>
        <w:tc>
          <w:tcPr>
            <w:tcW w:w="2394" w:type="dxa"/>
          </w:tcPr>
          <w:p w:rsidR="008B37D6" w:rsidRDefault="008B37D6"/>
        </w:tc>
      </w:tr>
      <w:tr w:rsidR="008B37D6" w:rsidTr="008B37D6">
        <w:tc>
          <w:tcPr>
            <w:tcW w:w="2394" w:type="dxa"/>
          </w:tcPr>
          <w:p w:rsidR="008B37D6" w:rsidRDefault="008B37D6"/>
        </w:tc>
        <w:tc>
          <w:tcPr>
            <w:tcW w:w="2394" w:type="dxa"/>
          </w:tcPr>
          <w:p w:rsidR="008B37D6" w:rsidRDefault="008B37D6"/>
        </w:tc>
        <w:tc>
          <w:tcPr>
            <w:tcW w:w="2394" w:type="dxa"/>
          </w:tcPr>
          <w:p w:rsidR="008B37D6" w:rsidRDefault="008B37D6"/>
        </w:tc>
        <w:tc>
          <w:tcPr>
            <w:tcW w:w="2394" w:type="dxa"/>
          </w:tcPr>
          <w:p w:rsidR="008B37D6" w:rsidRDefault="008B37D6"/>
        </w:tc>
      </w:tr>
      <w:tr w:rsidR="008B37D6" w:rsidTr="008B37D6">
        <w:tc>
          <w:tcPr>
            <w:tcW w:w="2394" w:type="dxa"/>
          </w:tcPr>
          <w:p w:rsidR="008B37D6" w:rsidRDefault="008B37D6"/>
        </w:tc>
        <w:tc>
          <w:tcPr>
            <w:tcW w:w="2394" w:type="dxa"/>
          </w:tcPr>
          <w:p w:rsidR="008B37D6" w:rsidRDefault="008B37D6"/>
        </w:tc>
        <w:tc>
          <w:tcPr>
            <w:tcW w:w="2394" w:type="dxa"/>
          </w:tcPr>
          <w:p w:rsidR="008B37D6" w:rsidRDefault="008B37D6">
            <w:proofErr w:type="spellStart"/>
            <w:r>
              <w:t>asdf</w:t>
            </w:r>
            <w:proofErr w:type="spellEnd"/>
          </w:p>
        </w:tc>
        <w:tc>
          <w:tcPr>
            <w:tcW w:w="2394" w:type="dxa"/>
          </w:tcPr>
          <w:p w:rsidR="008B37D6" w:rsidRDefault="008B37D6"/>
        </w:tc>
      </w:tr>
      <w:tr w:rsidR="008B37D6" w:rsidTr="008B37D6">
        <w:tc>
          <w:tcPr>
            <w:tcW w:w="2394" w:type="dxa"/>
          </w:tcPr>
          <w:p w:rsidR="008B37D6" w:rsidRDefault="008B37D6"/>
        </w:tc>
        <w:tc>
          <w:tcPr>
            <w:tcW w:w="2394" w:type="dxa"/>
          </w:tcPr>
          <w:p w:rsidR="008B37D6" w:rsidRDefault="008B37D6"/>
        </w:tc>
        <w:tc>
          <w:tcPr>
            <w:tcW w:w="2394" w:type="dxa"/>
          </w:tcPr>
          <w:p w:rsidR="008B37D6" w:rsidRDefault="008B37D6"/>
        </w:tc>
        <w:tc>
          <w:tcPr>
            <w:tcW w:w="2394" w:type="dxa"/>
          </w:tcPr>
          <w:p w:rsidR="008B37D6" w:rsidRDefault="008B37D6">
            <w:proofErr w:type="spellStart"/>
            <w:r>
              <w:t>asf</w:t>
            </w:r>
            <w:proofErr w:type="spellEnd"/>
          </w:p>
        </w:tc>
      </w:tr>
      <w:tr w:rsidR="008B37D6" w:rsidTr="008B37D6">
        <w:tc>
          <w:tcPr>
            <w:tcW w:w="2394" w:type="dxa"/>
          </w:tcPr>
          <w:p w:rsidR="008B37D6" w:rsidRDefault="008B37D6"/>
        </w:tc>
        <w:tc>
          <w:tcPr>
            <w:tcW w:w="2394" w:type="dxa"/>
          </w:tcPr>
          <w:p w:rsidR="008B37D6" w:rsidRDefault="008B37D6"/>
        </w:tc>
        <w:tc>
          <w:tcPr>
            <w:tcW w:w="2394" w:type="dxa"/>
          </w:tcPr>
          <w:p w:rsidR="008B37D6" w:rsidRDefault="008B37D6">
            <w:r>
              <w:t>asdf</w:t>
            </w:r>
          </w:p>
        </w:tc>
        <w:tc>
          <w:tcPr>
            <w:tcW w:w="2394" w:type="dxa"/>
          </w:tcPr>
          <w:p w:rsidR="008B37D6" w:rsidRDefault="008B37D6">
            <w:proofErr w:type="spellStart"/>
            <w:r>
              <w:t>asdf</w:t>
            </w:r>
            <w:proofErr w:type="spellEnd"/>
          </w:p>
        </w:tc>
      </w:tr>
    </w:tbl>
    <w:p w:rsidR="008B37D6" w:rsidRDefault="008B37D6"/>
    <w:p w:rsidR="00AB16D1" w:rsidRDefault="00AB16D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AB16D1" w:rsidRDefault="00AB16D1">
      <w:r>
        <w:rPr>
          <w:noProof/>
        </w:rPr>
        <w:drawing>
          <wp:inline distT="0" distB="0" distL="0" distR="0">
            <wp:extent cx="1943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V9Z7CW.jpg"/>
                    <pic:cNvPicPr/>
                  </pic:nvPicPr>
                  <pic:blipFill>
                    <a:blip r:embed="rId5">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rsidR="00AB16D1" w:rsidRDefault="00AB16D1">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AB16D1" w:rsidRDefault="00AB16D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bookmarkStart w:id="0" w:name="_GoBack"/>
      <w:bookmarkEnd w:id="0"/>
    </w:p>
    <w:p w:rsidR="00AB16D1" w:rsidRDefault="00AB16D1"/>
    <w:sectPr w:rsidR="00AB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50"/>
    <w:rsid w:val="00330ACC"/>
    <w:rsid w:val="00500F7B"/>
    <w:rsid w:val="00660947"/>
    <w:rsid w:val="00833B12"/>
    <w:rsid w:val="008B37D6"/>
    <w:rsid w:val="009E2D50"/>
    <w:rsid w:val="00AB1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231</Words>
  <Characters>1830</Characters>
  <Application>Microsoft Office Word</Application>
  <DocSecurity>0</DocSecurity>
  <Lines>228</Lines>
  <Paragraphs>62</Paragraphs>
  <ScaleCrop>false</ScaleCrop>
  <Company>EMC Corporation</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4</cp:revision>
  <dcterms:created xsi:type="dcterms:W3CDTF">2013-03-12T11:07:00Z</dcterms:created>
  <dcterms:modified xsi:type="dcterms:W3CDTF">2013-03-13T02:19:00Z</dcterms:modified>
</cp:coreProperties>
</file>