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564F53" w14:textId="77777777" w:rsidR="007D6E75" w:rsidRPr="00A42603" w:rsidRDefault="007D6E75" w:rsidP="007D6E75">
      <w:pPr>
        <w:pStyle w:val="Titolo"/>
        <w:rPr>
          <w:rFonts w:ascii="Arial" w:hAnsi="Arial" w:cs="Arial"/>
          <w:sz w:val="44"/>
          <w:szCs w:val="44"/>
        </w:rPr>
      </w:pPr>
      <w:r w:rsidRPr="00A42603">
        <w:rPr>
          <w:rFonts w:ascii="Arial" w:hAnsi="Arial" w:cs="Arial"/>
          <w:sz w:val="40"/>
          <w:szCs w:val="40"/>
        </w:rPr>
        <w:t>Proposta per l’elaborato di matematica e fisica</w:t>
      </w:r>
    </w:p>
    <w:p w14:paraId="2B2DD222" w14:textId="77777777" w:rsidR="007D6E75" w:rsidRPr="00A42603" w:rsidRDefault="007D6E75" w:rsidP="007D6E75">
      <w:pPr>
        <w:keepNext/>
        <w:keepLines/>
        <w:spacing w:before="480" w:after="0"/>
        <w:outlineLvl w:val="0"/>
        <w:rPr>
          <w:rFonts w:ascii="Arial" w:eastAsia="MS Gothic" w:hAnsi="Arial" w:cs="Arial"/>
          <w:b/>
          <w:bCs/>
          <w:sz w:val="32"/>
          <w:szCs w:val="32"/>
        </w:rPr>
      </w:pPr>
      <w:r w:rsidRPr="00A42603">
        <w:rPr>
          <w:rFonts w:ascii="Arial" w:eastAsia="MS Gothic" w:hAnsi="Arial" w:cs="Arial"/>
          <w:b/>
          <w:bCs/>
          <w:sz w:val="32"/>
          <w:szCs w:val="32"/>
        </w:rPr>
        <w:t>Per lo studente</w:t>
      </w:r>
    </w:p>
    <w:p w14:paraId="17E337EC" w14:textId="4911D1E9" w:rsidR="007D6E75" w:rsidRPr="00A42603" w:rsidRDefault="007D6E75" w:rsidP="007D6E75">
      <w:pPr>
        <w:pStyle w:val="Titolo1"/>
        <w:spacing w:before="240"/>
        <w:rPr>
          <w:rFonts w:cs="Arial"/>
        </w:rPr>
      </w:pPr>
      <w:r>
        <w:rPr>
          <w:rFonts w:cs="Arial"/>
        </w:rPr>
        <w:t>Condensatori e correnti di spostamento, limiti e derivate</w:t>
      </w:r>
    </w:p>
    <w:p w14:paraId="4FDABB75" w14:textId="51289800" w:rsidR="007D6E75" w:rsidRDefault="007D6E75" w:rsidP="00454A72">
      <w:pPr>
        <w:pStyle w:val="Titolo2"/>
      </w:pPr>
      <w:r w:rsidRPr="00A42603">
        <w:t>Rifletti sulla teoria</w:t>
      </w:r>
    </w:p>
    <w:p w14:paraId="345A6AA5" w14:textId="7B098B0A" w:rsidR="00A02933" w:rsidRPr="00454A72" w:rsidRDefault="00A02933" w:rsidP="00454A72">
      <w:pPr>
        <w:pStyle w:val="Paragrafoelenco"/>
        <w:numPr>
          <w:ilvl w:val="0"/>
          <w:numId w:val="17"/>
        </w:numPr>
        <w:spacing w:after="0" w:line="240" w:lineRule="auto"/>
        <w:ind w:left="426" w:hanging="426"/>
        <w:jc w:val="both"/>
        <w:rPr>
          <w:rFonts w:ascii="Arial" w:eastAsiaTheme="minorHAnsi" w:hAnsi="Arial" w:cs="Arial"/>
        </w:rPr>
      </w:pPr>
      <w:r w:rsidRPr="00454A72">
        <w:rPr>
          <w:rFonts w:ascii="Arial" w:eastAsiaTheme="minorHAnsi" w:hAnsi="Arial" w:cs="Arial"/>
        </w:rPr>
        <w:t>Enuncia la definizione di limite nel caso</w:t>
      </w:r>
      <w:r w:rsidR="00454A72">
        <w:rPr>
          <w:rFonts w:ascii="Arial" w:eastAsiaTheme="minorHAnsi" w:hAnsi="Arial" w:cs="Arial"/>
        </w:rPr>
        <w:t xml:space="preserve"> </w:t>
      </w:r>
      <m:oMath>
        <m:func>
          <m:funcPr>
            <m:ctrlPr>
              <w:rPr>
                <w:rFonts w:ascii="Cambria Math" w:eastAsiaTheme="minorHAnsi" w:hAnsi="Cambria Math" w:cs="Arial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HAnsi" w:hAnsi="Cambria Math" w:cs="Arial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HAnsi" w:hAnsi="Cambria Math" w:cs="Arial"/>
                  </w:rPr>
                  <m:t>lim</m:t>
                </m:r>
                <m:ctrlPr>
                  <w:rPr>
                    <w:rFonts w:ascii="Cambria Math" w:eastAsiaTheme="minorHAnsi" w:hAnsi="Cambria Math" w:cs="Arial"/>
                  </w:rPr>
                </m:ctrlPr>
              </m:e>
              <m:lim>
                <m:r>
                  <w:rPr>
                    <w:rFonts w:ascii="Cambria Math" w:eastAsiaTheme="minorHAnsi" w:hAnsi="Cambria Math" w:cs="Arial"/>
                  </w:rPr>
                  <m:t>x→+∞</m:t>
                </m:r>
                <m:ctrlPr>
                  <w:rPr>
                    <w:rFonts w:ascii="Cambria Math" w:eastAsiaTheme="minorHAnsi" w:hAnsi="Cambria Math" w:cs="Arial"/>
                  </w:rPr>
                </m:ctrlPr>
              </m:lim>
            </m:limLow>
          </m:fName>
          <m:e>
            <m:r>
              <w:rPr>
                <w:rFonts w:ascii="Cambria Math" w:eastAsiaTheme="minorHAnsi" w:hAnsi="Cambria Math" w:cs="Arial"/>
              </w:rPr>
              <m:t>f(x)</m:t>
            </m:r>
          </m:e>
        </m:func>
        <m:r>
          <w:rPr>
            <w:rFonts w:ascii="Cambria Math" w:eastAsiaTheme="minorHAnsi" w:hAnsi="Cambria Math" w:cs="Arial"/>
          </w:rPr>
          <m:t>=l</m:t>
        </m:r>
      </m:oMath>
      <w:r w:rsidRPr="00454A72">
        <w:rPr>
          <w:rFonts w:ascii="Arial" w:eastAsiaTheme="minorHAnsi" w:hAnsi="Arial" w:cs="Arial"/>
        </w:rPr>
        <w:t>, con</w:t>
      </w:r>
      <w:r w:rsidR="00454A72">
        <w:rPr>
          <w:rFonts w:ascii="Arial" w:eastAsiaTheme="minorHAnsi" w:hAnsi="Arial" w:cs="Arial"/>
        </w:rPr>
        <w:t xml:space="preserve"> </w:t>
      </w:r>
      <m:oMath>
        <m:r>
          <w:rPr>
            <w:rFonts w:ascii="Cambria Math" w:eastAsiaTheme="minorHAnsi" w:hAnsi="Cambria Math" w:cs="Arial"/>
          </w:rPr>
          <m:t>l</m:t>
        </m:r>
        <m:r>
          <m:rPr>
            <m:scr m:val="double-struck"/>
          </m:rPr>
          <w:rPr>
            <w:rFonts w:ascii="Cambria Math" w:eastAsiaTheme="minorHAnsi" w:hAnsi="Cambria Math" w:cs="Arial"/>
          </w:rPr>
          <m:t>∈R</m:t>
        </m:r>
      </m:oMath>
      <w:r w:rsidRPr="00454A72">
        <w:rPr>
          <w:rFonts w:ascii="Arial" w:eastAsiaTheme="minorHAnsi" w:hAnsi="Arial" w:cs="Arial"/>
        </w:rPr>
        <w:t xml:space="preserve"> e fornisci un’interpretazione grafica</w:t>
      </w:r>
      <w:r w:rsidR="00375686" w:rsidRPr="00454A72">
        <w:rPr>
          <w:rFonts w:ascii="Arial" w:eastAsiaTheme="minorHAnsi" w:hAnsi="Arial" w:cs="Arial"/>
        </w:rPr>
        <w:t xml:space="preserve"> del risultato</w:t>
      </w:r>
      <w:r w:rsidRPr="00454A72">
        <w:rPr>
          <w:rFonts w:ascii="Arial" w:eastAsiaTheme="minorHAnsi" w:hAnsi="Arial" w:cs="Arial"/>
        </w:rPr>
        <w:t>.</w:t>
      </w:r>
    </w:p>
    <w:p w14:paraId="0BB9FF88" w14:textId="679E88FF" w:rsidR="00375686" w:rsidRPr="00454A72" w:rsidRDefault="00375686" w:rsidP="00454A72">
      <w:pPr>
        <w:pStyle w:val="Paragrafoelenco"/>
        <w:numPr>
          <w:ilvl w:val="0"/>
          <w:numId w:val="17"/>
        </w:numPr>
        <w:spacing w:after="0" w:line="240" w:lineRule="auto"/>
        <w:ind w:left="426" w:hanging="426"/>
        <w:jc w:val="both"/>
        <w:rPr>
          <w:rFonts w:ascii="Arial" w:eastAsiaTheme="minorHAnsi" w:hAnsi="Arial" w:cs="Arial"/>
        </w:rPr>
      </w:pPr>
      <w:r w:rsidRPr="00454A72">
        <w:rPr>
          <w:rFonts w:ascii="Arial" w:eastAsiaTheme="minorHAnsi" w:hAnsi="Arial" w:cs="Arial"/>
        </w:rPr>
        <w:t>Come si ricava l’equazione dell’asintoto obliquo di una funzione? È possibile che la funzione</w:t>
      </w:r>
      <w:r w:rsidR="00454A72">
        <w:rPr>
          <w:rFonts w:ascii="Arial" w:eastAsiaTheme="minorHAnsi" w:hAnsi="Arial" w:cs="Arial"/>
        </w:rPr>
        <w:t xml:space="preserve"> </w:t>
      </w:r>
      <m:oMath>
        <m:r>
          <w:rPr>
            <w:rFonts w:ascii="Cambria Math" w:eastAsiaTheme="minorHAnsi" w:hAnsi="Cambria Math" w:cs="Arial"/>
          </w:rPr>
          <m:t>f(x)</m:t>
        </m:r>
      </m:oMath>
      <w:r w:rsidRPr="00454A72">
        <w:rPr>
          <w:rFonts w:ascii="Arial" w:eastAsiaTheme="minorHAnsi" w:hAnsi="Arial" w:cs="Arial"/>
        </w:rPr>
        <w:t xml:space="preserve"> ammetta, per</w:t>
      </w:r>
      <w:r w:rsidR="00454A72">
        <w:rPr>
          <w:rFonts w:ascii="Arial" w:eastAsiaTheme="minorHAnsi" w:hAnsi="Arial" w:cs="Arial"/>
        </w:rPr>
        <w:t xml:space="preserve"> </w:t>
      </w:r>
      <m:oMath>
        <m:r>
          <w:rPr>
            <w:rFonts w:ascii="Cambria Math" w:eastAsiaTheme="minorHAnsi" w:hAnsi="Cambria Math" w:cs="Arial"/>
          </w:rPr>
          <m:t>x→+∞</m:t>
        </m:r>
      </m:oMath>
      <w:r w:rsidRPr="00454A72">
        <w:rPr>
          <w:rFonts w:ascii="Arial" w:eastAsiaTheme="minorHAnsi" w:hAnsi="Arial" w:cs="Arial"/>
        </w:rPr>
        <w:t>, un asintoto orizzontale e uno obliquo? Perché?</w:t>
      </w:r>
    </w:p>
    <w:p w14:paraId="798CB1BC" w14:textId="02506D80" w:rsidR="00A02933" w:rsidRPr="00454A72" w:rsidRDefault="00A02933" w:rsidP="00454A72">
      <w:pPr>
        <w:pStyle w:val="Paragrafoelenco"/>
        <w:numPr>
          <w:ilvl w:val="0"/>
          <w:numId w:val="17"/>
        </w:numPr>
        <w:spacing w:after="0" w:line="240" w:lineRule="auto"/>
        <w:ind w:left="426" w:hanging="426"/>
        <w:jc w:val="both"/>
        <w:rPr>
          <w:rFonts w:ascii="Arial" w:eastAsiaTheme="minorHAnsi" w:hAnsi="Arial" w:cs="Arial"/>
        </w:rPr>
      </w:pPr>
      <w:r w:rsidRPr="00454A72">
        <w:rPr>
          <w:rFonts w:ascii="Arial" w:eastAsiaTheme="minorHAnsi" w:hAnsi="Arial" w:cs="Arial"/>
        </w:rPr>
        <w:t>Studia la concavità della funzione</w:t>
      </w:r>
      <w:r w:rsidR="000C2B45">
        <w:rPr>
          <w:rFonts w:ascii="Arial" w:eastAsiaTheme="minorHAnsi" w:hAnsi="Arial" w:cs="Arial"/>
        </w:rPr>
        <w:t xml:space="preserve"> </w:t>
      </w:r>
      <m:oMath>
        <m:r>
          <w:rPr>
            <w:rFonts w:ascii="Cambria Math" w:eastAsiaTheme="minorHAnsi" w:hAnsi="Cambria Math" w:cs="Arial"/>
          </w:rPr>
          <m:t>f</m:t>
        </m:r>
        <m:d>
          <m:dPr>
            <m:ctrlPr>
              <w:rPr>
                <w:rFonts w:ascii="Cambria Math" w:eastAsiaTheme="minorHAnsi" w:hAnsi="Cambria Math" w:cs="Arial"/>
                <w:i/>
              </w:rPr>
            </m:ctrlPr>
          </m:dPr>
          <m:e>
            <m:r>
              <w:rPr>
                <w:rFonts w:ascii="Cambria Math" w:eastAsiaTheme="minorHAnsi" w:hAnsi="Cambria Math" w:cs="Arial"/>
              </w:rPr>
              <m:t>x</m:t>
            </m:r>
          </m:e>
        </m:d>
        <m:r>
          <w:rPr>
            <w:rFonts w:ascii="Cambria Math" w:eastAsiaTheme="minorHAnsi" w:hAnsi="Cambria Math" w:cs="Arial"/>
          </w:rPr>
          <m:t>=1-</m:t>
        </m:r>
        <m:sSup>
          <m:sSupPr>
            <m:ctrlPr>
              <w:rPr>
                <w:rFonts w:ascii="Cambria Math" w:eastAsiaTheme="minorHAnsi" w:hAnsi="Cambria Math" w:cs="Arial"/>
                <w:i/>
              </w:rPr>
            </m:ctrlPr>
          </m:sSupPr>
          <m:e>
            <m:r>
              <w:rPr>
                <w:rFonts w:ascii="Cambria Math" w:eastAsiaTheme="minorHAnsi" w:hAnsi="Cambria Math" w:cs="Arial"/>
              </w:rPr>
              <m:t>e</m:t>
            </m:r>
          </m:e>
          <m:sup>
            <m:r>
              <w:rPr>
                <w:rFonts w:ascii="Cambria Math" w:eastAsiaTheme="minorHAnsi" w:hAnsi="Cambria Math" w:cs="Arial"/>
              </w:rPr>
              <m:t>kx</m:t>
            </m:r>
          </m:sup>
        </m:sSup>
      </m:oMath>
      <w:r w:rsidRPr="00454A72">
        <w:rPr>
          <w:rFonts w:ascii="Arial" w:eastAsiaTheme="minorHAnsi" w:hAnsi="Arial" w:cs="Arial"/>
        </w:rPr>
        <w:t>, al variare di</w:t>
      </w:r>
      <w:r w:rsidR="000C2B45">
        <w:rPr>
          <w:rFonts w:ascii="Arial" w:eastAsiaTheme="minorHAnsi" w:hAnsi="Arial" w:cs="Arial"/>
        </w:rPr>
        <w:t xml:space="preserve"> </w:t>
      </w:r>
      <m:oMath>
        <m:r>
          <w:rPr>
            <w:rFonts w:ascii="Cambria Math" w:eastAsiaTheme="minorHAnsi" w:hAnsi="Cambria Math" w:cs="Arial"/>
          </w:rPr>
          <m:t>k</m:t>
        </m:r>
        <m:r>
          <m:rPr>
            <m:scr m:val="double-struck"/>
          </m:rPr>
          <w:rPr>
            <w:rFonts w:ascii="Cambria Math" w:eastAsiaTheme="minorHAnsi" w:hAnsi="Cambria Math" w:cs="Arial"/>
          </w:rPr>
          <m:t>∈R</m:t>
        </m:r>
      </m:oMath>
      <w:r w:rsidRPr="00454A72">
        <w:rPr>
          <w:rFonts w:ascii="Arial" w:eastAsiaTheme="minorHAnsi" w:hAnsi="Arial" w:cs="Arial"/>
        </w:rPr>
        <w:t>.</w:t>
      </w:r>
    </w:p>
    <w:p w14:paraId="258B7561" w14:textId="2FF35B5C" w:rsidR="00375686" w:rsidRPr="00454A72" w:rsidRDefault="00375686" w:rsidP="00454A72">
      <w:pPr>
        <w:pStyle w:val="Paragrafoelenco"/>
        <w:numPr>
          <w:ilvl w:val="0"/>
          <w:numId w:val="17"/>
        </w:numPr>
        <w:spacing w:after="0" w:line="240" w:lineRule="auto"/>
        <w:ind w:left="426" w:hanging="426"/>
        <w:jc w:val="both"/>
        <w:rPr>
          <w:rFonts w:ascii="Arial" w:eastAsiaTheme="minorHAnsi" w:hAnsi="Arial" w:cs="Arial"/>
        </w:rPr>
      </w:pPr>
      <w:r w:rsidRPr="00454A72">
        <w:rPr>
          <w:rFonts w:ascii="Arial" w:eastAsiaTheme="minorHAnsi" w:hAnsi="Arial" w:cs="Arial"/>
        </w:rPr>
        <w:t>Descrivi il processo di carica di un condensatore, specificando il ruolo della costante di tempo</w:t>
      </w:r>
      <w:r w:rsidR="000C2B45">
        <w:rPr>
          <w:rFonts w:ascii="Arial" w:eastAsiaTheme="minorHAnsi" w:hAnsi="Arial" w:cs="Arial"/>
        </w:rPr>
        <w:t xml:space="preserve"> </w:t>
      </w:r>
      <m:oMath>
        <m:r>
          <m:rPr>
            <m:sty m:val="p"/>
          </m:rPr>
          <w:rPr>
            <w:rFonts w:ascii="Cambria Math" w:eastAsiaTheme="minorHAnsi" w:hAnsi="Cambria Math" w:cs="Arial"/>
          </w:rPr>
          <m:t>τ</m:t>
        </m:r>
      </m:oMath>
      <w:r w:rsidRPr="00454A72">
        <w:rPr>
          <w:rFonts w:ascii="Arial" w:eastAsiaTheme="minorHAnsi" w:hAnsi="Arial" w:cs="Arial"/>
        </w:rPr>
        <w:t xml:space="preserve"> del circuito.</w:t>
      </w:r>
    </w:p>
    <w:p w14:paraId="77ED6018" w14:textId="30F35C84" w:rsidR="008B3A07" w:rsidRDefault="00375686" w:rsidP="00643B5D">
      <w:pPr>
        <w:pStyle w:val="Paragrafoelenco"/>
        <w:numPr>
          <w:ilvl w:val="0"/>
          <w:numId w:val="17"/>
        </w:numPr>
        <w:spacing w:after="0" w:line="240" w:lineRule="auto"/>
        <w:ind w:left="426" w:hanging="426"/>
        <w:jc w:val="both"/>
        <w:rPr>
          <w:rFonts w:ascii="Arial" w:eastAsiaTheme="minorHAnsi" w:hAnsi="Arial" w:cs="Arial"/>
        </w:rPr>
      </w:pPr>
      <w:r w:rsidRPr="00454A72">
        <w:rPr>
          <w:rFonts w:ascii="Arial" w:eastAsiaTheme="minorHAnsi" w:hAnsi="Arial" w:cs="Arial"/>
        </w:rPr>
        <w:t>Spiega il concetto di circuitazione per il campo elettrico. C</w:t>
      </w:r>
      <w:r w:rsidR="0015397B">
        <w:rPr>
          <w:rFonts w:ascii="Arial" w:eastAsiaTheme="minorHAnsi" w:hAnsi="Arial" w:cs="Arial"/>
        </w:rPr>
        <w:t>he c</w:t>
      </w:r>
      <w:r w:rsidRPr="00454A72">
        <w:rPr>
          <w:rFonts w:ascii="Arial" w:eastAsiaTheme="minorHAnsi" w:hAnsi="Arial" w:cs="Arial"/>
        </w:rPr>
        <w:t>osa significa l’affermazione che il campo elettrico indotto ha circuitazione non nulla?</w:t>
      </w:r>
    </w:p>
    <w:p w14:paraId="7C9CC4F4" w14:textId="486565BD" w:rsidR="00EC7DEB" w:rsidRPr="00EC7DEB" w:rsidRDefault="00EC7DEB" w:rsidP="00EC7DEB">
      <w:pPr>
        <w:pStyle w:val="Titolo2"/>
      </w:pPr>
      <w:r w:rsidRPr="00A42603">
        <w:t>Mettiti alla prova</w:t>
      </w:r>
    </w:p>
    <w:p w14:paraId="7049E494" w14:textId="625E30AF" w:rsidR="008B3A07" w:rsidRPr="00EC7DEB" w:rsidRDefault="00E728E8" w:rsidP="00EC7DEB">
      <w:pPr>
        <w:pStyle w:val="Paragrafoelenco"/>
        <w:numPr>
          <w:ilvl w:val="0"/>
          <w:numId w:val="12"/>
        </w:numPr>
        <w:spacing w:after="0" w:line="240" w:lineRule="auto"/>
        <w:ind w:left="284" w:hanging="284"/>
        <w:jc w:val="both"/>
        <w:rPr>
          <w:rFonts w:ascii="Arial" w:eastAsiaTheme="minorHAnsi" w:hAnsi="Arial" w:cs="Arial"/>
        </w:rPr>
      </w:pPr>
      <w:r w:rsidRPr="00EC7DEB">
        <w:rPr>
          <w:rFonts w:ascii="Arial" w:eastAsiaTheme="minorHAnsi" w:hAnsi="Arial" w:cs="Arial"/>
        </w:rPr>
        <w:t>Considera la famiglia di funzioni</w:t>
      </w:r>
      <w:r w:rsidR="00406934">
        <w:rPr>
          <w:rFonts w:ascii="Arial" w:eastAsiaTheme="minorHAnsi" w:hAnsi="Arial" w:cs="Arial"/>
        </w:rPr>
        <w:t xml:space="preserve"> </w:t>
      </w:r>
      <m:oMath>
        <m:sSub>
          <m:sSubPr>
            <m:ctrlPr>
              <w:rPr>
                <w:rFonts w:ascii="Cambria Math" w:eastAsiaTheme="minorHAnsi" w:hAnsi="Cambria Math" w:cs="Arial"/>
                <w:i/>
              </w:rPr>
            </m:ctrlPr>
          </m:sSubPr>
          <m:e>
            <m:r>
              <w:rPr>
                <w:rFonts w:ascii="Cambria Math" w:eastAsiaTheme="minorHAnsi" w:hAnsi="Cambria Math" w:cs="Arial"/>
              </w:rPr>
              <m:t>f</m:t>
            </m:r>
          </m:e>
          <m:sub>
            <m:r>
              <w:rPr>
                <w:rFonts w:ascii="Cambria Math" w:eastAsiaTheme="minorHAnsi" w:hAnsi="Cambria Math" w:cs="Arial"/>
              </w:rPr>
              <m:t>k</m:t>
            </m:r>
          </m:sub>
        </m:sSub>
        <m:r>
          <w:rPr>
            <w:rFonts w:ascii="Cambria Math" w:eastAsiaTheme="minorEastAsia" w:hAnsi="Cambria Math" w:cs="Arial"/>
          </w:rPr>
          <m:t>:[0;+∞[→</m:t>
        </m:r>
        <m:r>
          <m:rPr>
            <m:scr m:val="double-struck"/>
          </m:rPr>
          <w:rPr>
            <w:rFonts w:ascii="Cambria Math" w:eastAsiaTheme="minorHAnsi" w:hAnsi="Cambria Math" w:cs="Arial"/>
          </w:rPr>
          <m:t>R</m:t>
        </m:r>
      </m:oMath>
      <w:r w:rsidR="00406934">
        <w:rPr>
          <w:rFonts w:ascii="Arial" w:eastAsiaTheme="minorHAnsi" w:hAnsi="Arial" w:cs="Arial"/>
        </w:rPr>
        <w:t>,</w:t>
      </w:r>
      <w:r w:rsidRPr="00EC7DEB">
        <w:rPr>
          <w:rFonts w:ascii="Arial" w:eastAsiaTheme="minorHAnsi" w:hAnsi="Arial" w:cs="Arial"/>
        </w:rPr>
        <w:t xml:space="preserve"> definita ponendo</w:t>
      </w:r>
      <w:r w:rsidR="00406934">
        <w:rPr>
          <w:rFonts w:ascii="Arial" w:eastAsiaTheme="minorHAnsi" w:hAnsi="Arial" w:cs="Arial"/>
        </w:rPr>
        <w:t xml:space="preserve"> </w:t>
      </w:r>
      <m:oMath>
        <m:sSub>
          <m:sSubPr>
            <m:ctrlPr>
              <w:rPr>
                <w:rFonts w:ascii="Cambria Math" w:eastAsiaTheme="minorHAnsi" w:hAnsi="Cambria Math" w:cs="Arial"/>
                <w:i/>
              </w:rPr>
            </m:ctrlPr>
          </m:sSubPr>
          <m:e>
            <m:r>
              <w:rPr>
                <w:rFonts w:ascii="Cambria Math" w:eastAsiaTheme="minorHAnsi" w:hAnsi="Cambria Math" w:cs="Arial"/>
              </w:rPr>
              <m:t>f</m:t>
            </m:r>
          </m:e>
          <m:sub>
            <m:r>
              <w:rPr>
                <w:rFonts w:ascii="Cambria Math" w:eastAsiaTheme="minorHAnsi" w:hAnsi="Cambria Math" w:cs="Arial"/>
              </w:rPr>
              <m:t>k</m:t>
            </m:r>
          </m:sub>
        </m:sSub>
        <m:d>
          <m:dPr>
            <m:ctrlPr>
              <w:rPr>
                <w:rFonts w:ascii="Cambria Math" w:eastAsiaTheme="minorHAnsi" w:hAnsi="Cambria Math" w:cs="Arial"/>
                <w:i/>
              </w:rPr>
            </m:ctrlPr>
          </m:dPr>
          <m:e>
            <m:r>
              <w:rPr>
                <w:rFonts w:ascii="Cambria Math" w:eastAsiaTheme="minorHAnsi" w:hAnsi="Cambria Math" w:cs="Arial"/>
              </w:rPr>
              <m:t>x</m:t>
            </m:r>
          </m:e>
        </m:d>
        <m:r>
          <w:rPr>
            <w:rFonts w:ascii="Cambria Math" w:eastAsiaTheme="minorHAnsi" w:hAnsi="Cambria Math" w:cs="Arial"/>
          </w:rPr>
          <m:t>=1-</m:t>
        </m:r>
        <m:sSup>
          <m:sSupPr>
            <m:ctrlPr>
              <w:rPr>
                <w:rFonts w:ascii="Cambria Math" w:eastAsiaTheme="minorHAnsi" w:hAnsi="Cambria Math" w:cs="Arial"/>
                <w:i/>
              </w:rPr>
            </m:ctrlPr>
          </m:sSupPr>
          <m:e>
            <m:r>
              <w:rPr>
                <w:rFonts w:ascii="Cambria Math" w:eastAsiaTheme="minorHAnsi" w:hAnsi="Cambria Math" w:cs="Arial"/>
              </w:rPr>
              <m:t>e</m:t>
            </m:r>
          </m:e>
          <m:sup>
            <m:r>
              <w:rPr>
                <w:rFonts w:ascii="Cambria Math" w:eastAsiaTheme="minorHAnsi" w:hAnsi="Cambria Math" w:cs="Arial"/>
              </w:rPr>
              <m:t>-</m:t>
            </m:r>
            <m:f>
              <m:fPr>
                <m:ctrlPr>
                  <w:rPr>
                    <w:rFonts w:ascii="Cambria Math" w:eastAsiaTheme="minorHAnsi" w:hAnsi="Cambria Math" w:cs="Arial"/>
                    <w:i/>
                  </w:rPr>
                </m:ctrlPr>
              </m:fPr>
              <m:num>
                <m:r>
                  <w:rPr>
                    <w:rFonts w:ascii="Cambria Math" w:eastAsiaTheme="minorHAnsi" w:hAnsi="Cambria Math" w:cs="Arial"/>
                  </w:rPr>
                  <m:t>x</m:t>
                </m:r>
              </m:num>
              <m:den>
                <m:r>
                  <w:rPr>
                    <w:rFonts w:ascii="Cambria Math" w:eastAsiaTheme="minorHAnsi" w:hAnsi="Cambria Math" w:cs="Arial"/>
                  </w:rPr>
                  <m:t>k</m:t>
                </m:r>
              </m:den>
            </m:f>
          </m:sup>
        </m:sSup>
      </m:oMath>
      <w:r w:rsidRPr="00EC7DEB">
        <w:rPr>
          <w:rFonts w:ascii="Arial" w:eastAsiaTheme="minorHAnsi" w:hAnsi="Arial" w:cs="Arial"/>
        </w:rPr>
        <w:t xml:space="preserve">, </w:t>
      </w:r>
      <w:r w:rsidR="00406934">
        <w:rPr>
          <w:rFonts w:ascii="Arial" w:eastAsiaTheme="minorHAnsi" w:hAnsi="Arial" w:cs="Arial"/>
        </w:rPr>
        <w:t xml:space="preserve">con </w:t>
      </w:r>
      <m:oMath>
        <m:r>
          <w:rPr>
            <w:rFonts w:ascii="Cambria Math" w:eastAsiaTheme="minorHAnsi" w:hAnsi="Cambria Math" w:cs="Arial"/>
          </w:rPr>
          <m:t>k</m:t>
        </m:r>
      </m:oMath>
      <w:r w:rsidRPr="00EC7DEB">
        <w:rPr>
          <w:rFonts w:ascii="Arial" w:eastAsiaTheme="minorHAnsi" w:hAnsi="Arial" w:cs="Arial"/>
        </w:rPr>
        <w:t xml:space="preserve"> parametro reale positivo.</w:t>
      </w:r>
      <w:r w:rsidR="00FA7833" w:rsidRPr="00EC7DEB">
        <w:rPr>
          <w:rFonts w:ascii="Arial" w:eastAsiaTheme="minorHAnsi" w:hAnsi="Arial" w:cs="Arial"/>
        </w:rPr>
        <w:t xml:space="preserve"> Verifica che si tratta di funzioni crescenti, indipendentemente dal valore di </w:t>
      </w:r>
      <m:oMath>
        <m:r>
          <w:rPr>
            <w:rFonts w:ascii="Cambria Math" w:eastAsiaTheme="minorHAnsi" w:hAnsi="Cambria Math" w:cs="Arial"/>
          </w:rPr>
          <m:t>k</m:t>
        </m:r>
      </m:oMath>
      <w:r w:rsidR="00FA7833" w:rsidRPr="00EC7DEB">
        <w:rPr>
          <w:rFonts w:ascii="Arial" w:eastAsiaTheme="minorHAnsi" w:hAnsi="Arial" w:cs="Arial"/>
        </w:rPr>
        <w:t>, e dotate di un asintoto orizzontale</w:t>
      </w:r>
      <w:r w:rsidR="00406934">
        <w:rPr>
          <w:rFonts w:ascii="Arial" w:eastAsiaTheme="minorHAnsi" w:hAnsi="Arial" w:cs="Arial"/>
        </w:rPr>
        <w:t>.</w:t>
      </w:r>
      <w:r w:rsidR="00FA7833" w:rsidRPr="00EC7DEB">
        <w:rPr>
          <w:rFonts w:ascii="Arial" w:eastAsiaTheme="minorHAnsi" w:hAnsi="Arial" w:cs="Arial"/>
        </w:rPr>
        <w:t xml:space="preserve"> </w:t>
      </w:r>
      <w:r w:rsidR="00406934">
        <w:rPr>
          <w:rFonts w:ascii="Arial" w:eastAsiaTheme="minorHAnsi" w:hAnsi="Arial" w:cs="Arial"/>
        </w:rPr>
        <w:t>T</w:t>
      </w:r>
      <w:r w:rsidR="00FA7833" w:rsidRPr="00EC7DEB">
        <w:rPr>
          <w:rFonts w:ascii="Arial" w:eastAsiaTheme="minorHAnsi" w:hAnsi="Arial" w:cs="Arial"/>
        </w:rPr>
        <w:t xml:space="preserve">raccia un grafico </w:t>
      </w:r>
      <w:r w:rsidR="00406934">
        <w:rPr>
          <w:rFonts w:ascii="Arial" w:eastAsiaTheme="minorHAnsi" w:hAnsi="Arial" w:cs="Arial"/>
        </w:rPr>
        <w:t>qualitativo di una funzione della famiglia</w:t>
      </w:r>
      <w:r w:rsidR="00FA7833" w:rsidRPr="00EC7DEB">
        <w:rPr>
          <w:rFonts w:ascii="Arial" w:eastAsiaTheme="minorHAnsi" w:hAnsi="Arial" w:cs="Arial"/>
        </w:rPr>
        <w:t>, deducendolo da quello di funzioni elementari.</w:t>
      </w:r>
    </w:p>
    <w:p w14:paraId="025000CF" w14:textId="573AE691" w:rsidR="008B3A07" w:rsidRPr="00BF5F18" w:rsidRDefault="0042327C" w:rsidP="008B3A07">
      <w:pPr>
        <w:pStyle w:val="Paragrafoelenco"/>
        <w:numPr>
          <w:ilvl w:val="0"/>
          <w:numId w:val="12"/>
        </w:numPr>
        <w:spacing w:after="0" w:line="240" w:lineRule="auto"/>
        <w:ind w:left="284" w:hanging="284"/>
        <w:jc w:val="both"/>
        <w:rPr>
          <w:rFonts w:ascii="Arial" w:eastAsiaTheme="minorHAnsi" w:hAnsi="Arial" w:cs="Arial"/>
        </w:rPr>
      </w:pPr>
      <w:r>
        <w:rPr>
          <w:rFonts w:ascii="Arial" w:eastAsiaTheme="minorHAnsi" w:hAnsi="Arial" w:cs="Arial"/>
        </w:rPr>
        <w:t xml:space="preserve">Poni </w:t>
      </w:r>
      <m:oMath>
        <m:func>
          <m:funcPr>
            <m:ctrlPr>
              <w:rPr>
                <w:rFonts w:ascii="Cambria Math" w:eastAsiaTheme="minorHAnsi" w:hAnsi="Cambria Math" w:cs="Arial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HAnsi" w:hAnsi="Cambria Math" w:cs="Arial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HAnsi" w:hAnsi="Cambria Math" w:cs="Arial"/>
                  </w:rPr>
                  <m:t>lim</m:t>
                </m:r>
                <m:ctrlPr>
                  <w:rPr>
                    <w:rFonts w:ascii="Cambria Math" w:eastAsiaTheme="minorHAnsi" w:hAnsi="Cambria Math" w:cs="Arial"/>
                  </w:rPr>
                </m:ctrlPr>
              </m:e>
              <m:lim>
                <m:r>
                  <w:rPr>
                    <w:rFonts w:ascii="Cambria Math" w:eastAsiaTheme="minorHAnsi" w:hAnsi="Cambria Math" w:cs="Arial"/>
                  </w:rPr>
                  <m:t>x→+∞</m:t>
                </m:r>
                <m:ctrlPr>
                  <w:rPr>
                    <w:rFonts w:ascii="Cambria Math" w:eastAsiaTheme="minorHAnsi" w:hAnsi="Cambria Math" w:cs="Arial"/>
                  </w:rPr>
                </m:ctrlPr>
              </m:lim>
            </m:limLow>
          </m:fName>
          <m:e>
            <m:sSub>
              <m:sSubPr>
                <m:ctrlPr>
                  <w:rPr>
                    <w:rFonts w:ascii="Cambria Math" w:eastAsiaTheme="minorHAnsi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HAnsi" w:hAnsi="Cambria Math" w:cs="Arial"/>
                  </w:rPr>
                  <m:t>f</m:t>
                </m:r>
              </m:e>
              <m:sub>
                <m:r>
                  <w:rPr>
                    <w:rFonts w:ascii="Cambria Math" w:eastAsiaTheme="minorHAnsi" w:hAnsi="Cambria Math" w:cs="Arial"/>
                  </w:rPr>
                  <m:t>k</m:t>
                </m:r>
              </m:sub>
            </m:sSub>
            <m:r>
              <w:rPr>
                <w:rFonts w:ascii="Cambria Math" w:eastAsiaTheme="minorHAnsi" w:hAnsi="Cambria Math" w:cs="Arial"/>
              </w:rPr>
              <m:t>(x)</m:t>
            </m:r>
          </m:e>
        </m:func>
        <m:r>
          <w:rPr>
            <w:rFonts w:ascii="Cambria Math" w:eastAsiaTheme="minorHAnsi" w:hAnsi="Cambria Math" w:cs="Arial"/>
          </w:rPr>
          <m:t>=L</m:t>
        </m:r>
      </m:oMath>
      <w:r>
        <w:rPr>
          <w:rFonts w:ascii="Arial" w:eastAsiaTheme="minorHAnsi" w:hAnsi="Arial" w:cs="Arial"/>
        </w:rPr>
        <w:t xml:space="preserve"> e</w:t>
      </w:r>
      <w:r w:rsidR="00FA7833" w:rsidRPr="00EC7DEB">
        <w:rPr>
          <w:rFonts w:ascii="Arial" w:eastAsiaTheme="minorHAnsi" w:hAnsi="Arial" w:cs="Arial"/>
        </w:rPr>
        <w:t xml:space="preserve"> risolvi la disequazione</w:t>
      </w:r>
      <w:r w:rsidR="00BF5F18">
        <w:rPr>
          <w:rFonts w:ascii="Arial" w:eastAsiaTheme="minorHAnsi" w:hAnsi="Arial" w:cs="Arial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HAnsi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HAnsi" w:hAnsi="Cambria Math" w:cs="Arial"/>
                  </w:rPr>
                  <m:t>f</m:t>
                </m:r>
              </m:e>
              <m:sub>
                <m:r>
                  <w:rPr>
                    <w:rFonts w:ascii="Cambria Math" w:eastAsiaTheme="minorHAnsi" w:hAnsi="Cambria Math" w:cs="Arial"/>
                  </w:rPr>
                  <m:t>k</m:t>
                </m:r>
              </m:sub>
            </m:sSub>
            <m:d>
              <m:dPr>
                <m:ctrlPr>
                  <w:rPr>
                    <w:rFonts w:ascii="Cambria Math" w:eastAsiaTheme="minorHAnsi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HAnsi" w:hAnsi="Cambria Math" w:cs="Arial"/>
                  </w:rPr>
                  <m:t>x</m:t>
                </m:r>
              </m:e>
            </m:d>
            <m:r>
              <w:rPr>
                <w:rFonts w:ascii="Cambria Math" w:eastAsiaTheme="minorHAnsi" w:hAnsi="Cambria Math" w:cs="Arial"/>
              </w:rPr>
              <m:t>-</m:t>
            </m:r>
            <m:r>
              <w:rPr>
                <w:rFonts w:ascii="Cambria Math" w:eastAsiaTheme="minorEastAsia" w:hAnsi="Cambria Math" w:cs="Arial"/>
              </w:rPr>
              <m:t>L</m:t>
            </m:r>
            <m:ctrlPr>
              <w:rPr>
                <w:rFonts w:ascii="Cambria Math" w:eastAsiaTheme="minorEastAsia" w:hAnsi="Cambria Math" w:cs="Arial"/>
                <w:i/>
              </w:rPr>
            </m:ctrlPr>
          </m:e>
        </m:d>
        <m:r>
          <w:rPr>
            <w:rFonts w:ascii="Cambria Math" w:eastAsiaTheme="minorEastAsia" w:hAnsi="Cambria Math" w:cs="Arial"/>
          </w:rPr>
          <m:t>&lt;</m:t>
        </m:r>
        <m:r>
          <m:rPr>
            <m:sty m:val="p"/>
          </m:rPr>
          <w:rPr>
            <w:rFonts w:ascii="Cambria Math" w:eastAsiaTheme="minorEastAsia" w:hAnsi="Cambria Math" w:cs="Arial"/>
          </w:rPr>
          <m:t>ε</m:t>
        </m:r>
      </m:oMath>
      <w:r w:rsidR="00EA3B79" w:rsidRPr="00EC7DEB">
        <w:rPr>
          <w:rFonts w:ascii="Arial" w:eastAsiaTheme="minorHAnsi" w:hAnsi="Arial" w:cs="Arial"/>
        </w:rPr>
        <w:t xml:space="preserve">, </w:t>
      </w:r>
      <w:r w:rsidR="00BF5F18">
        <w:rPr>
          <w:rFonts w:ascii="Arial" w:eastAsiaTheme="minorHAnsi" w:hAnsi="Arial" w:cs="Arial"/>
        </w:rPr>
        <w:t>d</w:t>
      </w:r>
      <w:r w:rsidR="00EA3B79" w:rsidRPr="00EC7DEB">
        <w:rPr>
          <w:rFonts w:ascii="Arial" w:eastAsiaTheme="minorHAnsi" w:hAnsi="Arial" w:cs="Arial"/>
        </w:rPr>
        <w:t>ove</w:t>
      </w:r>
      <w:r w:rsidR="00BF5F18">
        <w:rPr>
          <w:rFonts w:ascii="Arial" w:eastAsiaTheme="minorHAnsi" w:hAnsi="Arial" w:cs="Arial"/>
        </w:rPr>
        <w:t xml:space="preserve"> </w:t>
      </w:r>
      <m:oMath>
        <m:r>
          <m:rPr>
            <m:sty m:val="p"/>
          </m:rPr>
          <w:rPr>
            <w:rFonts w:ascii="Cambria Math" w:eastAsiaTheme="minorHAnsi" w:hAnsi="Cambria Math" w:cs="Arial"/>
          </w:rPr>
          <m:t>ε</m:t>
        </m:r>
      </m:oMath>
      <w:r w:rsidR="00EA3B79" w:rsidRPr="00EC7DEB">
        <w:rPr>
          <w:rFonts w:ascii="Arial" w:eastAsiaTheme="minorHAnsi" w:hAnsi="Arial" w:cs="Arial"/>
        </w:rPr>
        <w:t xml:space="preserve"> è un parametro positivo arbitrario.</w:t>
      </w:r>
    </w:p>
    <w:p w14:paraId="523BB501" w14:textId="4AC34B17" w:rsidR="008B3A07" w:rsidRPr="00EC7DEB" w:rsidRDefault="008B3A07" w:rsidP="008B3A07">
      <w:pPr>
        <w:spacing w:after="0" w:line="240" w:lineRule="auto"/>
        <w:jc w:val="both"/>
        <w:rPr>
          <w:rFonts w:ascii="Arial" w:hAnsi="Arial" w:cs="Arial"/>
        </w:rPr>
      </w:pPr>
      <w:r w:rsidRPr="00EC7DEB">
        <w:rPr>
          <w:rFonts w:ascii="Arial" w:hAnsi="Arial" w:cs="Arial"/>
        </w:rPr>
        <w:t>Un condensatore piano</w:t>
      </w:r>
      <w:r w:rsidR="0087481E" w:rsidRPr="00EC7DEB">
        <w:rPr>
          <w:rFonts w:ascii="Arial" w:hAnsi="Arial" w:cs="Arial"/>
        </w:rPr>
        <w:t xml:space="preserve"> ideale</w:t>
      </w:r>
      <w:r w:rsidRPr="00EC7DEB">
        <w:rPr>
          <w:rFonts w:ascii="Arial" w:hAnsi="Arial" w:cs="Arial"/>
        </w:rPr>
        <w:t xml:space="preserve">, </w:t>
      </w:r>
      <w:r w:rsidR="00BF5F18">
        <w:rPr>
          <w:rFonts w:ascii="Arial" w:hAnsi="Arial" w:cs="Arial"/>
        </w:rPr>
        <w:t>con</w:t>
      </w:r>
      <w:r w:rsidRPr="00EC7DEB">
        <w:rPr>
          <w:rFonts w:ascii="Arial" w:hAnsi="Arial" w:cs="Arial"/>
        </w:rPr>
        <w:t xml:space="preserve"> armature circolari </w:t>
      </w:r>
      <w:r w:rsidR="00BF5F18">
        <w:rPr>
          <w:rFonts w:ascii="Arial" w:hAnsi="Arial" w:cs="Arial"/>
        </w:rPr>
        <w:t>di</w:t>
      </w:r>
      <w:r w:rsidRPr="00EC7DEB">
        <w:rPr>
          <w:rFonts w:ascii="Arial" w:hAnsi="Arial" w:cs="Arial"/>
        </w:rPr>
        <w:t xml:space="preserve"> raggio </w:t>
      </w:r>
      <m:oMath>
        <m:r>
          <w:rPr>
            <w:rFonts w:ascii="Cambria Math" w:hAnsi="Cambria Math" w:cs="Arial"/>
          </w:rPr>
          <m:t>R</m:t>
        </m:r>
      </m:oMath>
      <w:r w:rsidRPr="00EC7DEB">
        <w:rPr>
          <w:rFonts w:ascii="Arial" w:hAnsi="Arial" w:cs="Arial"/>
        </w:rPr>
        <w:t xml:space="preserve">, viene collegato a un generatore di corrente continua. </w:t>
      </w:r>
    </w:p>
    <w:p w14:paraId="54D32A9D" w14:textId="77777777" w:rsidR="009D736A" w:rsidRDefault="008B3A07" w:rsidP="00EC7DEB">
      <w:pPr>
        <w:pStyle w:val="Paragrafoelenco"/>
        <w:numPr>
          <w:ilvl w:val="0"/>
          <w:numId w:val="12"/>
        </w:numPr>
        <w:spacing w:after="0" w:line="240" w:lineRule="auto"/>
        <w:ind w:left="284" w:hanging="284"/>
        <w:jc w:val="both"/>
        <w:rPr>
          <w:rFonts w:ascii="Arial" w:hAnsi="Arial" w:cs="Arial"/>
        </w:rPr>
      </w:pPr>
      <w:r w:rsidRPr="00EC7DEB">
        <w:rPr>
          <w:rFonts w:ascii="Arial" w:hAnsi="Arial" w:cs="Arial"/>
        </w:rPr>
        <w:t xml:space="preserve">Dimostra che il campo magnetico indotto a distanza </w:t>
      </w:r>
      <m:oMath>
        <m:r>
          <w:rPr>
            <w:rFonts w:ascii="Cambria Math" w:hAnsi="Cambria Math" w:cs="Arial"/>
          </w:rPr>
          <m:t>r&lt;R</m:t>
        </m:r>
      </m:oMath>
      <w:r w:rsidRPr="00EC7DEB">
        <w:rPr>
          <w:rFonts w:ascii="Arial" w:hAnsi="Arial" w:cs="Arial"/>
        </w:rPr>
        <w:t xml:space="preserve"> dall’asse del condensatore può essere espresso dalla formula</w:t>
      </w:r>
    </w:p>
    <w:p w14:paraId="74E59CBA" w14:textId="37347E5F" w:rsidR="009D736A" w:rsidRPr="009D736A" w:rsidRDefault="009D736A" w:rsidP="009D736A">
      <w:pPr>
        <w:pStyle w:val="Paragrafoelenco"/>
        <w:spacing w:after="0" w:line="240" w:lineRule="auto"/>
        <w:ind w:left="284"/>
        <w:jc w:val="both"/>
        <w:rPr>
          <w:rFonts w:ascii="Arial" w:hAnsi="Arial"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 xml:space="preserve">   B=</m:t>
          </m:r>
          <m:sSub>
            <m:sSubPr>
              <m:ctrlPr>
                <w:rPr>
                  <w:rFonts w:ascii="Cambria Math" w:hAnsi="Cambria Math" w:cs="Arial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ε</m:t>
              </m:r>
            </m:e>
            <m:sub>
              <m:r>
                <w:rPr>
                  <w:rFonts w:ascii="Cambria Math" w:hAnsi="Cambria Math" w:cs="Arial"/>
                </w:rPr>
                <m:t>0</m:t>
              </m:r>
            </m:sub>
          </m:sSub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r</m:t>
              </m:r>
            </m:num>
            <m:den>
              <m:r>
                <w:rPr>
                  <w:rFonts w:ascii="Cambria Math" w:hAnsi="Cambria Math" w:cs="Arial"/>
                </w:rPr>
                <m:t>2</m:t>
              </m:r>
            </m:den>
          </m:f>
          <m:r>
            <w:rPr>
              <w:rFonts w:ascii="Cambria Math" w:hAnsi="Cambria Math" w:cs="Arial"/>
            </w:rPr>
            <m:t>⋅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dE</m:t>
              </m:r>
            </m:num>
            <m:den>
              <m:r>
                <w:rPr>
                  <w:rFonts w:ascii="Cambria Math" w:hAnsi="Cambria Math" w:cs="Arial"/>
                </w:rPr>
                <m:t>dt</m:t>
              </m:r>
            </m:den>
          </m:f>
          <m:r>
            <w:rPr>
              <w:rFonts w:ascii="Cambria Math" w:hAnsi="Cambria Math" w:cs="Arial"/>
            </w:rPr>
            <m:t xml:space="preserve">, </m:t>
          </m:r>
        </m:oMath>
      </m:oMathPara>
    </w:p>
    <w:p w14:paraId="579BBCDC" w14:textId="78A31DE7" w:rsidR="008B3A07" w:rsidRPr="00EC7DEB" w:rsidRDefault="009D736A" w:rsidP="009D736A">
      <w:pPr>
        <w:pStyle w:val="Paragrafoelenco"/>
        <w:spacing w:after="0" w:line="240" w:lineRule="auto"/>
        <w:ind w:left="284"/>
        <w:jc w:val="both"/>
        <w:rPr>
          <w:rFonts w:ascii="Arial" w:hAnsi="Arial" w:cs="Arial"/>
        </w:rPr>
      </w:pPr>
      <w:r>
        <w:rPr>
          <w:rFonts w:ascii="Arial" w:hAnsi="Arial" w:cs="Arial"/>
        </w:rPr>
        <w:t>d</w:t>
      </w:r>
      <w:r w:rsidR="008B3A07" w:rsidRPr="00EC7DEB">
        <w:rPr>
          <w:rFonts w:ascii="Arial" w:hAnsi="Arial" w:cs="Arial"/>
        </w:rPr>
        <w:t xml:space="preserve">ove il termine 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dE</m:t>
            </m:r>
          </m:num>
          <m:den>
            <m:r>
              <w:rPr>
                <w:rFonts w:ascii="Cambria Math" w:hAnsi="Cambria Math" w:cs="Arial"/>
              </w:rPr>
              <m:t>dt</m:t>
            </m:r>
          </m:den>
        </m:f>
      </m:oMath>
      <w:r w:rsidR="008B3A07" w:rsidRPr="00EC7DEB">
        <w:rPr>
          <w:rFonts w:ascii="Arial" w:hAnsi="Arial" w:cs="Arial"/>
        </w:rPr>
        <w:t xml:space="preserve"> rappresenta la variazione istan</w:t>
      </w:r>
      <w:proofErr w:type="spellStart"/>
      <w:r w:rsidR="008B3A07" w:rsidRPr="00EC7DEB">
        <w:rPr>
          <w:rFonts w:ascii="Arial" w:hAnsi="Arial" w:cs="Arial"/>
        </w:rPr>
        <w:t>tanea</w:t>
      </w:r>
      <w:proofErr w:type="spellEnd"/>
      <w:r w:rsidR="008B3A07" w:rsidRPr="00EC7DEB">
        <w:rPr>
          <w:rFonts w:ascii="Arial" w:hAnsi="Arial" w:cs="Arial"/>
        </w:rPr>
        <w:t xml:space="preserve"> del campo </w:t>
      </w:r>
      <w:r>
        <w:rPr>
          <w:rFonts w:ascii="Arial" w:hAnsi="Arial" w:cs="Arial"/>
        </w:rPr>
        <w:t>elettrico</w:t>
      </w:r>
      <w:r w:rsidR="008B3A07" w:rsidRPr="00EC7DEB">
        <w:rPr>
          <w:rFonts w:ascii="Arial" w:hAnsi="Arial" w:cs="Arial"/>
        </w:rPr>
        <w:t xml:space="preserve"> tra le armature.</w:t>
      </w:r>
    </w:p>
    <w:p w14:paraId="3487DE37" w14:textId="77777777" w:rsidR="00297E50" w:rsidRDefault="008B3A07" w:rsidP="00EC7DEB">
      <w:pPr>
        <w:pStyle w:val="Paragrafoelenco"/>
        <w:numPr>
          <w:ilvl w:val="0"/>
          <w:numId w:val="12"/>
        </w:numPr>
        <w:spacing w:after="0" w:line="240" w:lineRule="auto"/>
        <w:ind w:left="284" w:hanging="284"/>
        <w:jc w:val="both"/>
        <w:rPr>
          <w:rFonts w:ascii="Arial" w:eastAsiaTheme="minorHAnsi" w:hAnsi="Arial" w:cs="Arial"/>
        </w:rPr>
      </w:pPr>
      <w:r w:rsidRPr="00EC7DEB">
        <w:rPr>
          <w:rFonts w:ascii="Arial" w:eastAsiaTheme="minorHAnsi" w:hAnsi="Arial" w:cs="Arial"/>
        </w:rPr>
        <w:t xml:space="preserve">Dimostra che, durante la fase di carica, la </w:t>
      </w:r>
      <w:r w:rsidR="00A5012F" w:rsidRPr="00EC7DEB">
        <w:rPr>
          <w:rFonts w:ascii="Arial" w:eastAsiaTheme="minorHAnsi" w:hAnsi="Arial" w:cs="Arial"/>
        </w:rPr>
        <w:t xml:space="preserve">corrente di spostamento tra le </w:t>
      </w:r>
      <w:r w:rsidRPr="00EC7DEB">
        <w:rPr>
          <w:rFonts w:ascii="Arial" w:eastAsiaTheme="minorHAnsi" w:hAnsi="Arial" w:cs="Arial"/>
        </w:rPr>
        <w:t>armature è</w:t>
      </w:r>
      <w:r w:rsidR="00A5012F" w:rsidRPr="00EC7DEB">
        <w:rPr>
          <w:rFonts w:ascii="Arial" w:eastAsiaTheme="minorHAnsi" w:hAnsi="Arial" w:cs="Arial"/>
        </w:rPr>
        <w:t xml:space="preserve"> espressa da</w:t>
      </w:r>
    </w:p>
    <w:p w14:paraId="3ECB0164" w14:textId="39EF42FC" w:rsidR="00297E50" w:rsidRPr="00297E50" w:rsidRDefault="00297E50" w:rsidP="00297E50">
      <w:pPr>
        <w:pStyle w:val="Paragrafoelenco"/>
        <w:spacing w:after="0" w:line="240" w:lineRule="auto"/>
        <w:ind w:left="284"/>
        <w:jc w:val="both"/>
        <w:rPr>
          <w:rFonts w:ascii="Arial" w:eastAsiaTheme="minorHAnsi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="Arial"/>
            </w:rPr>
            <m:t xml:space="preserve">   </m:t>
          </m:r>
          <m:sSub>
            <m:sSubPr>
              <m:ctrlPr>
                <w:rPr>
                  <w:rFonts w:ascii="Cambria Math" w:eastAsiaTheme="minorHAnsi" w:hAnsi="Cambria Math" w:cs="Arial"/>
                  <w:i/>
                </w:rPr>
              </m:ctrlPr>
            </m:sSubPr>
            <m:e>
              <m:r>
                <w:rPr>
                  <w:rFonts w:ascii="Cambria Math" w:eastAsiaTheme="minorHAnsi" w:hAnsi="Cambria Math" w:cs="Arial"/>
                </w:rPr>
                <m:t>i</m:t>
              </m:r>
            </m:e>
            <m:sub>
              <m:r>
                <w:rPr>
                  <w:rFonts w:ascii="Cambria Math" w:eastAsiaTheme="minorHAnsi" w:hAnsi="Cambria Math" w:cs="Arial"/>
                </w:rPr>
                <m:t>s</m:t>
              </m:r>
            </m:sub>
          </m:sSub>
          <m:r>
            <w:rPr>
              <w:rFonts w:ascii="Cambria Math" w:eastAsiaTheme="minorHAnsi" w:hAnsi="Cambria Math" w:cs="Arial"/>
            </w:rPr>
            <m:t>=</m:t>
          </m:r>
          <m:f>
            <m:fPr>
              <m:ctrlPr>
                <w:rPr>
                  <w:rFonts w:ascii="Cambria Math" w:eastAsiaTheme="minorHAnsi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HAnsi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HAnsi" w:hAnsi="Cambria Math" w:cs="Arial"/>
                    </w:rPr>
                    <m:t>Q</m:t>
                  </m:r>
                </m:e>
                <m:sub>
                  <m:r>
                    <w:rPr>
                      <w:rFonts w:ascii="Cambria Math" w:eastAsiaTheme="minorHAnsi" w:hAnsi="Cambria Math" w:cs="Arial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HAnsi" w:hAnsi="Cambria Math" w:cs="Arial"/>
                </w:rPr>
                <m:t>τ</m:t>
              </m:r>
            </m:den>
          </m:f>
          <m:r>
            <w:rPr>
              <w:rFonts w:ascii="Cambria Math" w:eastAsiaTheme="minorHAnsi" w:hAnsi="Cambria Math" w:cs="Arial"/>
            </w:rPr>
            <m:t>⋅</m:t>
          </m:r>
          <m:sSup>
            <m:sSupPr>
              <m:ctrlPr>
                <w:rPr>
                  <w:rFonts w:ascii="Cambria Math" w:eastAsiaTheme="minorHAnsi" w:hAnsi="Cambria Math" w:cs="Arial"/>
                  <w:i/>
                </w:rPr>
              </m:ctrlPr>
            </m:sSupPr>
            <m:e>
              <m:r>
                <w:rPr>
                  <w:rFonts w:ascii="Cambria Math" w:eastAsiaTheme="minorHAnsi" w:hAnsi="Cambria Math" w:cs="Arial"/>
                </w:rPr>
                <m:t>e</m:t>
              </m:r>
            </m:e>
            <m:sup>
              <m:r>
                <w:rPr>
                  <w:rFonts w:ascii="Cambria Math" w:eastAsiaTheme="minorHAnsi" w:hAnsi="Cambria Math" w:cs="Arial"/>
                </w:rPr>
                <m:t>-</m:t>
              </m:r>
              <m:f>
                <m:fPr>
                  <m:ctrlPr>
                    <w:rPr>
                      <w:rFonts w:ascii="Cambria Math" w:eastAsiaTheme="minorHAnsi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HAnsi" w:hAnsi="Cambria Math" w:cs="Arial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HAnsi" w:hAnsi="Cambria Math" w:cs="Arial"/>
                    </w:rPr>
                    <m:t>τ</m:t>
                  </m:r>
                </m:den>
              </m:f>
            </m:sup>
          </m:sSup>
          <m:r>
            <w:rPr>
              <w:rFonts w:ascii="Cambria Math" w:eastAsiaTheme="minorHAnsi" w:hAnsi="Cambria Math" w:cs="Arial"/>
            </w:rPr>
            <m:t>,</m:t>
          </m:r>
        </m:oMath>
      </m:oMathPara>
    </w:p>
    <w:p w14:paraId="0CA91812" w14:textId="27C8E595" w:rsidR="008B3A07" w:rsidRPr="00EC7DEB" w:rsidRDefault="00297E50" w:rsidP="00297E50">
      <w:pPr>
        <w:pStyle w:val="Paragrafoelenco"/>
        <w:spacing w:after="0" w:line="240" w:lineRule="auto"/>
        <w:ind w:left="284"/>
        <w:jc w:val="both"/>
        <w:rPr>
          <w:rFonts w:ascii="Arial" w:eastAsiaTheme="minorHAnsi" w:hAnsi="Arial" w:cs="Arial"/>
        </w:rPr>
      </w:pPr>
      <w:r>
        <w:rPr>
          <w:rFonts w:ascii="Arial" w:eastAsiaTheme="minorHAnsi" w:hAnsi="Arial" w:cs="Arial"/>
        </w:rPr>
        <w:t xml:space="preserve">dove </w:t>
      </w:r>
      <m:oMath>
        <m:sSub>
          <m:sSubPr>
            <m:ctrlPr>
              <w:rPr>
                <w:rFonts w:ascii="Cambria Math" w:eastAsiaTheme="minorHAnsi" w:hAnsi="Cambria Math" w:cs="Arial"/>
                <w:i/>
              </w:rPr>
            </m:ctrlPr>
          </m:sSubPr>
          <m:e>
            <m:r>
              <w:rPr>
                <w:rFonts w:ascii="Cambria Math" w:eastAsiaTheme="minorHAnsi" w:hAnsi="Cambria Math" w:cs="Arial"/>
              </w:rPr>
              <m:t>Q</m:t>
            </m:r>
          </m:e>
          <m:sub>
            <m:r>
              <w:rPr>
                <w:rFonts w:ascii="Cambria Math" w:eastAsiaTheme="minorHAnsi" w:hAnsi="Cambria Math" w:cs="Arial"/>
              </w:rPr>
              <m:t>0</m:t>
            </m:r>
          </m:sub>
        </m:sSub>
      </m:oMath>
      <w:r w:rsidR="008B3A07" w:rsidRPr="00EC7DEB">
        <w:rPr>
          <w:rFonts w:ascii="Arial" w:eastAsiaTheme="minorHAnsi" w:hAnsi="Arial" w:cs="Arial"/>
        </w:rPr>
        <w:t xml:space="preserve"> rappresenta la carica </w:t>
      </w:r>
      <w:r w:rsidR="00A5012F" w:rsidRPr="00EC7DEB">
        <w:rPr>
          <w:rFonts w:ascii="Arial" w:eastAsiaTheme="minorHAnsi" w:hAnsi="Arial" w:cs="Arial"/>
        </w:rPr>
        <w:t>depositata sull’armatura positiva del condensatore al termine del processo</w:t>
      </w:r>
      <w:r w:rsidR="008B3A07" w:rsidRPr="00EC7DEB">
        <w:rPr>
          <w:rFonts w:ascii="Arial" w:eastAsiaTheme="minorHAnsi" w:hAnsi="Arial" w:cs="Arial"/>
        </w:rPr>
        <w:t>.</w:t>
      </w:r>
    </w:p>
    <w:p w14:paraId="4E0D1D57" w14:textId="4D2A74E8" w:rsidR="008B3A07" w:rsidRDefault="00297E50" w:rsidP="00EC7DEB">
      <w:pPr>
        <w:pStyle w:val="Paragrafoelenco"/>
        <w:numPr>
          <w:ilvl w:val="0"/>
          <w:numId w:val="12"/>
        </w:numPr>
        <w:spacing w:after="0" w:line="240" w:lineRule="auto"/>
        <w:ind w:left="284" w:hanging="284"/>
        <w:jc w:val="both"/>
        <w:rPr>
          <w:rFonts w:ascii="Arial" w:eastAsiaTheme="minorHAnsi" w:hAnsi="Arial" w:cs="Arial"/>
        </w:rPr>
      </w:pPr>
      <w:r>
        <w:rPr>
          <w:rFonts w:ascii="Arial" w:eastAsiaTheme="minorHAnsi" w:hAnsi="Arial" w:cs="Arial"/>
        </w:rPr>
        <w:t xml:space="preserve">Le armature del condensatore hanno raggio </w:t>
      </w:r>
      <m:oMath>
        <m:r>
          <w:rPr>
            <w:rFonts w:ascii="Cambria Math" w:eastAsiaTheme="minorHAnsi" w:hAnsi="Cambria Math" w:cs="Arial"/>
          </w:rPr>
          <m:t>R=10</m:t>
        </m:r>
      </m:oMath>
      <w:r>
        <w:rPr>
          <w:rFonts w:ascii="Arial" w:eastAsiaTheme="minorEastAsia" w:hAnsi="Arial" w:cs="Arial"/>
        </w:rPr>
        <w:t xml:space="preserve"> cm. </w:t>
      </w:r>
      <w:r w:rsidR="008B3A07" w:rsidRPr="00EC7DEB">
        <w:rPr>
          <w:rFonts w:ascii="Arial" w:eastAsiaTheme="minorHAnsi" w:hAnsi="Arial" w:cs="Arial"/>
        </w:rPr>
        <w:t xml:space="preserve">Sapendo che il condensatore può dirsi completamente carico </w:t>
      </w:r>
      <w:r w:rsidR="00C03175">
        <w:rPr>
          <w:rFonts w:ascii="Arial" w:eastAsiaTheme="minorHAnsi" w:hAnsi="Arial" w:cs="Arial"/>
        </w:rPr>
        <w:t xml:space="preserve">dopo </w:t>
      </w:r>
      <m:oMath>
        <m:r>
          <m:rPr>
            <m:sty m:val="p"/>
          </m:rPr>
          <w:rPr>
            <w:rFonts w:ascii="Cambria Math" w:eastAsiaTheme="minorHAnsi" w:hAnsi="Cambria Math" w:cs="Arial"/>
          </w:rPr>
          <m:t>Δ</m:t>
        </m:r>
        <m:r>
          <w:rPr>
            <w:rFonts w:ascii="Cambria Math" w:eastAsiaTheme="minorHAnsi" w:hAnsi="Cambria Math" w:cs="Arial"/>
          </w:rPr>
          <m:t>t=5</m:t>
        </m:r>
        <m:r>
          <m:rPr>
            <m:sty m:val="p"/>
          </m:rPr>
          <w:rPr>
            <w:rFonts w:ascii="Cambria Math" w:eastAsiaTheme="minorHAnsi" w:hAnsi="Cambria Math" w:cs="Arial"/>
          </w:rPr>
          <m:t>τ</m:t>
        </m:r>
        <m:r>
          <w:rPr>
            <w:rFonts w:ascii="Cambria Math" w:eastAsiaTheme="minorEastAsia" w:hAnsi="Cambria Math" w:cs="Arial"/>
          </w:rPr>
          <m:t>=1,5</m:t>
        </m:r>
      </m:oMath>
      <w:r w:rsidR="00C03175">
        <w:rPr>
          <w:rFonts w:ascii="Arial" w:eastAsiaTheme="minorEastAsia" w:hAnsi="Arial" w:cs="Arial"/>
        </w:rPr>
        <w:t xml:space="preserve"> s</w:t>
      </w:r>
      <w:r w:rsidR="008B3A07" w:rsidRPr="00EC7DEB">
        <w:rPr>
          <w:rFonts w:ascii="Arial" w:eastAsiaTheme="minorHAnsi" w:hAnsi="Arial" w:cs="Arial"/>
        </w:rPr>
        <w:t xml:space="preserve"> e che</w:t>
      </w:r>
      <w:r w:rsidR="00C03175">
        <w:rPr>
          <w:rFonts w:ascii="Arial" w:eastAsiaTheme="minorHAnsi" w:hAnsi="Arial" w:cs="Arial"/>
        </w:rPr>
        <w:t xml:space="preserve"> </w:t>
      </w:r>
      <m:oMath>
        <m:sSub>
          <m:sSubPr>
            <m:ctrlPr>
              <w:rPr>
                <w:rFonts w:ascii="Cambria Math" w:eastAsiaTheme="minorHAnsi" w:hAnsi="Cambria Math" w:cs="Arial"/>
                <w:i/>
              </w:rPr>
            </m:ctrlPr>
          </m:sSubPr>
          <m:e>
            <m:r>
              <w:rPr>
                <w:rFonts w:ascii="Cambria Math" w:eastAsiaTheme="minorHAnsi" w:hAnsi="Cambria Math" w:cs="Arial"/>
              </w:rPr>
              <m:t>Q</m:t>
            </m:r>
          </m:e>
          <m:sub>
            <m:r>
              <w:rPr>
                <w:rFonts w:ascii="Cambria Math" w:eastAsiaTheme="minorHAnsi" w:hAnsi="Cambria Math" w:cs="Arial"/>
              </w:rPr>
              <m:t>0</m:t>
            </m:r>
          </m:sub>
        </m:sSub>
        <m:r>
          <w:rPr>
            <w:rFonts w:ascii="Cambria Math" w:eastAsiaTheme="minorHAnsi" w:hAnsi="Cambria Math" w:cs="Arial"/>
          </w:rPr>
          <m:t>=5,6⋅</m:t>
        </m:r>
        <m:sSup>
          <m:sSupPr>
            <m:ctrlPr>
              <w:rPr>
                <w:rFonts w:ascii="Cambria Math" w:eastAsiaTheme="minorHAnsi" w:hAnsi="Cambria Math" w:cs="Arial"/>
                <w:i/>
              </w:rPr>
            </m:ctrlPr>
          </m:sSupPr>
          <m:e>
            <m:r>
              <w:rPr>
                <w:rFonts w:ascii="Cambria Math" w:eastAsiaTheme="minorHAnsi" w:hAnsi="Cambria Math" w:cs="Arial"/>
              </w:rPr>
              <m:t>10</m:t>
            </m:r>
          </m:e>
          <m:sup>
            <m:r>
              <w:rPr>
                <w:rFonts w:ascii="Cambria Math" w:eastAsiaTheme="minorHAnsi" w:hAnsi="Cambria Math" w:cs="Arial"/>
              </w:rPr>
              <m:t>-7</m:t>
            </m:r>
          </m:sup>
        </m:sSup>
      </m:oMath>
      <w:r w:rsidR="00C03175">
        <w:rPr>
          <w:rFonts w:ascii="Arial" w:eastAsiaTheme="minorEastAsia" w:hAnsi="Arial" w:cs="Arial"/>
        </w:rPr>
        <w:t xml:space="preserve"> C</w:t>
      </w:r>
      <w:r w:rsidR="008B3A07" w:rsidRPr="00EC7DEB">
        <w:rPr>
          <w:rFonts w:ascii="Arial" w:eastAsiaTheme="minorHAnsi" w:hAnsi="Arial" w:cs="Arial"/>
        </w:rPr>
        <w:t xml:space="preserve">, calcola il campo magnetico indotto a distanza </w:t>
      </w:r>
      <m:oMath>
        <m:r>
          <w:rPr>
            <w:rFonts w:ascii="Cambria Math" w:eastAsiaTheme="minorHAnsi" w:hAnsi="Cambria Math" w:cs="Arial"/>
          </w:rPr>
          <m:t>r=</m:t>
        </m:r>
        <m:f>
          <m:fPr>
            <m:ctrlPr>
              <w:rPr>
                <w:rFonts w:ascii="Cambria Math" w:eastAsiaTheme="minorHAnsi" w:hAnsi="Cambria Math" w:cs="Arial"/>
                <w:i/>
              </w:rPr>
            </m:ctrlPr>
          </m:fPr>
          <m:num>
            <m:r>
              <w:rPr>
                <w:rFonts w:ascii="Cambria Math" w:eastAsiaTheme="minorHAnsi" w:hAnsi="Cambria Math" w:cs="Arial"/>
              </w:rPr>
              <m:t>R</m:t>
            </m:r>
          </m:num>
          <m:den>
            <m:r>
              <w:rPr>
                <w:rFonts w:ascii="Cambria Math" w:eastAsiaTheme="minorHAnsi" w:hAnsi="Cambria Math" w:cs="Arial"/>
              </w:rPr>
              <m:t>5</m:t>
            </m:r>
          </m:den>
        </m:f>
      </m:oMath>
      <w:r w:rsidR="008B3A07" w:rsidRPr="00EC7DEB">
        <w:rPr>
          <w:rFonts w:ascii="Arial" w:eastAsiaTheme="minorHAnsi" w:hAnsi="Arial" w:cs="Arial"/>
        </w:rPr>
        <w:t xml:space="preserve"> dall’asse del condensatore dopo</w:t>
      </w:r>
      <w:r w:rsidR="00C03175">
        <w:rPr>
          <w:rFonts w:ascii="Arial" w:eastAsiaTheme="minorHAnsi" w:hAnsi="Arial" w:cs="Arial"/>
        </w:rPr>
        <w:t xml:space="preserve"> </w:t>
      </w:r>
      <m:oMath>
        <m:r>
          <m:rPr>
            <m:sty m:val="p"/>
          </m:rPr>
          <w:rPr>
            <w:rFonts w:ascii="Cambria Math" w:eastAsiaTheme="minorHAnsi" w:hAnsi="Cambria Math" w:cs="Arial"/>
          </w:rPr>
          <m:t>Δ</m:t>
        </m:r>
        <m:sSup>
          <m:sSupPr>
            <m:ctrlPr>
              <w:rPr>
                <w:rFonts w:ascii="Cambria Math" w:eastAsiaTheme="minorHAnsi" w:hAnsi="Cambria Math" w:cs="Arial"/>
                <w:i/>
              </w:rPr>
            </m:ctrlPr>
          </m:sSupPr>
          <m:e>
            <m:r>
              <w:rPr>
                <w:rFonts w:ascii="Cambria Math" w:eastAsiaTheme="minorHAnsi" w:hAnsi="Cambria Math" w:cs="Arial"/>
              </w:rPr>
              <m:t>t</m:t>
            </m:r>
          </m:e>
          <m:sup>
            <m:r>
              <w:rPr>
                <w:rFonts w:ascii="Cambria Math" w:eastAsiaTheme="minorHAnsi" w:hAnsi="Cambria Math" w:cs="Arial"/>
              </w:rPr>
              <m:t>'</m:t>
            </m:r>
          </m:sup>
        </m:sSup>
        <m:r>
          <w:rPr>
            <w:rFonts w:ascii="Cambria Math" w:eastAsiaTheme="minorHAnsi" w:hAnsi="Cambria Math" w:cs="Arial"/>
          </w:rPr>
          <m:t>=1,0</m:t>
        </m:r>
      </m:oMath>
      <w:r w:rsidR="00C03175">
        <w:rPr>
          <w:rFonts w:ascii="Arial" w:eastAsiaTheme="minorEastAsia" w:hAnsi="Arial" w:cs="Arial"/>
        </w:rPr>
        <w:t xml:space="preserve"> s</w:t>
      </w:r>
      <w:r w:rsidR="008B3A07" w:rsidRPr="00EC7DEB">
        <w:rPr>
          <w:rFonts w:ascii="Arial" w:eastAsiaTheme="minorHAnsi" w:hAnsi="Arial" w:cs="Arial"/>
        </w:rPr>
        <w:t>.</w:t>
      </w:r>
    </w:p>
    <w:p w14:paraId="08CD79CA" w14:textId="3687198E" w:rsidR="00141087" w:rsidRPr="00A42603" w:rsidRDefault="00141087" w:rsidP="00141087">
      <w:pPr>
        <w:pStyle w:val="Titolo2"/>
      </w:pPr>
      <w:r w:rsidRPr="00A42603">
        <w:t>Possibil</w:t>
      </w:r>
      <w:r w:rsidR="00141652">
        <w:t>i</w:t>
      </w:r>
      <w:r w:rsidRPr="00A42603">
        <w:t xml:space="preserve"> integrazion</w:t>
      </w:r>
      <w:r w:rsidR="00141652">
        <w:t>i</w:t>
      </w:r>
      <w:r w:rsidRPr="00A42603">
        <w:t xml:space="preserve"> multidisciplinar</w:t>
      </w:r>
      <w:r w:rsidR="00141652">
        <w:t>i</w:t>
      </w:r>
    </w:p>
    <w:p w14:paraId="29532A3E" w14:textId="77777777" w:rsidR="00141652" w:rsidRPr="00141652" w:rsidRDefault="00141652" w:rsidP="00141087">
      <w:pPr>
        <w:pStyle w:val="Paragrafoelenco"/>
        <w:numPr>
          <w:ilvl w:val="0"/>
          <w:numId w:val="22"/>
        </w:numPr>
        <w:spacing w:after="0" w:line="240" w:lineRule="auto"/>
        <w:ind w:left="426" w:hanging="426"/>
        <w:jc w:val="both"/>
        <w:rPr>
          <w:rFonts w:ascii="Arial" w:eastAsiaTheme="minorHAnsi" w:hAnsi="Arial" w:cs="Arial"/>
        </w:rPr>
      </w:pPr>
      <w:r>
        <w:rPr>
          <w:rFonts w:ascii="Arial" w:eastAsiaTheme="minorHAnsi" w:hAnsi="Arial" w:cs="Arial"/>
        </w:rPr>
        <w:t xml:space="preserve">Scrivi l’equazione differenziale che descrive il processo di carica di un condensatore in un circuito </w:t>
      </w:r>
      <m:oMath>
        <m:r>
          <w:rPr>
            <w:rFonts w:ascii="Cambria Math" w:eastAsiaTheme="minorHAnsi" w:hAnsi="Cambria Math" w:cs="Arial"/>
          </w:rPr>
          <m:t>RC</m:t>
        </m:r>
      </m:oMath>
      <w:r>
        <w:rPr>
          <w:rFonts w:ascii="Arial" w:eastAsiaTheme="minorEastAsia" w:hAnsi="Arial" w:cs="Arial"/>
        </w:rPr>
        <w:t xml:space="preserve"> con condizione iniziale</w:t>
      </w:r>
    </w:p>
    <w:p w14:paraId="40211C34" w14:textId="02990B63" w:rsidR="00141652" w:rsidRPr="00141652" w:rsidRDefault="00141652" w:rsidP="00141652">
      <w:pPr>
        <w:pStyle w:val="Paragrafoelenco"/>
        <w:spacing w:after="0" w:line="240" w:lineRule="auto"/>
        <w:ind w:left="426"/>
        <w:jc w:val="both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 xml:space="preserve">   i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0</m:t>
              </m:r>
            </m:e>
          </m:d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V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R</m:t>
              </m:r>
            </m:den>
          </m:f>
          <m:r>
            <w:rPr>
              <w:rFonts w:ascii="Cambria Math" w:eastAsiaTheme="minorEastAsia" w:hAnsi="Cambria Math" w:cs="Arial"/>
            </w:rPr>
            <m:t>,</m:t>
          </m:r>
        </m:oMath>
      </m:oMathPara>
    </w:p>
    <w:p w14:paraId="2AE43C1B" w14:textId="2B3DD7FA" w:rsidR="00141652" w:rsidRPr="00141652" w:rsidRDefault="00141652" w:rsidP="00141652">
      <w:pPr>
        <w:pStyle w:val="Paragrafoelenco"/>
        <w:spacing w:after="0" w:line="240" w:lineRule="auto"/>
        <w:ind w:left="426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lastRenderedPageBreak/>
        <w:t xml:space="preserve">dove </w:t>
      </w:r>
      <m:oMath>
        <m:r>
          <w:rPr>
            <w:rFonts w:ascii="Cambria Math" w:eastAsiaTheme="minorEastAsia" w:hAnsi="Cambria Math" w:cs="Arial"/>
          </w:rPr>
          <m:t>V</m:t>
        </m:r>
      </m:oMath>
      <w:r>
        <w:rPr>
          <w:rFonts w:ascii="Arial" w:eastAsiaTheme="minorEastAsia" w:hAnsi="Arial" w:cs="Arial"/>
        </w:rPr>
        <w:t xml:space="preserve"> è la forza elettrom</w:t>
      </w:r>
      <w:proofErr w:type="spellStart"/>
      <w:r>
        <w:rPr>
          <w:rFonts w:ascii="Arial" w:eastAsiaTheme="minorEastAsia" w:hAnsi="Arial" w:cs="Arial"/>
        </w:rPr>
        <w:t>otrice</w:t>
      </w:r>
      <w:proofErr w:type="spellEnd"/>
      <w:r>
        <w:rPr>
          <w:rFonts w:ascii="Arial" w:eastAsiaTheme="minorEastAsia" w:hAnsi="Arial" w:cs="Arial"/>
        </w:rPr>
        <w:t xml:space="preserve"> fornita dal generatore e </w:t>
      </w:r>
      <m:oMath>
        <m:r>
          <w:rPr>
            <w:rFonts w:ascii="Cambria Math" w:eastAsiaTheme="minorEastAsia" w:hAnsi="Cambria Math" w:cs="Arial"/>
          </w:rPr>
          <m:t>R</m:t>
        </m:r>
      </m:oMath>
      <w:r>
        <w:rPr>
          <w:rFonts w:ascii="Arial" w:eastAsiaTheme="minorEastAsia" w:hAnsi="Arial" w:cs="Arial"/>
        </w:rPr>
        <w:t xml:space="preserve"> il valore della resistenza. Assegna ai parametri del sistema dei valori opportuni. Scrivi un </w:t>
      </w:r>
      <w:r w:rsidRPr="00141652">
        <w:rPr>
          <w:rFonts w:ascii="Arial" w:eastAsiaTheme="minorEastAsia" w:hAnsi="Arial" w:cs="Arial"/>
          <w:b/>
          <w:bCs/>
        </w:rPr>
        <w:t>programma</w:t>
      </w:r>
      <w:r>
        <w:rPr>
          <w:rFonts w:ascii="Arial" w:eastAsiaTheme="minorEastAsia" w:hAnsi="Arial" w:cs="Arial"/>
        </w:rPr>
        <w:t xml:space="preserve"> che risolva numericamente l’equazione differenziale trovata.</w:t>
      </w:r>
    </w:p>
    <w:p w14:paraId="70D3CF88" w14:textId="3C4E8229" w:rsidR="00141087" w:rsidRPr="003449A2" w:rsidRDefault="003449A2" w:rsidP="00141087">
      <w:pPr>
        <w:pStyle w:val="Paragrafoelenco"/>
        <w:numPr>
          <w:ilvl w:val="0"/>
          <w:numId w:val="22"/>
        </w:numPr>
        <w:spacing w:after="0" w:line="240" w:lineRule="auto"/>
        <w:ind w:left="426" w:hanging="426"/>
        <w:jc w:val="both"/>
        <w:rPr>
          <w:rFonts w:ascii="Arial" w:eastAsiaTheme="minorHAnsi" w:hAnsi="Arial" w:cs="Arial"/>
        </w:rPr>
      </w:pPr>
      <w:r>
        <w:rPr>
          <w:rFonts w:ascii="Arial" w:hAnsi="Arial" w:cs="Arial"/>
        </w:rPr>
        <w:t xml:space="preserve">Il concetto di </w:t>
      </w:r>
      <w:r>
        <w:rPr>
          <w:rFonts w:ascii="Arial" w:hAnsi="Arial" w:cs="Arial"/>
          <w:i/>
          <w:iCs/>
        </w:rPr>
        <w:t>crescenza</w:t>
      </w:r>
      <w:r>
        <w:rPr>
          <w:rFonts w:ascii="Arial" w:hAnsi="Arial" w:cs="Arial"/>
        </w:rPr>
        <w:t xml:space="preserve"> ricorre anche nelle analisi economiche. Uno degli obiettivi </w:t>
      </w:r>
      <w:r w:rsidRPr="00CD7458">
        <w:rPr>
          <w:rFonts w:ascii="Arial" w:hAnsi="Arial" w:cs="Arial"/>
        </w:rPr>
        <w:t>dell’</w:t>
      </w:r>
      <w:r w:rsidRPr="00CD7458">
        <w:rPr>
          <w:rFonts w:ascii="Arial" w:hAnsi="Arial" w:cs="Arial"/>
          <w:b/>
          <w:bCs/>
        </w:rPr>
        <w:t>Agenda 2030</w:t>
      </w:r>
      <w:r>
        <w:rPr>
          <w:rFonts w:ascii="Arial" w:hAnsi="Arial" w:cs="Arial"/>
        </w:rPr>
        <w:t xml:space="preserve"> per lo sviluppo sostenibile è, per esempio, il seguente:</w:t>
      </w:r>
    </w:p>
    <w:p w14:paraId="527B02CA" w14:textId="62AA34B5" w:rsidR="003449A2" w:rsidRDefault="003449A2" w:rsidP="003449A2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Obiettivo 8: Incentivare una crescita economica duratura, inclusiva e sostenibile, un’occupazione piena e produttiva e un lavoro dignitoso per tutti</w:t>
      </w:r>
      <w:r>
        <w:rPr>
          <w:rFonts w:ascii="Arial" w:hAnsi="Arial" w:cs="Arial"/>
        </w:rPr>
        <w:t>.</w:t>
      </w:r>
    </w:p>
    <w:p w14:paraId="5CC33984" w14:textId="7D7D5CD6" w:rsidR="000F15E2" w:rsidRDefault="003449A2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  <w:r>
        <w:rPr>
          <w:rFonts w:ascii="Arial" w:hAnsi="Arial" w:cs="Arial"/>
        </w:rPr>
        <w:t>Commenta</w:t>
      </w:r>
      <w:r w:rsidR="0031101E">
        <w:rPr>
          <w:rFonts w:ascii="Arial" w:hAnsi="Arial" w:cs="Arial"/>
        </w:rPr>
        <w:t xml:space="preserve"> questo obiettivo. Puoi considerare i traguardi che si pone l’Agenda</w:t>
      </w:r>
      <w:r w:rsidR="00423537">
        <w:rPr>
          <w:rFonts w:ascii="Arial" w:hAnsi="Arial" w:cs="Arial"/>
        </w:rPr>
        <w:t xml:space="preserve"> 2030</w:t>
      </w:r>
      <w:r w:rsidR="0031101E">
        <w:rPr>
          <w:rFonts w:ascii="Arial" w:hAnsi="Arial" w:cs="Arial"/>
        </w:rPr>
        <w:t>.</w:t>
      </w:r>
    </w:p>
    <w:p w14:paraId="4D5F89B5" w14:textId="6532CA48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68870AB7" w14:textId="1FB2F12A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2EDA9434" w14:textId="12744E5C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12EECD22" w14:textId="6E403D2F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317817E1" w14:textId="6738EA7A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0D883F10" w14:textId="3EE7FC24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64C0B4D0" w14:textId="4FE57132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303458A4" w14:textId="63395E5F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2AE657B4" w14:textId="61BF4B29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02B35BA2" w14:textId="35CF135E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6426DBDC" w14:textId="41CD682E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00227DB6" w14:textId="463D7028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3E047B7C" w14:textId="4D021AD0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64CB8470" w14:textId="6EA4A596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3D7150B9" w14:textId="3F328BF8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11307CDE" w14:textId="0C3306FA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1C9F4C63" w14:textId="264221D9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521937EE" w14:textId="2C8384D9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4C8C3513" w14:textId="39DCF53E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6CB90F1B" w14:textId="128578DF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257AB271" w14:textId="6F1C7210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3150C7EC" w14:textId="0312892C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792507B1" w14:textId="1CA4FFAD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00F14952" w14:textId="43968E7A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01E4C74D" w14:textId="40BE7FE8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673DC431" w14:textId="479C85A2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5ABF7F07" w14:textId="7F790DF3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62191E62" w14:textId="78AF8039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7FD6F6C0" w14:textId="74C52141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49999E0B" w14:textId="2550E756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2BC791D4" w14:textId="223245B6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7DA92CD5" w14:textId="5E29DFCA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077B1E54" w14:textId="19473D1B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5CFFFE50" w14:textId="63CC242B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29946F0C" w14:textId="3E74E8A4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260DA7C8" w14:textId="74EA7314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614DB4C8" w14:textId="7D1D59DC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6A0D3AC4" w14:textId="18945622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0DB92388" w14:textId="1294CF55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71E2A8D2" w14:textId="1F73824B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2D5A306B" w14:textId="7800430C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3D191CD2" w14:textId="077368B4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71846EA5" w14:textId="0095A50F" w:rsidR="00EB0358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hAnsi="Arial" w:cs="Arial"/>
        </w:rPr>
      </w:pPr>
    </w:p>
    <w:p w14:paraId="07E9E055" w14:textId="77777777" w:rsidR="00EB0358" w:rsidRPr="00423537" w:rsidRDefault="00EB0358" w:rsidP="00423537">
      <w:pPr>
        <w:pStyle w:val="Paragrafoelenco"/>
        <w:spacing w:after="0" w:line="240" w:lineRule="auto"/>
        <w:ind w:left="426"/>
        <w:jc w:val="both"/>
        <w:rPr>
          <w:rFonts w:ascii="Arial" w:eastAsiaTheme="minorHAnsi" w:hAnsi="Arial" w:cs="Arial"/>
        </w:rPr>
      </w:pPr>
    </w:p>
    <w:p w14:paraId="2924FA28" w14:textId="71C306E1" w:rsidR="00290111" w:rsidRPr="00423537" w:rsidRDefault="000F15E2" w:rsidP="00423537">
      <w:pPr>
        <w:pStyle w:val="Paragrafoelenco"/>
        <w:spacing w:after="0" w:line="240" w:lineRule="auto"/>
        <w:ind w:firstLine="696"/>
        <w:jc w:val="right"/>
        <w:rPr>
          <w:rFonts w:ascii="Arial" w:hAnsi="Arial" w:cs="Arial"/>
          <w:color w:val="7F7F7F" w:themeColor="text1" w:themeTint="80"/>
        </w:rPr>
      </w:pPr>
      <w:r w:rsidRPr="00A42603">
        <w:rPr>
          <w:rFonts w:ascii="Arial" w:hAnsi="Arial" w:cs="Arial"/>
          <w:color w:val="7F7F7F" w:themeColor="text1" w:themeTint="80"/>
        </w:rPr>
        <w:t>Prosegue &gt;&gt;</w:t>
      </w:r>
      <w:r w:rsidR="00290111">
        <w:rPr>
          <w:rFonts w:ascii="Arial" w:hAnsi="Arial" w:cs="Arial"/>
        </w:rPr>
        <w:br w:type="page"/>
      </w:r>
    </w:p>
    <w:p w14:paraId="0714D948" w14:textId="77777777" w:rsidR="000F15E2" w:rsidRPr="00A42603" w:rsidRDefault="000F15E2" w:rsidP="000F15E2">
      <w:pPr>
        <w:keepNext/>
        <w:keepLines/>
        <w:spacing w:before="480" w:after="0"/>
        <w:outlineLvl w:val="0"/>
        <w:rPr>
          <w:rFonts w:ascii="Arial" w:eastAsia="MS Gothic" w:hAnsi="Arial" w:cs="Arial"/>
          <w:b/>
          <w:bCs/>
          <w:sz w:val="32"/>
          <w:szCs w:val="32"/>
        </w:rPr>
      </w:pPr>
      <w:r w:rsidRPr="00A42603">
        <w:rPr>
          <w:rFonts w:ascii="Arial" w:eastAsia="MS Gothic" w:hAnsi="Arial" w:cs="Arial"/>
          <w:b/>
          <w:bCs/>
          <w:sz w:val="32"/>
          <w:szCs w:val="32"/>
        </w:rPr>
        <w:lastRenderedPageBreak/>
        <w:t>Per l’insegnante</w:t>
      </w:r>
    </w:p>
    <w:p w14:paraId="45E059D3" w14:textId="77777777" w:rsidR="000F15E2" w:rsidRPr="00A42603" w:rsidRDefault="000F15E2" w:rsidP="000F15E2">
      <w:pPr>
        <w:keepNext/>
        <w:keepLines/>
        <w:spacing w:before="300" w:after="16" w:line="22" w:lineRule="atLeast"/>
        <w:outlineLvl w:val="1"/>
        <w:rPr>
          <w:rFonts w:ascii="Arial" w:eastAsia="MS Gothic" w:hAnsi="Arial" w:cs="Arial"/>
          <w:b/>
          <w:bCs/>
          <w:color w:val="7F7F7F"/>
          <w:sz w:val="26"/>
          <w:szCs w:val="26"/>
        </w:rPr>
      </w:pPr>
      <w:r w:rsidRPr="00A42603">
        <w:rPr>
          <w:rFonts w:ascii="Arial" w:eastAsia="MS Gothic" w:hAnsi="Arial" w:cs="Arial"/>
          <w:b/>
          <w:bCs/>
          <w:color w:val="7F7F7F"/>
          <w:sz w:val="26"/>
          <w:szCs w:val="26"/>
        </w:rPr>
        <w:t>Possibili domande da fare durante il colloquio</w:t>
      </w:r>
    </w:p>
    <w:p w14:paraId="2C56912B" w14:textId="3F47B661" w:rsidR="00643B5D" w:rsidRPr="000F15E2" w:rsidRDefault="000F15E2" w:rsidP="000F15E2">
      <w:pPr>
        <w:spacing w:after="0"/>
        <w:jc w:val="both"/>
        <w:rPr>
          <w:rFonts w:ascii="Arial" w:hAnsi="Arial" w:cs="Arial"/>
        </w:rPr>
      </w:pPr>
      <w:r w:rsidRPr="00A42603">
        <w:rPr>
          <w:rFonts w:ascii="Arial" w:hAnsi="Arial" w:cs="Arial"/>
        </w:rPr>
        <w:t xml:space="preserve">In sede d’esame, per verificare l’effettiva comprensione della parte teorica, si possono fare allo studente le seguenti domande. </w:t>
      </w:r>
    </w:p>
    <w:p w14:paraId="100BDB17" w14:textId="2F266FDE" w:rsidR="00A02933" w:rsidRPr="000F15E2" w:rsidRDefault="00A02933" w:rsidP="000F15E2">
      <w:pPr>
        <w:pStyle w:val="Paragrafoelenco"/>
        <w:numPr>
          <w:ilvl w:val="0"/>
          <w:numId w:val="19"/>
        </w:numPr>
        <w:spacing w:after="0" w:line="240" w:lineRule="auto"/>
        <w:ind w:left="426" w:hanging="426"/>
        <w:jc w:val="both"/>
        <w:rPr>
          <w:rFonts w:ascii="Arial" w:eastAsiaTheme="minorHAnsi" w:hAnsi="Arial" w:cs="Arial"/>
        </w:rPr>
      </w:pPr>
      <w:r w:rsidRPr="000F15E2">
        <w:rPr>
          <w:rFonts w:ascii="Arial" w:eastAsiaTheme="minorHAnsi" w:hAnsi="Arial" w:cs="Arial"/>
        </w:rPr>
        <w:t xml:space="preserve">Enuncia e dimostra il corollario del teorema di Lagrange </w:t>
      </w:r>
      <w:r w:rsidR="00D24ABE">
        <w:rPr>
          <w:rFonts w:ascii="Arial" w:eastAsiaTheme="minorHAnsi" w:hAnsi="Arial" w:cs="Arial"/>
        </w:rPr>
        <w:t>utile</w:t>
      </w:r>
      <w:r w:rsidRPr="000F15E2">
        <w:rPr>
          <w:rFonts w:ascii="Arial" w:eastAsiaTheme="minorHAnsi" w:hAnsi="Arial" w:cs="Arial"/>
        </w:rPr>
        <w:t xml:space="preserve"> </w:t>
      </w:r>
      <w:r w:rsidR="00D24ABE">
        <w:rPr>
          <w:rFonts w:ascii="Arial" w:eastAsiaTheme="minorHAnsi" w:hAnsi="Arial" w:cs="Arial"/>
        </w:rPr>
        <w:t>al</w:t>
      </w:r>
      <w:r w:rsidRPr="000F15E2">
        <w:rPr>
          <w:rFonts w:ascii="Arial" w:eastAsiaTheme="minorHAnsi" w:hAnsi="Arial" w:cs="Arial"/>
        </w:rPr>
        <w:t>lo studio della crescenza di una funzione.</w:t>
      </w:r>
    </w:p>
    <w:p w14:paraId="31E0CB3C" w14:textId="0A1872B7" w:rsidR="00375686" w:rsidRPr="000F15E2" w:rsidRDefault="00375686" w:rsidP="000F15E2">
      <w:pPr>
        <w:pStyle w:val="Paragrafoelenco"/>
        <w:numPr>
          <w:ilvl w:val="0"/>
          <w:numId w:val="19"/>
        </w:numPr>
        <w:spacing w:after="0" w:line="240" w:lineRule="auto"/>
        <w:ind w:left="426" w:hanging="426"/>
        <w:jc w:val="both"/>
        <w:rPr>
          <w:rFonts w:ascii="Arial" w:eastAsiaTheme="minorHAnsi" w:hAnsi="Arial" w:cs="Arial"/>
        </w:rPr>
      </w:pPr>
      <w:r w:rsidRPr="000F15E2">
        <w:rPr>
          <w:rFonts w:ascii="Arial" w:eastAsiaTheme="minorHAnsi" w:hAnsi="Arial" w:cs="Arial"/>
        </w:rPr>
        <w:t xml:space="preserve">Sai </w:t>
      </w:r>
      <w:r w:rsidR="00D24ABE">
        <w:rPr>
          <w:rFonts w:ascii="Arial" w:eastAsiaTheme="minorHAnsi" w:hAnsi="Arial" w:cs="Arial"/>
        </w:rPr>
        <w:t>d</w:t>
      </w:r>
      <w:r w:rsidRPr="000F15E2">
        <w:rPr>
          <w:rFonts w:ascii="Arial" w:eastAsiaTheme="minorHAnsi" w:hAnsi="Arial" w:cs="Arial"/>
        </w:rPr>
        <w:t>are un esempio di funzione che ammetta due distinti asintoti orizzontali?</w:t>
      </w:r>
    </w:p>
    <w:p w14:paraId="17E19A63" w14:textId="73F6D6DE" w:rsidR="00375686" w:rsidRPr="000F15E2" w:rsidRDefault="00375686" w:rsidP="000F15E2">
      <w:pPr>
        <w:pStyle w:val="Paragrafoelenco"/>
        <w:numPr>
          <w:ilvl w:val="0"/>
          <w:numId w:val="19"/>
        </w:numPr>
        <w:spacing w:after="0" w:line="240" w:lineRule="auto"/>
        <w:ind w:left="426" w:hanging="426"/>
        <w:jc w:val="both"/>
        <w:rPr>
          <w:rFonts w:ascii="Arial" w:eastAsiaTheme="minorHAnsi" w:hAnsi="Arial" w:cs="Arial"/>
        </w:rPr>
      </w:pPr>
      <w:r w:rsidRPr="000F15E2">
        <w:rPr>
          <w:rFonts w:ascii="Arial" w:eastAsiaTheme="minorHAnsi" w:hAnsi="Arial" w:cs="Arial"/>
        </w:rPr>
        <w:t xml:space="preserve">Enuncia il teorema della circuitazione di </w:t>
      </w:r>
      <w:proofErr w:type="spellStart"/>
      <w:r w:rsidRPr="000F15E2">
        <w:rPr>
          <w:rFonts w:ascii="Arial" w:eastAsiaTheme="minorHAnsi" w:hAnsi="Arial" w:cs="Arial"/>
        </w:rPr>
        <w:t>Amp</w:t>
      </w:r>
      <w:r w:rsidR="00D24ABE">
        <w:rPr>
          <w:rFonts w:ascii="Arial" w:eastAsiaTheme="minorHAnsi" w:hAnsi="Arial" w:cs="Arial"/>
        </w:rPr>
        <w:t>è</w:t>
      </w:r>
      <w:r w:rsidRPr="000F15E2">
        <w:rPr>
          <w:rFonts w:ascii="Arial" w:eastAsiaTheme="minorHAnsi" w:hAnsi="Arial" w:cs="Arial"/>
        </w:rPr>
        <w:t>re</w:t>
      </w:r>
      <w:proofErr w:type="spellEnd"/>
      <w:r w:rsidRPr="000F15E2">
        <w:rPr>
          <w:rFonts w:ascii="Arial" w:eastAsiaTheme="minorHAnsi" w:hAnsi="Arial" w:cs="Arial"/>
        </w:rPr>
        <w:t xml:space="preserve"> e spiega il significato dell’ipotesi di Maxwell sulle correnti di spostamento</w:t>
      </w:r>
      <w:r w:rsidR="00D24ABE">
        <w:rPr>
          <w:rFonts w:ascii="Arial" w:eastAsiaTheme="minorHAnsi" w:hAnsi="Arial" w:cs="Arial"/>
        </w:rPr>
        <w:t>.</w:t>
      </w:r>
    </w:p>
    <w:p w14:paraId="44EC766C" w14:textId="77777777" w:rsidR="00375686" w:rsidRPr="000F15E2" w:rsidRDefault="00375686" w:rsidP="000F15E2">
      <w:pPr>
        <w:pStyle w:val="Paragrafoelenco"/>
        <w:numPr>
          <w:ilvl w:val="0"/>
          <w:numId w:val="19"/>
        </w:numPr>
        <w:spacing w:after="0" w:line="240" w:lineRule="auto"/>
        <w:ind w:left="426" w:hanging="426"/>
        <w:jc w:val="both"/>
        <w:rPr>
          <w:rFonts w:ascii="Arial" w:eastAsiaTheme="minorHAnsi" w:hAnsi="Arial" w:cs="Arial"/>
        </w:rPr>
      </w:pPr>
      <w:r w:rsidRPr="000F15E2">
        <w:rPr>
          <w:rFonts w:ascii="Arial" w:eastAsiaTheme="minorHAnsi" w:hAnsi="Arial" w:cs="Arial"/>
        </w:rPr>
        <w:t>Illustra il significato fisico del teorema di Gauss per il magnetismo.</w:t>
      </w:r>
    </w:p>
    <w:p w14:paraId="3E87D863" w14:textId="4B00CD50" w:rsidR="00375686" w:rsidRDefault="00375686" w:rsidP="000F15E2">
      <w:pPr>
        <w:pStyle w:val="Paragrafoelenco"/>
        <w:numPr>
          <w:ilvl w:val="0"/>
          <w:numId w:val="19"/>
        </w:numPr>
        <w:spacing w:after="0" w:line="240" w:lineRule="auto"/>
        <w:ind w:left="426" w:hanging="426"/>
        <w:jc w:val="both"/>
        <w:rPr>
          <w:rFonts w:ascii="Arial" w:eastAsiaTheme="minorHAnsi" w:hAnsi="Arial" w:cs="Arial"/>
        </w:rPr>
      </w:pPr>
      <w:r w:rsidRPr="000F15E2">
        <w:rPr>
          <w:rFonts w:ascii="Arial" w:eastAsiaTheme="minorHAnsi" w:hAnsi="Arial" w:cs="Arial"/>
        </w:rPr>
        <w:t>Determina, sulla base del teorema di Gauss, l’espressione del campo elettrico all’interno di un condensatore carico.</w:t>
      </w:r>
    </w:p>
    <w:p w14:paraId="78D165A1" w14:textId="1AA11AB0" w:rsidR="000F15E2" w:rsidRPr="000F15E2" w:rsidRDefault="000F15E2" w:rsidP="000F15E2">
      <w:pPr>
        <w:pStyle w:val="Titolo2"/>
        <w:rPr>
          <w:i/>
        </w:rPr>
      </w:pPr>
      <w:r w:rsidRPr="00A42603">
        <w:t xml:space="preserve">Traccia di svolgimento del </w:t>
      </w:r>
      <w:r w:rsidRPr="00A42603">
        <w:rPr>
          <w:i/>
        </w:rPr>
        <w:t>Mettiti alla prova</w:t>
      </w:r>
    </w:p>
    <w:p w14:paraId="1C65EF39" w14:textId="7898D073" w:rsidR="00643B5D" w:rsidRPr="00D24ABE" w:rsidRDefault="00423DC9" w:rsidP="00D24ABE">
      <w:pPr>
        <w:pStyle w:val="Paragrafoelenco"/>
        <w:numPr>
          <w:ilvl w:val="0"/>
          <w:numId w:val="20"/>
        </w:numPr>
        <w:spacing w:after="0" w:line="240" w:lineRule="auto"/>
        <w:ind w:left="284" w:hanging="284"/>
        <w:jc w:val="both"/>
        <w:rPr>
          <w:rFonts w:ascii="Arial" w:hAnsi="Arial" w:cs="Arial"/>
          <w:b/>
        </w:rPr>
      </w:pPr>
      <w:r w:rsidRPr="00D24ABE">
        <w:rPr>
          <w:rFonts w:ascii="Arial" w:hAnsi="Arial" w:cs="Arial"/>
          <w:b/>
        </w:rPr>
        <w:t>Studio della crescenza e ricerca dell’asintoto</w:t>
      </w:r>
      <w:r w:rsidR="00D24ABE">
        <w:rPr>
          <w:rFonts w:ascii="Arial" w:hAnsi="Arial" w:cs="Arial"/>
          <w:b/>
        </w:rPr>
        <w:t>.</w:t>
      </w:r>
    </w:p>
    <w:p w14:paraId="6A858BC3" w14:textId="22673FCF" w:rsidR="00770659" w:rsidRDefault="00770659" w:rsidP="00D24ABE">
      <w:pPr>
        <w:spacing w:after="0" w:line="240" w:lineRule="auto"/>
        <w:ind w:left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Osserviamo che il grafico della funzione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k</m:t>
            </m:r>
          </m:sub>
        </m:sSub>
        <m:r>
          <w:rPr>
            <w:rFonts w:ascii="Cambria Math" w:hAnsi="Cambria Math" w:cs="Arial"/>
          </w:rPr>
          <m:t>(x)</m:t>
        </m:r>
      </m:oMath>
      <w:r>
        <w:rPr>
          <w:rFonts w:ascii="Arial" w:eastAsiaTheme="minorEastAsia" w:hAnsi="Arial" w:cs="Arial"/>
        </w:rPr>
        <w:t xml:space="preserve"> al variare di </w:t>
      </w:r>
      <m:oMath>
        <m:r>
          <w:rPr>
            <w:rFonts w:ascii="Cambria Math" w:eastAsiaTheme="minorEastAsia" w:hAnsi="Cambria Math" w:cs="Arial"/>
          </w:rPr>
          <m:t xml:space="preserve">k&gt;0 </m:t>
        </m:r>
      </m:oMath>
      <w:r>
        <w:rPr>
          <w:rFonts w:ascii="Arial" w:eastAsiaTheme="minorEastAsia" w:hAnsi="Arial" w:cs="Arial"/>
        </w:rPr>
        <w:t xml:space="preserve">passa per il punto </w:t>
      </w:r>
      <m:oMath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0;0</m:t>
            </m:r>
          </m:e>
        </m:d>
      </m:oMath>
      <w:r>
        <w:rPr>
          <w:rFonts w:ascii="Arial" w:eastAsiaTheme="minorEastAsia" w:hAnsi="Arial" w:cs="Arial"/>
        </w:rPr>
        <w:t>.</w:t>
      </w:r>
    </w:p>
    <w:p w14:paraId="0D972F4F" w14:textId="61AF737B" w:rsidR="00423DC9" w:rsidRDefault="00423DC9" w:rsidP="00D24ABE">
      <w:pPr>
        <w:spacing w:after="0" w:line="240" w:lineRule="auto"/>
        <w:ind w:left="284"/>
        <w:jc w:val="both"/>
        <w:rPr>
          <w:rFonts w:ascii="Arial" w:hAnsi="Arial" w:cs="Arial"/>
        </w:rPr>
      </w:pPr>
      <w:r w:rsidRPr="00D24ABE">
        <w:rPr>
          <w:rFonts w:ascii="Arial" w:hAnsi="Arial" w:cs="Arial"/>
        </w:rPr>
        <w:t>Calcoliamo la</w:t>
      </w:r>
      <w:r w:rsidR="00D24ABE">
        <w:rPr>
          <w:rFonts w:ascii="Arial" w:hAnsi="Arial" w:cs="Arial"/>
        </w:rPr>
        <w:t xml:space="preserve"> </w:t>
      </w:r>
      <w:r w:rsidRPr="00D24ABE">
        <w:rPr>
          <w:rFonts w:ascii="Arial" w:hAnsi="Arial" w:cs="Arial"/>
        </w:rPr>
        <w:t>derivata prima</w:t>
      </w:r>
      <w:r w:rsidR="00D24ABE">
        <w:rPr>
          <w:rFonts w:ascii="Arial" w:hAnsi="Arial" w:cs="Arial"/>
        </w:rPr>
        <w:t xml:space="preserve"> della funzione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k</m:t>
            </m:r>
          </m:sub>
        </m:sSub>
        <m:r>
          <w:rPr>
            <w:rFonts w:ascii="Cambria Math" w:hAnsi="Cambria Math" w:cs="Arial"/>
          </w:rPr>
          <m:t>(x)</m:t>
        </m:r>
      </m:oMath>
      <w:r w:rsidRPr="00D24ABE">
        <w:rPr>
          <w:rFonts w:ascii="Arial" w:hAnsi="Arial" w:cs="Arial"/>
        </w:rPr>
        <w:t>:</w:t>
      </w:r>
    </w:p>
    <w:p w14:paraId="255BAE34" w14:textId="29B5A35B" w:rsidR="00D24ABE" w:rsidRPr="00D24ABE" w:rsidRDefault="00D24ABE" w:rsidP="00D24ABE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 xml:space="preserve">   </m:t>
          </m:r>
          <m:sSubSup>
            <m:sSubSupPr>
              <m:ctrlPr>
                <w:rPr>
                  <w:rFonts w:ascii="Cambria Math" w:hAnsi="Cambria Math" w:cs="Arial"/>
                  <w:i/>
                </w:rPr>
              </m:ctrlPr>
            </m:sSubSupPr>
            <m:e>
              <m:r>
                <w:rPr>
                  <w:rFonts w:ascii="Cambria Math" w:hAnsi="Cambria Math" w:cs="Arial"/>
                </w:rPr>
                <m:t>f</m:t>
              </m:r>
            </m:e>
            <m:sub>
              <m:r>
                <w:rPr>
                  <w:rFonts w:ascii="Cambria Math" w:hAnsi="Cambria Math" w:cs="Arial"/>
                </w:rPr>
                <m:t>k</m:t>
              </m:r>
            </m:sub>
            <m:sup>
              <m:r>
                <w:rPr>
                  <w:rFonts w:ascii="Cambria Math" w:hAnsi="Cambria Math" w:cs="Arial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=-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e</m:t>
              </m:r>
            </m:e>
            <m:sup>
              <m:r>
                <w:rPr>
                  <w:rFonts w:ascii="Cambria Math" w:hAnsi="Cambria Math" w:cs="Arial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x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k</m:t>
                  </m:r>
                </m:den>
              </m:f>
            </m:sup>
          </m:sSup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k</m:t>
                  </m:r>
                </m:den>
              </m:f>
            </m:e>
          </m:d>
          <m:r>
            <w:rPr>
              <w:rFonts w:ascii="Cambria Math" w:hAnsi="Cambria Math" w:cs="Arial"/>
            </w:rPr>
            <m:t>→</m:t>
          </m:r>
          <m:sSubSup>
            <m:sSubSupPr>
              <m:ctrlPr>
                <w:rPr>
                  <w:rFonts w:ascii="Cambria Math" w:hAnsi="Cambria Math" w:cs="Arial"/>
                  <w:i/>
                </w:rPr>
              </m:ctrlPr>
            </m:sSubSupPr>
            <m:e>
              <m:r>
                <w:rPr>
                  <w:rFonts w:ascii="Cambria Math" w:hAnsi="Cambria Math" w:cs="Arial"/>
                </w:rPr>
                <m:t>f</m:t>
              </m:r>
            </m:e>
            <m:sub>
              <m:r>
                <w:rPr>
                  <w:rFonts w:ascii="Cambria Math" w:hAnsi="Cambria Math" w:cs="Arial"/>
                </w:rPr>
                <m:t>k</m:t>
              </m:r>
            </m:sub>
            <m:sup>
              <m:r>
                <w:rPr>
                  <w:rFonts w:ascii="Cambria Math" w:hAnsi="Cambria Math" w:cs="Arial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e</m:t>
                  </m:r>
                </m:e>
                <m:sup>
                  <m:r>
                    <w:rPr>
                      <w:rFonts w:ascii="Cambria Math" w:hAnsi="Cambria Math" w:cs="Arial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k</m:t>
                      </m:r>
                    </m:den>
                  </m:f>
                </m:sup>
              </m:sSup>
            </m:num>
            <m:den>
              <m:r>
                <w:rPr>
                  <w:rFonts w:ascii="Cambria Math" w:hAnsi="Cambria Math" w:cs="Arial"/>
                </w:rPr>
                <m:t>k</m:t>
              </m:r>
            </m:den>
          </m:f>
          <m:r>
            <w:rPr>
              <w:rFonts w:ascii="Cambria Math" w:eastAsiaTheme="minorEastAsia" w:hAnsi="Cambria Math" w:cs="Arial"/>
            </w:rPr>
            <m:t>.</m:t>
          </m:r>
        </m:oMath>
      </m:oMathPara>
    </w:p>
    <w:p w14:paraId="7BFE95C1" w14:textId="3CB4625D" w:rsidR="00423DC9" w:rsidRDefault="00135BFD" w:rsidP="00D2706C">
      <w:pPr>
        <w:spacing w:after="0" w:line="240" w:lineRule="auto"/>
        <w:ind w:left="284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D24ABE">
        <w:rPr>
          <w:rFonts w:ascii="Arial" w:hAnsi="Arial" w:cs="Arial"/>
        </w:rPr>
        <w:t xml:space="preserve">a derivata è positiva </w:t>
      </w:r>
      <m:oMath>
        <m:r>
          <w:rPr>
            <w:rFonts w:ascii="Cambria Math" w:hAnsi="Cambria Math" w:cs="Arial"/>
          </w:rPr>
          <m:t>∀x∈[0;+∞[</m:t>
        </m:r>
      </m:oMath>
      <w:r w:rsidR="00D2706C">
        <w:rPr>
          <w:rFonts w:ascii="Arial" w:eastAsiaTheme="minorEastAsia" w:hAnsi="Arial" w:cs="Arial"/>
        </w:rPr>
        <w:t>. Quindi</w:t>
      </w:r>
      <w:r w:rsidR="00D2706C">
        <w:rPr>
          <w:rFonts w:ascii="Arial" w:hAnsi="Arial" w:cs="Arial"/>
        </w:rPr>
        <w:t xml:space="preserve"> </w:t>
      </w:r>
      <w:r w:rsidR="00423DC9" w:rsidRPr="00D24ABE">
        <w:rPr>
          <w:rFonts w:ascii="Arial" w:hAnsi="Arial" w:cs="Arial"/>
        </w:rPr>
        <w:t>la funzione</w:t>
      </w:r>
      <w:r w:rsidR="00D2706C">
        <w:rPr>
          <w:rFonts w:ascii="Arial" w:hAnsi="Arial"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k</m:t>
            </m:r>
          </m:sub>
        </m:sSub>
        <m:r>
          <w:rPr>
            <w:rFonts w:ascii="Cambria Math" w:hAnsi="Cambria Math" w:cs="Arial"/>
          </w:rPr>
          <m:t>(x)</m:t>
        </m:r>
      </m:oMath>
      <w:r w:rsidR="00423DC9" w:rsidRPr="00D24ABE">
        <w:rPr>
          <w:rFonts w:ascii="Arial" w:hAnsi="Arial" w:cs="Arial"/>
        </w:rPr>
        <w:t xml:space="preserve"> è crescente, indipendentemente dal valore di </w:t>
      </w:r>
      <m:oMath>
        <m:r>
          <w:rPr>
            <w:rFonts w:ascii="Cambria Math" w:hAnsi="Cambria Math" w:cs="Arial"/>
          </w:rPr>
          <m:t>k</m:t>
        </m:r>
      </m:oMath>
      <w:r w:rsidR="00423DC9" w:rsidRPr="00D24ABE">
        <w:rPr>
          <w:rFonts w:ascii="Arial" w:hAnsi="Arial" w:cs="Arial"/>
        </w:rPr>
        <w:t>.</w:t>
      </w:r>
    </w:p>
    <w:p w14:paraId="2574D021" w14:textId="7CC2234B" w:rsidR="00770659" w:rsidRDefault="00135BFD" w:rsidP="00D2706C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  <w:r>
        <w:rPr>
          <w:rFonts w:ascii="Arial" w:hAnsi="Arial" w:cs="Arial"/>
        </w:rPr>
        <w:t xml:space="preserve">Calcoliamo il valore del limite per </w:t>
      </w:r>
      <m:oMath>
        <m:r>
          <w:rPr>
            <w:rFonts w:ascii="Cambria Math" w:hAnsi="Cambria Math" w:cs="Arial"/>
          </w:rPr>
          <m:t>x→+∞</m:t>
        </m:r>
      </m:oMath>
      <w:r>
        <w:rPr>
          <w:rFonts w:ascii="Arial" w:eastAsiaTheme="minorEastAsia" w:hAnsi="Arial" w:cs="Arial"/>
        </w:rPr>
        <w:t>:</w:t>
      </w:r>
    </w:p>
    <w:p w14:paraId="3ED0FC2B" w14:textId="2567961B" w:rsidR="00135BFD" w:rsidRPr="00135BFD" w:rsidRDefault="00135BFD" w:rsidP="00D2706C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 xml:space="preserve">   </m:t>
          </m:r>
          <m:func>
            <m:funcPr>
              <m:ctrlPr>
                <w:rPr>
                  <w:rFonts w:ascii="Cambria Math" w:hAnsi="Cambria Math" w:cs="Arial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Arial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lim</m:t>
                  </m:r>
                  <m:ctrlPr>
                    <w:rPr>
                      <w:rFonts w:ascii="Cambria Math" w:hAnsi="Cambria Math" w:cs="Arial"/>
                    </w:rPr>
                  </m:ctrlPr>
                </m:e>
                <m:lim>
                  <m:r>
                    <w:rPr>
                      <w:rFonts w:ascii="Cambria Math" w:hAnsi="Cambria Math" w:cs="Arial"/>
                    </w:rPr>
                    <m:t>x→+∞</m:t>
                  </m:r>
                  <m:ctrlPr>
                    <w:rPr>
                      <w:rFonts w:ascii="Cambria Math" w:hAnsi="Cambria Math" w:cs="Arial"/>
                    </w:rPr>
                  </m:ctrlPr>
                </m:lim>
              </m:limLow>
            </m:fName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</w:rPr>
                    <m:t>k</m:t>
                  </m:r>
                </m:sub>
              </m:sSub>
              <m:r>
                <w:rPr>
                  <w:rFonts w:ascii="Cambria Math" w:hAnsi="Cambria Math" w:cs="Arial"/>
                </w:rPr>
                <m:t>(x)</m:t>
              </m:r>
            </m:e>
          </m:func>
          <m:r>
            <w:rPr>
              <w:rFonts w:ascii="Cambria Math" w:hAnsi="Cambria Math" w:cs="Arial"/>
            </w:rPr>
            <m:t>=</m:t>
          </m:r>
          <m:func>
            <m:funcPr>
              <m:ctrlPr>
                <w:rPr>
                  <w:rFonts w:ascii="Cambria Math" w:hAnsi="Cambria Math" w:cs="Arial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Arial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lim</m:t>
                  </m:r>
                  <m:ctrlPr>
                    <w:rPr>
                      <w:rFonts w:ascii="Cambria Math" w:hAnsi="Cambria Math" w:cs="Arial"/>
                    </w:rPr>
                  </m:ctrlPr>
                </m:e>
                <m:lim>
                  <m:r>
                    <w:rPr>
                      <w:rFonts w:ascii="Cambria Math" w:hAnsi="Cambria Math" w:cs="Arial"/>
                    </w:rPr>
                    <m:t>x→+∞</m:t>
                  </m:r>
                  <m:ctrlPr>
                    <w:rPr>
                      <w:rFonts w:ascii="Cambria Math" w:hAnsi="Cambria Math" w:cs="Arial"/>
                    </w:rPr>
                  </m:ctrlP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</w:rPr>
                            <m:t>k</m:t>
                          </m:r>
                        </m:den>
                      </m:f>
                    </m:sup>
                  </m:sSup>
                </m:e>
              </m:d>
            </m:e>
          </m:func>
          <m:r>
            <w:rPr>
              <w:rFonts w:ascii="Cambria Math" w:hAnsi="Cambria Math" w:cs="Arial"/>
            </w:rPr>
            <m:t>=1,</m:t>
          </m:r>
        </m:oMath>
      </m:oMathPara>
    </w:p>
    <w:p w14:paraId="70C405D2" w14:textId="03825B29" w:rsidR="00423DC9" w:rsidRPr="00D24ABE" w:rsidRDefault="00135BFD" w:rsidP="00135BFD">
      <w:pPr>
        <w:spacing w:after="0" w:line="240" w:lineRule="auto"/>
        <w:ind w:left="284"/>
        <w:jc w:val="both"/>
        <w:rPr>
          <w:rFonts w:ascii="Arial" w:hAnsi="Arial" w:cs="Arial"/>
        </w:rPr>
      </w:pPr>
      <w:r>
        <w:rPr>
          <w:rFonts w:ascii="Arial" w:hAnsi="Arial" w:cs="Arial"/>
        </w:rPr>
        <w:t>quindi il grafico del</w:t>
      </w:r>
      <w:r w:rsidR="00423DC9" w:rsidRPr="00D24ABE">
        <w:rPr>
          <w:rFonts w:ascii="Arial" w:hAnsi="Arial" w:cs="Arial"/>
        </w:rPr>
        <w:t xml:space="preserve">la funzione ammette l’asintoto orizzontale </w:t>
      </w:r>
      <m:oMath>
        <m:r>
          <w:rPr>
            <w:rFonts w:ascii="Cambria Math" w:hAnsi="Cambria Math" w:cs="Arial"/>
          </w:rPr>
          <m:t>y=1</m:t>
        </m:r>
      </m:oMath>
      <w:r w:rsidR="00DD051B">
        <w:rPr>
          <w:rFonts w:ascii="Arial" w:eastAsiaTheme="minorEastAsia" w:hAnsi="Arial" w:cs="Arial"/>
        </w:rPr>
        <w:t>,</w:t>
      </w:r>
      <w:r w:rsidR="00423DC9" w:rsidRPr="00D24ABE">
        <w:rPr>
          <w:rFonts w:ascii="Arial" w:hAnsi="Arial" w:cs="Arial"/>
        </w:rPr>
        <w:t xml:space="preserve"> indipendentemente dal valore di </w:t>
      </w:r>
      <m:oMath>
        <m:r>
          <w:rPr>
            <w:rFonts w:ascii="Cambria Math" w:hAnsi="Cambria Math" w:cs="Arial"/>
          </w:rPr>
          <m:t>k</m:t>
        </m:r>
      </m:oMath>
      <w:r w:rsidR="00423DC9" w:rsidRPr="00D24ABE">
        <w:rPr>
          <w:rFonts w:ascii="Arial" w:hAnsi="Arial" w:cs="Arial"/>
        </w:rPr>
        <w:t>.</w:t>
      </w:r>
    </w:p>
    <w:p w14:paraId="2B203B1B" w14:textId="0ADD148A" w:rsidR="00423DC9" w:rsidRPr="00D24ABE" w:rsidRDefault="00423DC9" w:rsidP="00D24ABE">
      <w:pPr>
        <w:spacing w:after="0" w:line="240" w:lineRule="auto"/>
        <w:ind w:left="284"/>
        <w:jc w:val="both"/>
        <w:rPr>
          <w:rFonts w:ascii="Arial" w:hAnsi="Arial" w:cs="Arial"/>
        </w:rPr>
      </w:pPr>
      <w:r w:rsidRPr="00D24ABE">
        <w:rPr>
          <w:rFonts w:ascii="Arial" w:hAnsi="Arial" w:cs="Arial"/>
        </w:rPr>
        <w:t>Il grafico della funzione</w:t>
      </w:r>
      <w:r w:rsidR="008D0AE0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y=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e</m:t>
            </m:r>
          </m:e>
          <m:sup>
            <m:r>
              <w:rPr>
                <w:rFonts w:ascii="Cambria Math" w:hAnsi="Cambria Math" w:cs="Arial"/>
              </w:rPr>
              <m:t>-</m:t>
            </m:r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x</m:t>
                </m:r>
              </m:num>
              <m:den>
                <m:r>
                  <w:rPr>
                    <w:rFonts w:ascii="Cambria Math" w:hAnsi="Cambria Math" w:cs="Arial"/>
                  </w:rPr>
                  <m:t>k</m:t>
                </m:r>
              </m:den>
            </m:f>
          </m:sup>
        </m:sSup>
      </m:oMath>
      <w:r w:rsidRPr="00D24ABE">
        <w:rPr>
          <w:rFonts w:ascii="Arial" w:hAnsi="Arial" w:cs="Arial"/>
        </w:rPr>
        <w:t xml:space="preserve"> è</w:t>
      </w:r>
      <w:r w:rsidR="00135BFD">
        <w:rPr>
          <w:rFonts w:ascii="Arial" w:hAnsi="Arial" w:cs="Arial"/>
        </w:rPr>
        <w:t xml:space="preserve"> il seguente</w:t>
      </w:r>
      <w:r w:rsidR="008D0AE0">
        <w:rPr>
          <w:rFonts w:ascii="Arial" w:hAnsi="Arial" w:cs="Arial"/>
        </w:rPr>
        <w:t>.</w:t>
      </w:r>
    </w:p>
    <w:p w14:paraId="0E88515B" w14:textId="082A8953" w:rsidR="00423DC9" w:rsidRPr="00D24ABE" w:rsidRDefault="00BD7E09" w:rsidP="008D0AE0">
      <w:pPr>
        <w:spacing w:after="0" w:line="240" w:lineRule="auto"/>
        <w:ind w:left="284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2E2D838" wp14:editId="7834C353">
            <wp:extent cx="2880000" cy="137520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BBAB" w14:textId="5F92DB70" w:rsidR="00423DC9" w:rsidRPr="00D24ABE" w:rsidRDefault="008D0AE0" w:rsidP="00D24ABE">
      <w:pPr>
        <w:spacing w:after="0" w:line="240" w:lineRule="auto"/>
        <w:ind w:left="284"/>
        <w:jc w:val="both"/>
        <w:rPr>
          <w:rFonts w:ascii="Arial" w:hAnsi="Arial" w:cs="Arial"/>
        </w:rPr>
      </w:pPr>
      <w:r>
        <w:rPr>
          <w:rFonts w:ascii="Arial" w:hAnsi="Arial" w:cs="Arial"/>
        </w:rPr>
        <w:t>Otteniamo</w:t>
      </w:r>
      <w:r w:rsidR="00423DC9" w:rsidRPr="00D24ABE">
        <w:rPr>
          <w:rFonts w:ascii="Arial" w:hAnsi="Arial" w:cs="Arial"/>
        </w:rPr>
        <w:t xml:space="preserve"> il grafico della funzione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k</m:t>
            </m:r>
          </m:sub>
        </m:sSub>
        <m:r>
          <w:rPr>
            <w:rFonts w:ascii="Cambria Math" w:hAnsi="Cambria Math" w:cs="Arial"/>
          </w:rPr>
          <m:t>(x)</m:t>
        </m:r>
      </m:oMath>
      <w:r>
        <w:rPr>
          <w:rFonts w:ascii="Arial" w:eastAsiaTheme="minorEastAsia" w:hAnsi="Arial" w:cs="Arial"/>
        </w:rPr>
        <w:t xml:space="preserve"> con le opportune trasformazioni geometriche</w:t>
      </w:r>
      <w:r>
        <w:rPr>
          <w:rFonts w:ascii="Arial" w:hAnsi="Arial" w:cs="Arial"/>
        </w:rPr>
        <w:t>.</w:t>
      </w:r>
    </w:p>
    <w:p w14:paraId="571D5E05" w14:textId="53E1269A" w:rsidR="00423DC9" w:rsidRDefault="00BD7E09" w:rsidP="008D0AE0">
      <w:pPr>
        <w:spacing w:after="0" w:line="240" w:lineRule="auto"/>
        <w:ind w:left="426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F92C9B8" wp14:editId="5729F794">
            <wp:extent cx="2880000" cy="13752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1F62" w14:textId="77777777" w:rsidR="00BD7E09" w:rsidRDefault="00BD7E09" w:rsidP="006F329E">
      <w:pPr>
        <w:spacing w:after="0" w:line="240" w:lineRule="auto"/>
        <w:ind w:left="426"/>
        <w:jc w:val="right"/>
        <w:rPr>
          <w:rFonts w:ascii="Arial" w:hAnsi="Arial" w:cs="Arial"/>
          <w:color w:val="7F7F7F" w:themeColor="text1" w:themeTint="80"/>
        </w:rPr>
      </w:pPr>
    </w:p>
    <w:p w14:paraId="5A49935C" w14:textId="3E68E000" w:rsidR="008D0AE0" w:rsidRDefault="006F329E" w:rsidP="006F329E">
      <w:pPr>
        <w:spacing w:after="0" w:line="240" w:lineRule="auto"/>
        <w:ind w:left="426"/>
        <w:jc w:val="right"/>
        <w:rPr>
          <w:rFonts w:ascii="Arial" w:hAnsi="Arial" w:cs="Arial"/>
          <w:color w:val="7F7F7F" w:themeColor="text1" w:themeTint="80"/>
        </w:rPr>
      </w:pPr>
      <w:r w:rsidRPr="00A42603">
        <w:rPr>
          <w:rFonts w:ascii="Arial" w:hAnsi="Arial" w:cs="Arial"/>
          <w:color w:val="7F7F7F" w:themeColor="text1" w:themeTint="80"/>
        </w:rPr>
        <w:t>Prosegue &gt;&gt;</w:t>
      </w:r>
    </w:p>
    <w:p w14:paraId="5866289B" w14:textId="77777777" w:rsidR="00BD7E09" w:rsidRPr="00423DC9" w:rsidRDefault="00BD7E09" w:rsidP="006F329E">
      <w:pPr>
        <w:spacing w:after="0" w:line="240" w:lineRule="auto"/>
        <w:ind w:left="426"/>
        <w:jc w:val="right"/>
        <w:rPr>
          <w:rFonts w:ascii="Times New Roman" w:hAnsi="Times New Roman"/>
        </w:rPr>
      </w:pPr>
    </w:p>
    <w:p w14:paraId="1CACC9EC" w14:textId="3FCD2A65" w:rsidR="00423DC9" w:rsidRPr="006F329E" w:rsidRDefault="00EA3B79" w:rsidP="006F329E">
      <w:pPr>
        <w:pStyle w:val="Paragrafoelenco"/>
        <w:numPr>
          <w:ilvl w:val="0"/>
          <w:numId w:val="20"/>
        </w:numPr>
        <w:spacing w:after="0" w:line="240" w:lineRule="auto"/>
        <w:ind w:left="284" w:hanging="284"/>
        <w:jc w:val="both"/>
        <w:rPr>
          <w:rFonts w:ascii="Arial" w:hAnsi="Arial" w:cs="Arial"/>
          <w:b/>
        </w:rPr>
      </w:pPr>
      <w:r w:rsidRPr="006F329E">
        <w:rPr>
          <w:rFonts w:ascii="Arial" w:hAnsi="Arial" w:cs="Arial"/>
          <w:b/>
        </w:rPr>
        <w:t>Verifica di limite</w:t>
      </w:r>
      <w:r w:rsidR="00BC19C4">
        <w:rPr>
          <w:rFonts w:ascii="Arial" w:hAnsi="Arial" w:cs="Arial"/>
          <w:b/>
        </w:rPr>
        <w:t>.</w:t>
      </w:r>
    </w:p>
    <w:p w14:paraId="2CFCBACD" w14:textId="5E5763B7" w:rsidR="00EA3B79" w:rsidRPr="00F07903" w:rsidRDefault="00EA3B79" w:rsidP="00F07903">
      <w:pPr>
        <w:pStyle w:val="Paragrafoelenco"/>
        <w:spacing w:after="0" w:line="240" w:lineRule="auto"/>
        <w:ind w:left="284"/>
        <w:jc w:val="both"/>
        <w:rPr>
          <w:rFonts w:ascii="Arial" w:hAnsi="Arial" w:cs="Arial"/>
        </w:rPr>
      </w:pPr>
      <w:r w:rsidRPr="006F329E">
        <w:rPr>
          <w:rFonts w:ascii="Arial" w:hAnsi="Arial" w:cs="Arial"/>
        </w:rPr>
        <w:t>Abbiamo calcolato che</w:t>
      </w:r>
      <w:r w:rsidR="00253516">
        <w:rPr>
          <w:rFonts w:ascii="Arial" w:hAnsi="Arial" w:cs="Arial"/>
        </w:rPr>
        <w:t xml:space="preserve"> </w:t>
      </w:r>
      <m:oMath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="Arial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lim</m:t>
                </m:r>
                <m:ctrlPr>
                  <w:rPr>
                    <w:rFonts w:ascii="Cambria Math" w:hAnsi="Cambria Math" w:cs="Arial"/>
                  </w:rPr>
                </m:ctrlPr>
              </m:e>
              <m:lim>
                <m:r>
                  <w:rPr>
                    <w:rFonts w:ascii="Cambria Math" w:hAnsi="Cambria Math" w:cs="Arial"/>
                  </w:rPr>
                  <m:t>x→+∞</m:t>
                </m:r>
                <m:ctrlPr>
                  <w:rPr>
                    <w:rFonts w:ascii="Cambria Math" w:hAnsi="Cambria Math" w:cs="Arial"/>
                  </w:rPr>
                </m:ctrlPr>
              </m:lim>
            </m:limLow>
          </m:fName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f</m:t>
                </m:r>
              </m:e>
              <m:sub>
                <m:r>
                  <w:rPr>
                    <w:rFonts w:ascii="Cambria Math" w:hAnsi="Cambria Math" w:cs="Arial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d>
          </m:e>
        </m:func>
        <m:r>
          <w:rPr>
            <w:rFonts w:ascii="Cambria Math" w:hAnsi="Cambria Math" w:cs="Arial"/>
          </w:rPr>
          <m:t>=1</m:t>
        </m:r>
      </m:oMath>
      <w:r w:rsidRPr="006F329E">
        <w:rPr>
          <w:rFonts w:ascii="Arial" w:hAnsi="Arial" w:cs="Arial"/>
        </w:rPr>
        <w:t>. Per la definizione di limite, fissato arbitrariamente</w:t>
      </w:r>
      <w:r w:rsidR="00253516">
        <w:rPr>
          <w:rFonts w:ascii="Arial" w:hAnsi="Arial" w:cs="Arial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</w:rPr>
          <m:t>ε</m:t>
        </m:r>
        <m:r>
          <w:rPr>
            <w:rFonts w:ascii="Cambria Math" w:hAnsi="Cambria Math" w:cs="Arial"/>
          </w:rPr>
          <m:t>&gt;0</m:t>
        </m:r>
      </m:oMath>
      <w:r w:rsidRPr="006F329E">
        <w:rPr>
          <w:rFonts w:ascii="Arial" w:hAnsi="Arial" w:cs="Arial"/>
        </w:rPr>
        <w:t xml:space="preserve">, esiste </w:t>
      </w:r>
      <w:r w:rsidR="00BC19C4">
        <w:rPr>
          <w:rFonts w:ascii="Arial" w:hAnsi="Arial" w:cs="Arial"/>
        </w:rPr>
        <w:t xml:space="preserve">un intorno di </w:t>
      </w:r>
      <m:oMath>
        <m:r>
          <w:rPr>
            <w:rFonts w:ascii="Cambria Math" w:hAnsi="Cambria Math" w:cs="Arial"/>
          </w:rPr>
          <m:t>+∞</m:t>
        </m:r>
      </m:oMath>
      <w:r w:rsidRPr="006F329E">
        <w:rPr>
          <w:rFonts w:ascii="Arial" w:hAnsi="Arial" w:cs="Arial"/>
        </w:rPr>
        <w:t xml:space="preserve"> per ogni </w:t>
      </w:r>
      <m:oMath>
        <m:r>
          <w:rPr>
            <w:rFonts w:ascii="Cambria Math" w:hAnsi="Cambria Math" w:cs="Arial"/>
          </w:rPr>
          <m:t>x</m:t>
        </m:r>
      </m:oMath>
      <w:r w:rsidRPr="006F329E">
        <w:rPr>
          <w:rFonts w:ascii="Arial" w:hAnsi="Arial" w:cs="Arial"/>
        </w:rPr>
        <w:t xml:space="preserve"> del quale risulta:</w:t>
      </w:r>
      <w:r w:rsidR="00F07903">
        <w:rPr>
          <w:rFonts w:ascii="Arial" w:hAnsi="Arial" w:cs="Arial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f</m:t>
                </m:r>
              </m:e>
              <m:sub>
                <m:r>
                  <w:rPr>
                    <w:rFonts w:ascii="Cambria Math" w:hAnsi="Cambria Math" w:cs="Arial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d>
            <m:r>
              <w:rPr>
                <w:rFonts w:ascii="Cambria Math" w:hAnsi="Cambria Math" w:cs="Arial"/>
              </w:rPr>
              <m:t>-1</m:t>
            </m:r>
          </m:e>
        </m:d>
        <m:r>
          <w:rPr>
            <w:rFonts w:ascii="Cambria Math" w:hAnsi="Cambria Math" w:cs="Arial"/>
          </w:rPr>
          <m:t>&lt;</m:t>
        </m:r>
        <m:r>
          <m:rPr>
            <m:sty m:val="p"/>
          </m:rPr>
          <w:rPr>
            <w:rFonts w:ascii="Cambria Math" w:hAnsi="Cambria Math" w:cs="Arial"/>
          </w:rPr>
          <m:t>ε.</m:t>
        </m:r>
      </m:oMath>
    </w:p>
    <w:p w14:paraId="769725A8" w14:textId="5BA5A92D" w:rsidR="00EA3B79" w:rsidRDefault="00EA3B79" w:rsidP="006F329E">
      <w:pPr>
        <w:pStyle w:val="Paragrafoelenco"/>
        <w:spacing w:after="0" w:line="240" w:lineRule="auto"/>
        <w:ind w:left="284"/>
        <w:jc w:val="both"/>
        <w:rPr>
          <w:rFonts w:ascii="Arial" w:hAnsi="Arial" w:cs="Arial"/>
        </w:rPr>
      </w:pPr>
      <w:r w:rsidRPr="006F329E">
        <w:rPr>
          <w:rFonts w:ascii="Arial" w:hAnsi="Arial" w:cs="Arial"/>
        </w:rPr>
        <w:lastRenderedPageBreak/>
        <w:t>Risolviamo la disequazione:</w:t>
      </w:r>
    </w:p>
    <w:p w14:paraId="7D58004B" w14:textId="156B8604" w:rsidR="00BC19C4" w:rsidRPr="00BC19C4" w:rsidRDefault="00BC19C4" w:rsidP="006F329E">
      <w:pPr>
        <w:pStyle w:val="Paragrafoelenco"/>
        <w:spacing w:after="0" w:line="240" w:lineRule="auto"/>
        <w:ind w:left="284"/>
        <w:jc w:val="both"/>
        <w:rPr>
          <w:rFonts w:ascii="Arial" w:hAnsi="Arial" w:cs="Arial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 xml:space="preserve">   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</w:rPr>
                <m:t>-1</m:t>
              </m:r>
            </m:e>
          </m:d>
          <m:r>
            <w:rPr>
              <w:rFonts w:ascii="Cambria Math" w:hAnsi="Cambria Math" w:cs="Arial"/>
            </w:rPr>
            <m:t>&lt;</m:t>
          </m:r>
          <m:r>
            <m:rPr>
              <m:sty m:val="p"/>
            </m:rPr>
            <w:rPr>
              <w:rFonts w:ascii="Cambria Math" w:hAnsi="Cambria Math" w:cs="Arial"/>
            </w:rPr>
            <m:t>ε</m:t>
          </m:r>
          <m:r>
            <w:rPr>
              <w:rFonts w:ascii="Cambria Math" w:hAnsi="Cambria Math" w:cs="Arial"/>
            </w:rPr>
            <m:t>→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1-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e</m:t>
                  </m:r>
                </m:e>
                <m:sup>
                  <m:r>
                    <w:rPr>
                      <w:rFonts w:ascii="Cambria Math" w:hAnsi="Cambria Math" w:cs="Arial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k</m:t>
                      </m:r>
                    </m:den>
                  </m:f>
                </m:sup>
              </m:sSup>
              <m:r>
                <w:rPr>
                  <w:rFonts w:ascii="Cambria Math" w:hAnsi="Cambria Math" w:cs="Arial"/>
                </w:rPr>
                <m:t>-1</m:t>
              </m:r>
            </m:e>
          </m:d>
          <m:r>
            <w:rPr>
              <w:rFonts w:ascii="Cambria Math" w:hAnsi="Cambria Math" w:cs="Arial"/>
            </w:rPr>
            <m:t>&lt;</m:t>
          </m:r>
          <m:r>
            <m:rPr>
              <m:sty m:val="p"/>
            </m:rPr>
            <w:rPr>
              <w:rFonts w:ascii="Cambria Math" w:hAnsi="Cambria Math" w:cs="Arial"/>
            </w:rPr>
            <m:t>ε→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iCs/>
                </w:rPr>
              </m:ctrlPr>
            </m:dPr>
            <m:e>
              <m:r>
                <w:rPr>
                  <w:rFonts w:ascii="Cambria Math" w:hAnsi="Cambria Math" w:cs="Arial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e</m:t>
                  </m:r>
                </m:e>
                <m:sup>
                  <m:r>
                    <w:rPr>
                      <w:rFonts w:ascii="Cambria Math" w:hAnsi="Cambria Math" w:cs="Arial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k</m:t>
                      </m:r>
                    </m:den>
                  </m:f>
                </m:sup>
              </m:sSup>
              <m:ctrlPr>
                <w:rPr>
                  <w:rFonts w:ascii="Cambria Math" w:hAnsi="Cambria Math" w:cs="Arial"/>
                  <w:i/>
                </w:rPr>
              </m:ctrlPr>
            </m:e>
          </m:d>
          <m:r>
            <w:rPr>
              <w:rFonts w:ascii="Cambria Math" w:hAnsi="Cambria Math" w:cs="Arial"/>
            </w:rPr>
            <m:t>&lt;</m:t>
          </m:r>
          <m:r>
            <m:rPr>
              <m:sty m:val="p"/>
            </m:rPr>
            <w:rPr>
              <w:rFonts w:ascii="Cambria Math" w:hAnsi="Cambria Math" w:cs="Arial"/>
            </w:rPr>
            <m:t>ε</m:t>
          </m:r>
          <m:r>
            <w:rPr>
              <w:rFonts w:ascii="Cambria Math" w:hAnsi="Cambria Math" w:cs="Arial"/>
            </w:rPr>
            <m:t>→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e</m:t>
              </m:r>
            </m:e>
            <m:sup>
              <m:r>
                <w:rPr>
                  <w:rFonts w:ascii="Cambria Math" w:hAnsi="Cambria Math" w:cs="Arial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x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 w:cs="Arial"/>
            </w:rPr>
            <m:t>&lt;</m:t>
          </m:r>
          <m:r>
            <m:rPr>
              <m:sty m:val="p"/>
            </m:rPr>
            <w:rPr>
              <w:rFonts w:ascii="Cambria Math" w:hAnsi="Cambria Math" w:cs="Arial"/>
            </w:rPr>
            <m:t>ε</m:t>
          </m:r>
          <m:r>
            <w:rPr>
              <w:rFonts w:ascii="Cambria Math" w:hAnsi="Cambria Math" w:cs="Arial"/>
            </w:rPr>
            <m:t>→-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x</m:t>
              </m:r>
            </m:num>
            <m:den>
              <m:r>
                <w:rPr>
                  <w:rFonts w:ascii="Cambria Math" w:hAnsi="Cambria Math" w:cs="Arial"/>
                </w:rPr>
                <m:t>k</m:t>
              </m:r>
            </m:den>
          </m:f>
          <m:r>
            <w:rPr>
              <w:rFonts w:ascii="Cambria Math" w:hAnsi="Cambria Math" w:cs="Arial"/>
            </w:rPr>
            <m:t>&lt;</m:t>
          </m:r>
          <m:func>
            <m:funcPr>
              <m:ctrlPr>
                <w:rPr>
                  <w:rFonts w:ascii="Cambria Math" w:hAnsi="Cambria Math" w:cs="Arial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ε</m:t>
              </m:r>
            </m:e>
          </m:func>
          <m:r>
            <w:rPr>
              <w:rFonts w:ascii="Cambria Math" w:hAnsi="Cambria Math" w:cs="Arial"/>
            </w:rPr>
            <m:t>→x&gt;-k</m:t>
          </m:r>
          <m:func>
            <m:funcPr>
              <m:ctrlPr>
                <w:rPr>
                  <w:rFonts w:ascii="Cambria Math" w:hAnsi="Cambria Math" w:cs="Arial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ε</m:t>
              </m:r>
            </m:e>
          </m:func>
          <m:r>
            <w:rPr>
              <w:rFonts w:ascii="Cambria Math" w:hAnsi="Cambria Math" w:cs="Arial"/>
            </w:rPr>
            <m:t>.</m:t>
          </m:r>
        </m:oMath>
      </m:oMathPara>
    </w:p>
    <w:p w14:paraId="70F291B7" w14:textId="7112D2EE" w:rsidR="00EA3B79" w:rsidRPr="006F329E" w:rsidRDefault="00EA3B79" w:rsidP="006F329E">
      <w:pPr>
        <w:pStyle w:val="Paragrafoelenco"/>
        <w:numPr>
          <w:ilvl w:val="0"/>
          <w:numId w:val="20"/>
        </w:numPr>
        <w:spacing w:after="0" w:line="240" w:lineRule="auto"/>
        <w:ind w:left="284" w:hanging="284"/>
        <w:jc w:val="both"/>
        <w:rPr>
          <w:rFonts w:ascii="Arial" w:hAnsi="Arial" w:cs="Arial"/>
          <w:b/>
        </w:rPr>
      </w:pPr>
      <w:r w:rsidRPr="006F329E">
        <w:rPr>
          <w:rFonts w:ascii="Arial" w:hAnsi="Arial" w:cs="Arial"/>
          <w:b/>
        </w:rPr>
        <w:t>Dimostrazione della formula del campo magnetico indotto</w:t>
      </w:r>
      <w:r w:rsidR="00FC1432">
        <w:rPr>
          <w:rFonts w:ascii="Arial" w:hAnsi="Arial" w:cs="Arial"/>
          <w:b/>
        </w:rPr>
        <w:t>.</w:t>
      </w:r>
    </w:p>
    <w:p w14:paraId="6C10BA15" w14:textId="77777777" w:rsidR="00F15CB2" w:rsidRDefault="00AF776D" w:rsidP="006F329E">
      <w:pPr>
        <w:pStyle w:val="Paragrafoelenco"/>
        <w:spacing w:after="0" w:line="240" w:lineRule="auto"/>
        <w:ind w:left="284"/>
        <w:jc w:val="both"/>
        <w:rPr>
          <w:rFonts w:ascii="Arial" w:hAnsi="Arial" w:cs="Arial"/>
        </w:rPr>
      </w:pPr>
      <w:r w:rsidRPr="006F329E">
        <w:rPr>
          <w:rFonts w:ascii="Arial" w:hAnsi="Arial" w:cs="Arial"/>
        </w:rPr>
        <w:t>Nelle condizioni esposte dal testo, il campo magnetico indotto è generato dalla corrente di spostamento, definita da</w:t>
      </w:r>
      <w:r w:rsidR="00F15CB2">
        <w:rPr>
          <w:rFonts w:ascii="Arial" w:hAnsi="Arial" w:cs="Arial"/>
        </w:rPr>
        <w:t xml:space="preserve"> </w:t>
      </w:r>
    </w:p>
    <w:p w14:paraId="24CD14D0" w14:textId="5DAC1AE2" w:rsidR="00AF776D" w:rsidRPr="00F15CB2" w:rsidRDefault="00F15CB2" w:rsidP="006F329E">
      <w:pPr>
        <w:pStyle w:val="Paragrafoelenco"/>
        <w:spacing w:after="0" w:line="240" w:lineRule="auto"/>
        <w:ind w:left="284"/>
        <w:jc w:val="both"/>
        <w:rPr>
          <w:rFonts w:ascii="Arial" w:hAnsi="Arial"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 xml:space="preserve">  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i</m:t>
              </m:r>
            </m:e>
            <m:sub>
              <m:r>
                <w:rPr>
                  <w:rFonts w:ascii="Cambria Math" w:hAnsi="Cambria Math" w:cs="Arial"/>
                </w:rPr>
                <m:t>s</m:t>
              </m:r>
            </m:sub>
          </m:sSub>
          <m:r>
            <w:rPr>
              <w:rFonts w:ascii="Cambria Math" w:hAnsi="Cambria Math" w:cs="Arial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ε</m:t>
              </m:r>
            </m:e>
            <m:sub>
              <m:r>
                <w:rPr>
                  <w:rFonts w:ascii="Cambria Math" w:hAnsi="Cambria Math" w:cs="Arial"/>
                </w:rPr>
                <m:t>0</m:t>
              </m:r>
            </m:sub>
          </m:sSub>
          <m:r>
            <w:rPr>
              <w:rFonts w:ascii="Cambria Math" w:hAnsi="Cambria Math" w:cs="Arial"/>
            </w:rPr>
            <m:t>⋅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m:t>Φ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</w:rPr>
                        <m:t>E</m:t>
                      </m:r>
                    </m:e>
                  </m:acc>
                </m:e>
              </m:d>
            </m:num>
            <m:den>
              <m:r>
                <w:rPr>
                  <w:rFonts w:ascii="Cambria Math" w:hAnsi="Cambria Math" w:cs="Arial"/>
                </w:rPr>
                <m:t>dt</m:t>
              </m:r>
            </m:den>
          </m:f>
          <m:r>
            <w:rPr>
              <w:rFonts w:ascii="Cambria Math" w:hAnsi="Cambria Math" w:cs="Arial"/>
            </w:rPr>
            <m:t>.</m:t>
          </m:r>
        </m:oMath>
      </m:oMathPara>
    </w:p>
    <w:p w14:paraId="6AA448CD" w14:textId="247FDC55" w:rsidR="00AF776D" w:rsidRDefault="00AF776D" w:rsidP="006F329E">
      <w:pPr>
        <w:pStyle w:val="Paragrafoelenco"/>
        <w:spacing w:after="0" w:line="240" w:lineRule="auto"/>
        <w:ind w:left="284"/>
        <w:jc w:val="both"/>
        <w:rPr>
          <w:rFonts w:ascii="Arial" w:hAnsi="Arial" w:cs="Arial"/>
        </w:rPr>
      </w:pPr>
      <w:r w:rsidRPr="006F329E">
        <w:rPr>
          <w:rFonts w:ascii="Arial" w:hAnsi="Arial" w:cs="Arial"/>
        </w:rPr>
        <w:t xml:space="preserve">Calcoliamo il flusso del campo elettrico attraverso un cerchio di raggio </w:t>
      </w:r>
      <m:oMath>
        <m:r>
          <w:rPr>
            <w:rFonts w:ascii="Cambria Math" w:hAnsi="Cambria Math" w:cs="Arial"/>
          </w:rPr>
          <m:t>r</m:t>
        </m:r>
      </m:oMath>
      <w:r w:rsidRPr="006F329E">
        <w:rPr>
          <w:rFonts w:ascii="Arial" w:hAnsi="Arial" w:cs="Arial"/>
        </w:rPr>
        <w:t xml:space="preserve"> centrato nell’asse del condensatore e a esso perpendicolare. In condizioni ideali</w:t>
      </w:r>
      <w:r w:rsidR="00F15CB2">
        <w:rPr>
          <w:rFonts w:ascii="Arial" w:hAnsi="Arial" w:cs="Arial"/>
        </w:rPr>
        <w:t>,</w:t>
      </w:r>
      <w:r w:rsidRPr="006F329E">
        <w:rPr>
          <w:rFonts w:ascii="Arial" w:hAnsi="Arial" w:cs="Arial"/>
        </w:rPr>
        <w:t xml:space="preserve"> il campo elettrico all’interno del condensatore è uniforme e si possono trascurare gli effetti di bordo.</w:t>
      </w:r>
    </w:p>
    <w:p w14:paraId="35E897AF" w14:textId="1C8515A0" w:rsidR="00F15CB2" w:rsidRPr="00F07903" w:rsidRDefault="00F15CB2" w:rsidP="00F07903">
      <w:pPr>
        <w:pStyle w:val="Paragrafoelenco"/>
        <w:spacing w:after="0" w:line="240" w:lineRule="auto"/>
        <w:ind w:left="284"/>
        <w:jc w:val="both"/>
        <w:rPr>
          <w:rFonts w:ascii="Arial" w:hAnsi="Arial" w:cs="Arial"/>
        </w:rPr>
      </w:pPr>
      <w:r>
        <w:rPr>
          <w:rFonts w:ascii="Arial" w:hAnsi="Arial" w:cs="Arial"/>
        </w:rPr>
        <w:t>Quindi</w:t>
      </w:r>
      <w:r w:rsidR="00F07903">
        <w:rPr>
          <w:rFonts w:ascii="Arial" w:hAnsi="Arial" w:cs="Arial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</w:rPr>
          <m:t>Φ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E</m:t>
                </m:r>
              </m:e>
            </m:acc>
          </m:e>
        </m:d>
        <m:r>
          <w:rPr>
            <w:rFonts w:ascii="Cambria Math" w:hAnsi="Cambria Math" w:cs="Arial"/>
          </w:rPr>
          <m:t>=</m:t>
        </m:r>
        <m:acc>
          <m:accPr>
            <m:chr m:val="⃗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E</m:t>
            </m:r>
          </m:e>
        </m:acc>
        <m:r>
          <w:rPr>
            <w:rFonts w:ascii="Cambria Math" w:hAnsi="Cambria Math" w:cs="Arial"/>
          </w:rPr>
          <m:t>⋅</m:t>
        </m:r>
        <m:acc>
          <m:accPr>
            <m:chr m:val="⃗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S</m:t>
            </m:r>
          </m:e>
        </m:acc>
        <m:r>
          <w:rPr>
            <w:rFonts w:ascii="Cambria Math" w:hAnsi="Cambria Math" w:cs="Arial"/>
          </w:rPr>
          <m:t>=E⋅</m:t>
        </m:r>
        <m:r>
          <m:rPr>
            <m:sty m:val="p"/>
          </m:rPr>
          <w:rPr>
            <w:rFonts w:ascii="Cambria Math" w:hAnsi="Cambria Math" w:cs="Arial"/>
          </w:rPr>
          <m:t>π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r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.</m:t>
        </m:r>
      </m:oMath>
    </w:p>
    <w:p w14:paraId="4489CB34" w14:textId="45CFD35C" w:rsidR="00F15CB2" w:rsidRDefault="00F15CB2" w:rsidP="006F329E">
      <w:pPr>
        <w:pStyle w:val="Paragrafoelenco"/>
        <w:spacing w:after="0" w:line="240" w:lineRule="auto"/>
        <w:ind w:left="284"/>
        <w:jc w:val="both"/>
        <w:rPr>
          <w:rFonts w:ascii="Arial" w:hAnsi="Arial" w:cs="Arial"/>
        </w:rPr>
      </w:pPr>
      <w:r>
        <w:rPr>
          <w:rFonts w:ascii="Arial" w:hAnsi="Arial" w:cs="Arial"/>
        </w:rPr>
        <w:t>Possiamo ricavare</w:t>
      </w:r>
    </w:p>
    <w:p w14:paraId="50EC3AAD" w14:textId="2EF11253" w:rsidR="00F15CB2" w:rsidRPr="00F15CB2" w:rsidRDefault="00F15CB2" w:rsidP="006F329E">
      <w:pPr>
        <w:pStyle w:val="Paragrafoelenco"/>
        <w:spacing w:after="0" w:line="240" w:lineRule="auto"/>
        <w:ind w:left="284"/>
        <w:jc w:val="both"/>
        <w:rPr>
          <w:rFonts w:ascii="Arial" w:hAnsi="Arial"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 xml:space="preserve">  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i</m:t>
              </m:r>
            </m:e>
            <m:sub>
              <m:r>
                <w:rPr>
                  <w:rFonts w:ascii="Cambria Math" w:hAnsi="Cambria Math" w:cs="Arial"/>
                </w:rPr>
                <m:t>s</m:t>
              </m:r>
            </m:sub>
          </m:sSub>
          <m:r>
            <w:rPr>
              <w:rFonts w:ascii="Cambria Math" w:hAnsi="Cambria Math" w:cs="Arial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ε</m:t>
              </m:r>
            </m:e>
            <m:sub>
              <m:r>
                <w:rPr>
                  <w:rFonts w:ascii="Cambria Math" w:hAnsi="Cambria Math" w:cs="Arial"/>
                </w:rPr>
                <m:t>0</m:t>
              </m:r>
            </m:sub>
          </m:sSub>
          <m:r>
            <w:rPr>
              <w:rFonts w:ascii="Cambria Math" w:hAnsi="Cambria Math" w:cs="Arial"/>
            </w:rPr>
            <m:t>⋅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m:t>Φ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</w:rPr>
                        <m:t>E</m:t>
                      </m:r>
                    </m:e>
                  </m:acc>
                </m:e>
              </m:d>
            </m:num>
            <m:den>
              <m:r>
                <w:rPr>
                  <w:rFonts w:ascii="Cambria Math" w:hAnsi="Cambria Math" w:cs="Arial"/>
                </w:rPr>
                <m:t>dt</m:t>
              </m:r>
            </m:den>
          </m:f>
          <m:r>
            <w:rPr>
              <w:rFonts w:ascii="Cambria Math" w:hAnsi="Cambria Math" w:cs="Arial"/>
            </w:rPr>
            <m:t>=</m:t>
          </m:r>
          <m:sSub>
            <m:sSubPr>
              <m:ctrlPr>
                <w:rPr>
                  <w:rFonts w:ascii="Cambria Math" w:hAnsi="Cambria Math" w:cs="Arial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ε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Arial"/>
            </w:rPr>
            <m:t>π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r</m:t>
              </m:r>
            </m:e>
            <m:sup>
              <m:r>
                <w:rPr>
                  <w:rFonts w:ascii="Cambria Math" w:hAnsi="Cambria Math" w:cs="Arial"/>
                </w:rPr>
                <m:t>2</m:t>
              </m:r>
            </m:sup>
          </m:sSup>
          <m:r>
            <w:rPr>
              <w:rFonts w:ascii="Cambria Math" w:hAnsi="Cambria Math" w:cs="Arial"/>
            </w:rPr>
            <m:t>⋅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dE</m:t>
              </m:r>
            </m:num>
            <m:den>
              <m:r>
                <w:rPr>
                  <w:rFonts w:ascii="Cambria Math" w:hAnsi="Cambria Math" w:cs="Arial"/>
                </w:rPr>
                <m:t>dt</m:t>
              </m:r>
            </m:den>
          </m:f>
          <m:r>
            <w:rPr>
              <w:rFonts w:ascii="Cambria Math" w:hAnsi="Cambria Math" w:cs="Arial"/>
            </w:rPr>
            <m:t>.</m:t>
          </m:r>
        </m:oMath>
      </m:oMathPara>
    </w:p>
    <w:p w14:paraId="7E3DA0FC" w14:textId="77B36751" w:rsidR="005366AC" w:rsidRDefault="005366AC" w:rsidP="006F329E">
      <w:pPr>
        <w:pStyle w:val="Paragrafoelenco"/>
        <w:spacing w:after="0" w:line="240" w:lineRule="auto"/>
        <w:ind w:left="284"/>
        <w:jc w:val="both"/>
        <w:rPr>
          <w:rFonts w:ascii="Arial" w:hAnsi="Arial" w:cs="Arial"/>
        </w:rPr>
      </w:pPr>
      <w:r w:rsidRPr="006F329E">
        <w:rPr>
          <w:rFonts w:ascii="Arial" w:hAnsi="Arial" w:cs="Arial"/>
        </w:rPr>
        <w:t xml:space="preserve">Dal teorema di </w:t>
      </w:r>
      <w:proofErr w:type="spellStart"/>
      <w:r w:rsidRPr="006F329E">
        <w:rPr>
          <w:rFonts w:ascii="Arial" w:hAnsi="Arial" w:cs="Arial"/>
        </w:rPr>
        <w:t>Amp</w:t>
      </w:r>
      <w:r w:rsidR="00F15CB2">
        <w:rPr>
          <w:rFonts w:ascii="Arial" w:hAnsi="Arial" w:cs="Arial"/>
        </w:rPr>
        <w:t>è</w:t>
      </w:r>
      <w:r w:rsidRPr="006F329E">
        <w:rPr>
          <w:rFonts w:ascii="Arial" w:hAnsi="Arial" w:cs="Arial"/>
        </w:rPr>
        <w:t>re</w:t>
      </w:r>
      <w:proofErr w:type="spellEnd"/>
      <w:r w:rsidRPr="006F329E">
        <w:rPr>
          <w:rFonts w:ascii="Arial" w:hAnsi="Arial" w:cs="Arial"/>
        </w:rPr>
        <w:t>-Maxwell otteniamo:</w:t>
      </w:r>
    </w:p>
    <w:p w14:paraId="1D55F1D7" w14:textId="5DC7126A" w:rsidR="005366AC" w:rsidRPr="00F15CB2" w:rsidRDefault="00F15CB2" w:rsidP="00F15CB2">
      <w:pPr>
        <w:pStyle w:val="Paragrafoelenco"/>
        <w:spacing w:after="0" w:line="240" w:lineRule="auto"/>
        <w:ind w:left="284"/>
        <w:jc w:val="both"/>
        <w:rPr>
          <w:rFonts w:ascii="Arial" w:hAnsi="Arial"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 xml:space="preserve">   C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</w:rPr>
                  </m:ctrlPr>
                </m:accPr>
                <m:e>
                  <m:r>
                    <w:rPr>
                      <w:rFonts w:ascii="Cambria Math" w:hAnsi="Cambria Math" w:cs="Arial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Arial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μ</m:t>
              </m:r>
            </m:e>
            <m:sub>
              <m:r>
                <w:rPr>
                  <w:rFonts w:ascii="Cambria Math" w:hAnsi="Cambria Math" w:cs="Arial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i</m:t>
              </m:r>
            </m:e>
            <m:sub>
              <m:r>
                <w:rPr>
                  <w:rFonts w:ascii="Cambria Math" w:hAnsi="Cambria Math" w:cs="Arial"/>
                </w:rPr>
                <m:t>s</m:t>
              </m:r>
            </m:sub>
          </m:sSub>
          <m:r>
            <w:rPr>
              <w:rFonts w:ascii="Cambria Math" w:hAnsi="Cambria Math" w:cs="Arial"/>
            </w:rPr>
            <m:t>=</m:t>
          </m:r>
          <m:sSub>
            <m:sSubPr>
              <m:ctrlPr>
                <w:rPr>
                  <w:rFonts w:ascii="Cambria Math" w:hAnsi="Cambria Math" w:cs="Arial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 w:cs="Arial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ε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Arial"/>
            </w:rPr>
            <m:t>π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r</m:t>
              </m:r>
            </m:e>
            <m:sup>
              <m:r>
                <w:rPr>
                  <w:rFonts w:ascii="Cambria Math" w:hAnsi="Cambria Math" w:cs="Arial"/>
                </w:rPr>
                <m:t>2</m:t>
              </m:r>
            </m:sup>
          </m:sSup>
          <m:r>
            <w:rPr>
              <w:rFonts w:ascii="Cambria Math" w:hAnsi="Cambria Math" w:cs="Arial"/>
            </w:rPr>
            <m:t>⋅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dE</m:t>
              </m:r>
            </m:num>
            <m:den>
              <m:r>
                <w:rPr>
                  <w:rFonts w:ascii="Cambria Math" w:hAnsi="Cambria Math" w:cs="Arial"/>
                </w:rPr>
                <m:t>dt</m:t>
              </m:r>
            </m:den>
          </m:f>
          <m:r>
            <w:rPr>
              <w:rFonts w:ascii="Cambria Math" w:hAnsi="Cambria Math" w:cs="Arial"/>
            </w:rPr>
            <m:t>.</m:t>
          </m:r>
        </m:oMath>
      </m:oMathPara>
    </w:p>
    <w:p w14:paraId="052B7630" w14:textId="3C1A6393" w:rsidR="005366AC" w:rsidRDefault="005366AC" w:rsidP="006F329E">
      <w:pPr>
        <w:pStyle w:val="Paragrafoelenco"/>
        <w:spacing w:after="0" w:line="240" w:lineRule="auto"/>
        <w:ind w:left="284"/>
        <w:jc w:val="both"/>
        <w:rPr>
          <w:rFonts w:ascii="Arial" w:hAnsi="Arial" w:cs="Arial"/>
        </w:rPr>
      </w:pPr>
      <w:r w:rsidRPr="006F329E">
        <w:rPr>
          <w:rFonts w:ascii="Arial" w:hAnsi="Arial" w:cs="Arial"/>
        </w:rPr>
        <w:t xml:space="preserve">D’altra parte, il campo magnetico indotto ha intensità costante sulla circonferenza di raggio </w:t>
      </w:r>
      <m:oMath>
        <m:r>
          <w:rPr>
            <w:rFonts w:ascii="Cambria Math" w:hAnsi="Cambria Math" w:cs="Arial"/>
          </w:rPr>
          <m:t>r</m:t>
        </m:r>
      </m:oMath>
      <w:r w:rsidRPr="006F329E">
        <w:rPr>
          <w:rFonts w:ascii="Arial" w:hAnsi="Arial" w:cs="Arial"/>
          <w:i/>
        </w:rPr>
        <w:t xml:space="preserve"> </w:t>
      </w:r>
      <w:r w:rsidRPr="006F329E">
        <w:rPr>
          <w:rFonts w:ascii="Arial" w:hAnsi="Arial" w:cs="Arial"/>
        </w:rPr>
        <w:t>centrata sull’asse del condensatore</w:t>
      </w:r>
      <w:r w:rsidR="00F15CB2">
        <w:rPr>
          <w:rFonts w:ascii="Arial" w:hAnsi="Arial" w:cs="Arial"/>
        </w:rPr>
        <w:t>,</w:t>
      </w:r>
      <w:r w:rsidRPr="006F329E">
        <w:rPr>
          <w:rFonts w:ascii="Arial" w:hAnsi="Arial" w:cs="Arial"/>
        </w:rPr>
        <w:t xml:space="preserve"> che ne costituisce una linea di forza</w:t>
      </w:r>
      <w:r w:rsidR="00F15CB2">
        <w:rPr>
          <w:rFonts w:ascii="Arial" w:hAnsi="Arial" w:cs="Arial"/>
        </w:rPr>
        <w:t>.</w:t>
      </w:r>
      <w:r w:rsidRPr="006F329E">
        <w:rPr>
          <w:rFonts w:ascii="Arial" w:hAnsi="Arial" w:cs="Arial"/>
        </w:rPr>
        <w:t xml:space="preserve"> </w:t>
      </w:r>
      <w:r w:rsidR="00F15CB2">
        <w:rPr>
          <w:rFonts w:ascii="Arial" w:hAnsi="Arial" w:cs="Arial"/>
        </w:rPr>
        <w:t>P</w:t>
      </w:r>
      <w:r w:rsidRPr="006F329E">
        <w:rPr>
          <w:rFonts w:ascii="Arial" w:hAnsi="Arial" w:cs="Arial"/>
        </w:rPr>
        <w:t>ertanto:</w:t>
      </w:r>
    </w:p>
    <w:p w14:paraId="6F61C1F0" w14:textId="3F3B379F" w:rsidR="005366AC" w:rsidRPr="00F15CB2" w:rsidRDefault="00F15CB2" w:rsidP="00F15CB2">
      <w:pPr>
        <w:pStyle w:val="Paragrafoelenco"/>
        <w:spacing w:after="0" w:line="240" w:lineRule="auto"/>
        <w:ind w:left="284"/>
        <w:jc w:val="both"/>
        <w:rPr>
          <w:rFonts w:ascii="Arial" w:hAnsi="Arial"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 xml:space="preserve">   C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</w:rPr>
                  </m:ctrlPr>
                </m:accPr>
                <m:e>
                  <m:r>
                    <w:rPr>
                      <w:rFonts w:ascii="Cambria Math" w:hAnsi="Cambria Math" w:cs="Arial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Arial"/>
            </w:rPr>
            <m:t>=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 w:cs="Arial"/>
                  <w:i/>
                </w:rPr>
              </m:ctrlPr>
            </m:naryPr>
            <m:sub/>
            <m:sup/>
            <m:e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</w:rPr>
                  </m:ctrlPr>
                </m:accPr>
                <m:e>
                  <m:r>
                    <w:rPr>
                      <w:rFonts w:ascii="Cambria Math" w:hAnsi="Cambria Math" w:cs="Arial"/>
                    </w:rPr>
                    <m:t>B</m:t>
                  </m:r>
                </m:e>
              </m:acc>
            </m:e>
          </m:nary>
          <m:r>
            <w:rPr>
              <w:rFonts w:ascii="Cambria Math" w:hAnsi="Cambria Math" w:cs="Arial"/>
            </w:rPr>
            <m:t>⋅</m:t>
          </m:r>
          <m:acc>
            <m:accPr>
              <m:chr m:val="⃗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dl</m:t>
              </m:r>
            </m:e>
          </m:acc>
          <m:r>
            <w:rPr>
              <w:rFonts w:ascii="Cambria Math" w:hAnsi="Cambria Math" w:cs="Arial"/>
            </w:rPr>
            <m:t>=B⋅2</m:t>
          </m:r>
          <m:r>
            <m:rPr>
              <m:sty m:val="p"/>
            </m:rPr>
            <w:rPr>
              <w:rFonts w:ascii="Cambria Math" w:hAnsi="Cambria Math" w:cs="Arial"/>
            </w:rPr>
            <m:t>π</m:t>
          </m:r>
          <m:r>
            <w:rPr>
              <w:rFonts w:ascii="Cambria Math" w:hAnsi="Cambria Math" w:cs="Arial"/>
            </w:rPr>
            <m:t>r.</m:t>
          </m:r>
        </m:oMath>
      </m:oMathPara>
    </w:p>
    <w:p w14:paraId="1459FE5D" w14:textId="5DD1B21D" w:rsidR="005366AC" w:rsidRDefault="005366AC" w:rsidP="006F329E">
      <w:pPr>
        <w:pStyle w:val="Paragrafoelenco"/>
        <w:spacing w:after="0" w:line="240" w:lineRule="auto"/>
        <w:ind w:left="284"/>
        <w:jc w:val="both"/>
        <w:rPr>
          <w:rFonts w:ascii="Arial" w:hAnsi="Arial" w:cs="Arial"/>
        </w:rPr>
      </w:pPr>
      <w:r w:rsidRPr="006F329E">
        <w:rPr>
          <w:rFonts w:ascii="Arial" w:hAnsi="Arial" w:cs="Arial"/>
        </w:rPr>
        <w:t>Possiamo concludere, quindi, che:</w:t>
      </w:r>
    </w:p>
    <w:p w14:paraId="575DA767" w14:textId="2553C6EE" w:rsidR="005366AC" w:rsidRPr="00F15CB2" w:rsidRDefault="00F15CB2" w:rsidP="00F15CB2">
      <w:pPr>
        <w:pStyle w:val="Paragrafoelenco"/>
        <w:spacing w:after="0" w:line="240" w:lineRule="auto"/>
        <w:ind w:left="284"/>
        <w:jc w:val="both"/>
        <w:rPr>
          <w:rFonts w:ascii="Arial" w:hAnsi="Arial"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 xml:space="preserve">   B⋅2</m:t>
          </m:r>
          <m:r>
            <m:rPr>
              <m:sty m:val="p"/>
            </m:rPr>
            <w:rPr>
              <w:rFonts w:ascii="Cambria Math" w:hAnsi="Cambria Math" w:cs="Arial"/>
            </w:rPr>
            <m:t>π</m:t>
          </m:r>
          <m:r>
            <w:rPr>
              <w:rFonts w:ascii="Cambria Math" w:hAnsi="Cambria Math" w:cs="Arial"/>
            </w:rPr>
            <m:t>r=</m:t>
          </m:r>
          <m:sSub>
            <m:sSubPr>
              <m:ctrlPr>
                <w:rPr>
                  <w:rFonts w:ascii="Cambria Math" w:hAnsi="Cambria Math" w:cs="Arial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 w:cs="Arial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ε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Arial"/>
            </w:rPr>
            <m:t>π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r</m:t>
              </m:r>
            </m:e>
            <m:sup>
              <m:r>
                <w:rPr>
                  <w:rFonts w:ascii="Cambria Math" w:hAnsi="Cambria Math" w:cs="Arial"/>
                </w:rPr>
                <m:t>2</m:t>
              </m:r>
            </m:sup>
          </m:sSup>
          <m:r>
            <w:rPr>
              <w:rFonts w:ascii="Cambria Math" w:hAnsi="Cambria Math" w:cs="Arial"/>
            </w:rPr>
            <m:t>⋅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dE</m:t>
              </m:r>
            </m:num>
            <m:den>
              <m:r>
                <w:rPr>
                  <w:rFonts w:ascii="Cambria Math" w:hAnsi="Cambria Math" w:cs="Arial"/>
                </w:rPr>
                <m:t>dt</m:t>
              </m:r>
            </m:den>
          </m:f>
          <m:r>
            <w:rPr>
              <w:rFonts w:ascii="Cambria Math" w:hAnsi="Cambria Math" w:cs="Arial"/>
            </w:rPr>
            <m:t>→B=</m:t>
          </m:r>
          <m:sSub>
            <m:sSubPr>
              <m:ctrlPr>
                <w:rPr>
                  <w:rFonts w:ascii="Cambria Math" w:hAnsi="Cambria Math" w:cs="Arial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 w:cs="Arial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ε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</w:rPr>
                <m:t>0</m:t>
              </m:r>
            </m:sub>
          </m:sSub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r</m:t>
              </m:r>
              <m:ctrlPr>
                <w:rPr>
                  <w:rFonts w:ascii="Cambria Math" w:hAnsi="Cambria Math" w:cs="Arial"/>
                  <w:iCs/>
                </w:rPr>
              </m:ctrlPr>
            </m:num>
            <m:den>
              <m:r>
                <w:rPr>
                  <w:rFonts w:ascii="Cambria Math" w:hAnsi="Cambria Math" w:cs="Arial"/>
                </w:rPr>
                <m:t>2</m:t>
              </m:r>
            </m:den>
          </m:f>
          <m:r>
            <w:rPr>
              <w:rFonts w:ascii="Cambria Math" w:hAnsi="Cambria Math" w:cs="Arial"/>
            </w:rPr>
            <m:t xml:space="preserve"> ⋅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dE</m:t>
              </m:r>
            </m:num>
            <m:den>
              <m:r>
                <w:rPr>
                  <w:rFonts w:ascii="Cambria Math" w:hAnsi="Cambria Math" w:cs="Arial"/>
                </w:rPr>
                <m:t>dt</m:t>
              </m:r>
            </m:den>
          </m:f>
          <m:r>
            <w:rPr>
              <w:rFonts w:ascii="Cambria Math" w:hAnsi="Cambria Math" w:cs="Arial"/>
            </w:rPr>
            <m:t>.</m:t>
          </m:r>
        </m:oMath>
      </m:oMathPara>
    </w:p>
    <w:p w14:paraId="3EEC0FD5" w14:textId="293F5199" w:rsidR="00EA3B79" w:rsidRPr="006F329E" w:rsidRDefault="00EA3B79" w:rsidP="006F329E">
      <w:pPr>
        <w:pStyle w:val="Paragrafoelenco"/>
        <w:numPr>
          <w:ilvl w:val="0"/>
          <w:numId w:val="20"/>
        </w:numPr>
        <w:spacing w:after="0" w:line="240" w:lineRule="auto"/>
        <w:ind w:left="284" w:hanging="284"/>
        <w:jc w:val="both"/>
        <w:rPr>
          <w:rFonts w:ascii="Arial" w:hAnsi="Arial" w:cs="Arial"/>
          <w:b/>
        </w:rPr>
      </w:pPr>
      <w:r w:rsidRPr="006F329E">
        <w:rPr>
          <w:rFonts w:ascii="Arial" w:hAnsi="Arial" w:cs="Arial"/>
          <w:b/>
        </w:rPr>
        <w:t>Variazione istantanea del campo elettrico tra le armature del condensatore</w:t>
      </w:r>
      <w:r w:rsidR="00384B4E">
        <w:rPr>
          <w:rFonts w:ascii="Arial" w:hAnsi="Arial" w:cs="Arial"/>
          <w:b/>
        </w:rPr>
        <w:t>.</w:t>
      </w:r>
    </w:p>
    <w:p w14:paraId="01282A10" w14:textId="25691A18" w:rsidR="005366AC" w:rsidRDefault="005366AC" w:rsidP="006F329E">
      <w:pPr>
        <w:pStyle w:val="Paragrafoelenco"/>
        <w:spacing w:after="0" w:line="240" w:lineRule="auto"/>
        <w:ind w:left="284"/>
        <w:jc w:val="both"/>
        <w:rPr>
          <w:rFonts w:ascii="Arial" w:hAnsi="Arial" w:cs="Arial"/>
        </w:rPr>
      </w:pPr>
      <w:r w:rsidRPr="006F329E">
        <w:rPr>
          <w:rFonts w:ascii="Arial" w:hAnsi="Arial" w:cs="Arial"/>
        </w:rPr>
        <w:t>L’intensità del campo elettrico all’interno del condensatore è</w:t>
      </w:r>
      <w:r w:rsidR="00384B4E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E=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</w:rPr>
              <m:t>σ</m:t>
            </m:r>
          </m:num>
          <m:den>
            <m:sSub>
              <m:sSubPr>
                <m:ctrlPr>
                  <w:rPr>
                    <w:rFonts w:ascii="Cambria Math" w:hAnsi="Cambria Math" w:cs="Arial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0</m:t>
                </m:r>
              </m:sub>
            </m:sSub>
          </m:den>
        </m:f>
      </m:oMath>
      <w:r w:rsidRPr="006F329E">
        <w:rPr>
          <w:rFonts w:ascii="Arial" w:hAnsi="Arial" w:cs="Arial"/>
        </w:rPr>
        <w:t xml:space="preserve">, </w:t>
      </w:r>
      <w:r w:rsidR="00384B4E">
        <w:rPr>
          <w:rFonts w:ascii="Arial" w:hAnsi="Arial" w:cs="Arial"/>
        </w:rPr>
        <w:t>d</w:t>
      </w:r>
      <w:r w:rsidRPr="006F329E">
        <w:rPr>
          <w:rFonts w:ascii="Arial" w:hAnsi="Arial" w:cs="Arial"/>
        </w:rPr>
        <w:t xml:space="preserve">ove </w:t>
      </w:r>
      <m:oMath>
        <m:r>
          <m:rPr>
            <m:sty m:val="p"/>
          </m:rPr>
          <w:rPr>
            <w:rFonts w:ascii="Cambria Math" w:hAnsi="Cambria Math" w:cs="Arial"/>
          </w:rPr>
          <m:t>σ</m:t>
        </m:r>
      </m:oMath>
      <w:r w:rsidRPr="006F329E">
        <w:rPr>
          <w:rFonts w:ascii="Arial" w:hAnsi="Arial" w:cs="Arial"/>
        </w:rPr>
        <w:t xml:space="preserve"> rappresenta la densità superficiale di carica. Durante la fase di carica, quindi</w:t>
      </w:r>
    </w:p>
    <w:p w14:paraId="7CE24674" w14:textId="0BB7FFDA" w:rsidR="005366AC" w:rsidRPr="002B059E" w:rsidRDefault="002B059E" w:rsidP="002B059E">
      <w:pPr>
        <w:pStyle w:val="Paragrafoelenco"/>
        <w:spacing w:after="0" w:line="240" w:lineRule="auto"/>
        <w:ind w:left="284"/>
        <w:jc w:val="both"/>
        <w:rPr>
          <w:rFonts w:ascii="Arial" w:hAnsi="Arial"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 xml:space="preserve">   </m:t>
          </m:r>
          <m:r>
            <m:rPr>
              <m:sty m:val="p"/>
            </m:rPr>
            <w:rPr>
              <w:rFonts w:ascii="Cambria Math" w:hAnsi="Cambria Math" w:cs="Arial"/>
            </w:rPr>
            <m:t>σ</m:t>
          </m:r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Q(t)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</w:rPr>
                <m:t>π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Q</m:t>
                  </m:r>
                </m:e>
                <m:sub>
                  <m:r>
                    <w:rPr>
                      <w:rFonts w:ascii="Cambria Math" w:hAnsi="Cambria Math" w:cs="Arial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Arial"/>
                </w:rPr>
                <m:t>π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1-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e</m:t>
                  </m:r>
                </m:e>
                <m:sup>
                  <m:r>
                    <w:rPr>
                      <w:rFonts w:ascii="Cambria Math" w:hAnsi="Cambria Math" w:cs="Arial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t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τ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 w:cs="Arial"/>
            </w:rPr>
            <m:t>,</m:t>
          </m:r>
        </m:oMath>
      </m:oMathPara>
    </w:p>
    <w:p w14:paraId="0FB5DB83" w14:textId="73613AEC" w:rsidR="005366AC" w:rsidRDefault="005366AC" w:rsidP="006F329E">
      <w:pPr>
        <w:pStyle w:val="Paragrafoelenco"/>
        <w:spacing w:after="0" w:line="240" w:lineRule="auto"/>
        <w:ind w:left="284"/>
        <w:jc w:val="both"/>
        <w:rPr>
          <w:rFonts w:ascii="Arial" w:hAnsi="Arial" w:cs="Arial"/>
        </w:rPr>
      </w:pPr>
      <w:r w:rsidRPr="006F329E">
        <w:rPr>
          <w:rFonts w:ascii="Arial" w:hAnsi="Arial" w:cs="Arial"/>
        </w:rPr>
        <w:t>pertanto:</w:t>
      </w:r>
    </w:p>
    <w:p w14:paraId="4EB2E9E9" w14:textId="4B4CB5EB" w:rsidR="005366AC" w:rsidRPr="007D528F" w:rsidRDefault="007D528F" w:rsidP="007D528F">
      <w:pPr>
        <w:pStyle w:val="Paragrafoelenco"/>
        <w:spacing w:after="0" w:line="240" w:lineRule="auto"/>
        <w:ind w:left="284"/>
        <w:jc w:val="both"/>
        <w:rPr>
          <w:rFonts w:ascii="Arial" w:hAnsi="Arial"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 xml:space="preserve">   E=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</w:rPr>
                <m:t>σ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Q</m:t>
                  </m:r>
                </m:e>
                <m:sub>
                  <m:r>
                    <w:rPr>
                      <w:rFonts w:ascii="Cambria Math" w:hAnsi="Cambria Math" w:cs="Arial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Arial"/>
                </w:rPr>
                <m:t>π</m:t>
              </m:r>
              <m:sSub>
                <m:sSubPr>
                  <m:ctrlPr>
                    <w:rPr>
                      <w:rFonts w:ascii="Cambria Math" w:hAnsi="Cambria Math" w:cs="Arial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1-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e</m:t>
                  </m:r>
                </m:e>
                <m:sup>
                  <m:r>
                    <w:rPr>
                      <w:rFonts w:ascii="Cambria Math" w:hAnsi="Cambria Math" w:cs="Arial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t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τ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 w:cs="Arial"/>
            </w:rPr>
            <m:t>.</m:t>
          </m:r>
        </m:oMath>
      </m:oMathPara>
    </w:p>
    <w:p w14:paraId="40C467C3" w14:textId="011E4CB4" w:rsidR="005366AC" w:rsidRDefault="005366AC" w:rsidP="006F329E">
      <w:pPr>
        <w:pStyle w:val="Paragrafoelenco"/>
        <w:spacing w:after="0" w:line="240" w:lineRule="auto"/>
        <w:ind w:left="284"/>
        <w:jc w:val="both"/>
        <w:rPr>
          <w:rFonts w:ascii="Arial" w:hAnsi="Arial" w:cs="Arial"/>
        </w:rPr>
      </w:pPr>
      <w:r w:rsidRPr="006F329E">
        <w:rPr>
          <w:rFonts w:ascii="Arial" w:hAnsi="Arial" w:cs="Arial"/>
        </w:rPr>
        <w:t>Deriv</w:t>
      </w:r>
      <w:r w:rsidR="00AF51F5">
        <w:rPr>
          <w:rFonts w:ascii="Arial" w:hAnsi="Arial" w:cs="Arial"/>
        </w:rPr>
        <w:t>iamo e</w:t>
      </w:r>
      <w:r w:rsidRPr="006F329E">
        <w:rPr>
          <w:rFonts w:ascii="Arial" w:hAnsi="Arial" w:cs="Arial"/>
        </w:rPr>
        <w:t xml:space="preserve"> otteniamo:</w:t>
      </w:r>
    </w:p>
    <w:p w14:paraId="49CD6EB1" w14:textId="7934D230" w:rsidR="00A5012F" w:rsidRPr="00AF51F5" w:rsidRDefault="00AF51F5" w:rsidP="00AF51F5">
      <w:pPr>
        <w:pStyle w:val="Paragrafoelenco"/>
        <w:spacing w:after="0" w:line="240" w:lineRule="auto"/>
        <w:ind w:left="284"/>
        <w:jc w:val="both"/>
        <w:rPr>
          <w:rFonts w:ascii="Arial" w:hAnsi="Arial"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 xml:space="preserve"> 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dE</m:t>
              </m:r>
            </m:num>
            <m:den>
              <m:r>
                <w:rPr>
                  <w:rFonts w:ascii="Cambria Math" w:hAnsi="Cambria Math" w:cs="Arial"/>
                </w:rPr>
                <m:t>dt</m:t>
              </m:r>
            </m:den>
          </m:f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Q</m:t>
                  </m:r>
                </m:e>
                <m:sub>
                  <m:r>
                    <w:rPr>
                      <w:rFonts w:ascii="Cambria Math" w:hAnsi="Cambria Math" w:cs="Arial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Arial"/>
                </w:rPr>
                <m:t>π</m:t>
              </m:r>
              <m:sSub>
                <m:sSubPr>
                  <m:ctrlPr>
                    <w:rPr>
                      <w:rFonts w:ascii="Cambria Math" w:hAnsi="Cambria Math" w:cs="Arial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e</m:t>
                  </m:r>
                </m:e>
                <m:sup>
                  <m:r>
                    <w:rPr>
                      <w:rFonts w:ascii="Cambria Math" w:hAnsi="Cambria Math" w:cs="Arial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t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τ</m:t>
                      </m:r>
                    </m:den>
                  </m:f>
                </m:sup>
              </m:sSup>
            </m:e>
          </m:d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τ</m:t>
                  </m:r>
                </m:den>
              </m:f>
            </m:e>
          </m:d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Q</m:t>
                  </m:r>
                </m:e>
                <m:sub>
                  <m:r>
                    <w:rPr>
                      <w:rFonts w:ascii="Cambria Math" w:hAnsi="Cambria Math" w:cs="Arial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Arial"/>
                </w:rPr>
                <m:t>π</m:t>
              </m:r>
              <m:sSub>
                <m:sSubPr>
                  <m:ctrlPr>
                    <w:rPr>
                      <w:rFonts w:ascii="Cambria Math" w:hAnsi="Cambria Math" w:cs="Arial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Arial"/>
                </w:rPr>
                <m:t>τ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e</m:t>
              </m:r>
            </m:e>
            <m:sup>
              <m:r>
                <w:rPr>
                  <w:rFonts w:ascii="Cambria Math" w:hAnsi="Cambria Math" w:cs="Arial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τ</m:t>
                  </m:r>
                </m:den>
              </m:f>
            </m:sup>
          </m:sSup>
          <m:r>
            <w:rPr>
              <w:rFonts w:ascii="Cambria Math" w:hAnsi="Cambria Math" w:cs="Arial"/>
            </w:rPr>
            <m:t>.</m:t>
          </m:r>
        </m:oMath>
      </m:oMathPara>
    </w:p>
    <w:p w14:paraId="691C67BF" w14:textId="1A1C6243" w:rsidR="005366AC" w:rsidRDefault="00A5012F" w:rsidP="006F329E">
      <w:pPr>
        <w:pStyle w:val="Paragrafoelenco"/>
        <w:spacing w:after="0" w:line="240" w:lineRule="auto"/>
        <w:ind w:left="284"/>
        <w:jc w:val="both"/>
        <w:rPr>
          <w:rFonts w:ascii="Arial" w:hAnsi="Arial" w:cs="Arial"/>
        </w:rPr>
      </w:pPr>
      <w:r w:rsidRPr="006F329E">
        <w:rPr>
          <w:rFonts w:ascii="Arial" w:hAnsi="Arial" w:cs="Arial"/>
        </w:rPr>
        <w:t>Se consideriamo l’intera armatura del condensatore:</w:t>
      </w:r>
    </w:p>
    <w:p w14:paraId="1CA1B586" w14:textId="35E36314" w:rsidR="006F329E" w:rsidRPr="00F07903" w:rsidRDefault="00F07903" w:rsidP="00F07903">
      <w:pPr>
        <w:pStyle w:val="Paragrafoelenco"/>
        <w:spacing w:after="0" w:line="240" w:lineRule="auto"/>
        <w:ind w:left="284"/>
        <w:jc w:val="both"/>
        <w:rPr>
          <w:rFonts w:ascii="Arial" w:hAnsi="Arial"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 xml:space="preserve">  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i</m:t>
              </m:r>
            </m:e>
            <m:sub>
              <m:r>
                <w:rPr>
                  <w:rFonts w:ascii="Cambria Math" w:hAnsi="Cambria Math" w:cs="Arial"/>
                </w:rPr>
                <m:t>s</m:t>
              </m:r>
            </m:sub>
          </m:sSub>
          <m:r>
            <w:rPr>
              <w:rFonts w:ascii="Cambria Math" w:hAnsi="Cambria Math" w:cs="Arial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ε</m:t>
              </m:r>
            </m:e>
            <m:sub>
              <m:r>
                <w:rPr>
                  <w:rFonts w:ascii="Cambria Math" w:hAnsi="Cambria Math" w:cs="Arial"/>
                </w:rPr>
                <m:t>0</m:t>
              </m:r>
            </m:sub>
          </m:sSub>
          <m:r>
            <w:rPr>
              <w:rFonts w:ascii="Cambria Math" w:hAnsi="Cambria Math" w:cs="Arial"/>
            </w:rPr>
            <m:t>⋅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m:t>Φ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</w:rPr>
                        <m:t>E</m:t>
                      </m:r>
                    </m:e>
                  </m:acc>
                </m:e>
              </m:d>
            </m:num>
            <m:den>
              <m:r>
                <w:rPr>
                  <w:rFonts w:ascii="Cambria Math" w:hAnsi="Cambria Math" w:cs="Arial"/>
                </w:rPr>
                <m:t>dt</m:t>
              </m:r>
            </m:den>
          </m:f>
          <m:r>
            <w:rPr>
              <w:rFonts w:ascii="Cambria Math" w:hAnsi="Cambria Math" w:cs="Arial"/>
            </w:rPr>
            <m:t>=</m:t>
          </m:r>
          <m:sSub>
            <m:sSubPr>
              <m:ctrlPr>
                <w:rPr>
                  <w:rFonts w:ascii="Cambria Math" w:hAnsi="Cambria Math" w:cs="Arial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ε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Arial"/>
            </w:rPr>
            <m:t>π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R</m:t>
              </m:r>
            </m:e>
            <m:sup>
              <m:r>
                <w:rPr>
                  <w:rFonts w:ascii="Cambria Math" w:hAnsi="Cambria Math" w:cs="Arial"/>
                </w:rPr>
                <m:t>2</m:t>
              </m:r>
            </m:sup>
          </m:sSup>
          <m:r>
            <w:rPr>
              <w:rFonts w:ascii="Cambria Math" w:hAnsi="Cambria Math" w:cs="Arial"/>
            </w:rPr>
            <m:t>⋅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dE</m:t>
              </m:r>
            </m:num>
            <m:den>
              <m:r>
                <w:rPr>
                  <w:rFonts w:ascii="Cambria Math" w:hAnsi="Cambria Math" w:cs="Arial"/>
                </w:rPr>
                <m:t>dt</m:t>
              </m:r>
            </m:den>
          </m:f>
          <m:r>
            <w:rPr>
              <w:rFonts w:ascii="Cambria Math" w:hAnsi="Cambria Math" w:cs="Arial"/>
            </w:rPr>
            <m:t>=</m:t>
          </m:r>
          <m:sSub>
            <m:sSubPr>
              <m:ctrlPr>
                <w:rPr>
                  <w:rFonts w:ascii="Cambria Math" w:hAnsi="Cambria Math" w:cs="Arial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ε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Arial"/>
            </w:rPr>
            <m:t>π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R</m:t>
              </m:r>
            </m:e>
            <m:sup>
              <m:r>
                <w:rPr>
                  <w:rFonts w:ascii="Cambria Math" w:hAnsi="Cambria Math" w:cs="Arial"/>
                </w:rPr>
                <m:t>2</m:t>
              </m:r>
            </m:sup>
          </m:sSup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Q</m:t>
                  </m:r>
                </m:e>
                <m:sub>
                  <m:r>
                    <w:rPr>
                      <w:rFonts w:ascii="Cambria Math" w:hAnsi="Cambria Math" w:cs="Arial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Arial"/>
                </w:rPr>
                <m:t>π</m:t>
              </m:r>
              <m:sSub>
                <m:sSubPr>
                  <m:ctrlPr>
                    <w:rPr>
                      <w:rFonts w:ascii="Cambria Math" w:hAnsi="Cambria Math" w:cs="Arial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Arial"/>
                </w:rPr>
                <m:t>τ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e</m:t>
              </m:r>
            </m:e>
            <m:sup>
              <m:r>
                <w:rPr>
                  <w:rFonts w:ascii="Cambria Math" w:hAnsi="Cambria Math" w:cs="Arial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τ</m:t>
                  </m:r>
                </m:den>
              </m:f>
            </m:sup>
          </m:sSup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Q</m:t>
                  </m:r>
                </m:e>
                <m:sub>
                  <m:r>
                    <w:rPr>
                      <w:rFonts w:ascii="Cambria Math" w:hAnsi="Cambria Math" w:cs="Arial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Arial"/>
                </w:rPr>
                <m:t>τ</m:t>
              </m:r>
            </m:den>
          </m:f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e</m:t>
              </m:r>
            </m:e>
            <m:sup>
              <m:r>
                <w:rPr>
                  <w:rFonts w:ascii="Cambria Math" w:hAnsi="Cambria Math" w:cs="Arial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τ</m:t>
                  </m:r>
                </m:den>
              </m:f>
            </m:sup>
          </m:sSup>
          <m:r>
            <w:rPr>
              <w:rFonts w:ascii="Cambria Math" w:hAnsi="Cambria Math" w:cs="Arial"/>
            </w:rPr>
            <m:t>.</m:t>
          </m:r>
        </m:oMath>
      </m:oMathPara>
    </w:p>
    <w:p w14:paraId="068A325A" w14:textId="77777777" w:rsidR="006F329E" w:rsidRDefault="006F329E" w:rsidP="006F329E">
      <w:pPr>
        <w:pStyle w:val="Paragrafoelenco"/>
        <w:spacing w:after="0" w:line="240" w:lineRule="auto"/>
        <w:ind w:left="284"/>
        <w:jc w:val="right"/>
        <w:rPr>
          <w:rFonts w:ascii="Arial" w:hAnsi="Arial" w:cs="Arial"/>
          <w:color w:val="7F7F7F" w:themeColor="text1" w:themeTint="80"/>
        </w:rPr>
      </w:pPr>
    </w:p>
    <w:p w14:paraId="3DC0A9F5" w14:textId="77777777" w:rsidR="00EA3B79" w:rsidRPr="006F329E" w:rsidRDefault="00EA3B79" w:rsidP="006F329E">
      <w:pPr>
        <w:pStyle w:val="Paragrafoelenco"/>
        <w:numPr>
          <w:ilvl w:val="0"/>
          <w:numId w:val="20"/>
        </w:numPr>
        <w:spacing w:after="0" w:line="240" w:lineRule="auto"/>
        <w:ind w:left="284" w:hanging="284"/>
        <w:jc w:val="both"/>
        <w:rPr>
          <w:rFonts w:ascii="Arial" w:hAnsi="Arial" w:cs="Arial"/>
          <w:b/>
        </w:rPr>
      </w:pPr>
      <w:r w:rsidRPr="006F329E">
        <w:rPr>
          <w:rFonts w:ascii="Arial" w:hAnsi="Arial" w:cs="Arial"/>
          <w:b/>
        </w:rPr>
        <w:t>Determinazione del campo magnetico indotto</w:t>
      </w:r>
    </w:p>
    <w:p w14:paraId="4B6629B2" w14:textId="1E613225" w:rsidR="00F07903" w:rsidRDefault="0015785B" w:rsidP="00F07903">
      <w:pPr>
        <w:spacing w:after="0" w:line="240" w:lineRule="auto"/>
        <w:ind w:left="284"/>
        <w:jc w:val="both"/>
        <w:rPr>
          <w:rFonts w:ascii="Arial" w:hAnsi="Arial" w:cs="Arial"/>
        </w:rPr>
      </w:pPr>
      <w:r w:rsidRPr="006F329E">
        <w:rPr>
          <w:rFonts w:ascii="Arial" w:hAnsi="Arial" w:cs="Arial"/>
        </w:rPr>
        <w:t>Dal</w:t>
      </w:r>
      <w:r w:rsidR="00F07903">
        <w:rPr>
          <w:rFonts w:ascii="Arial" w:hAnsi="Arial" w:cs="Arial"/>
        </w:rPr>
        <w:t xml:space="preserve">l’espressione di </w:t>
      </w:r>
      <m:oMath>
        <m:r>
          <w:rPr>
            <w:rFonts w:ascii="Cambria Math" w:hAnsi="Cambria Math" w:cs="Arial"/>
          </w:rPr>
          <m:t>B=</m:t>
        </m:r>
        <m:sSub>
          <m:sSubPr>
            <m:ctrlPr>
              <w:rPr>
                <w:rFonts w:ascii="Cambria Math" w:hAnsi="Cambria Math" w:cs="Arial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</w:rPr>
              <m:t>0</m:t>
            </m:r>
          </m:sub>
        </m:sSub>
        <m:sSub>
          <m:sSubPr>
            <m:ctrlPr>
              <w:rPr>
                <w:rFonts w:ascii="Cambria Math" w:hAnsi="Cambria Math" w:cs="Arial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</w:rPr>
              <m:t>0</m:t>
            </m:r>
          </m:sub>
        </m:sSub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r</m:t>
            </m:r>
            <m:ctrlPr>
              <w:rPr>
                <w:rFonts w:ascii="Cambria Math" w:hAnsi="Cambria Math" w:cs="Arial"/>
                <w:iCs/>
              </w:rPr>
            </m:ctrlPr>
          </m:num>
          <m:den>
            <m:r>
              <w:rPr>
                <w:rFonts w:ascii="Cambria Math" w:hAnsi="Cambria Math" w:cs="Arial"/>
              </w:rPr>
              <m:t>2</m:t>
            </m:r>
          </m:den>
        </m:f>
        <m:r>
          <w:rPr>
            <w:rFonts w:ascii="Cambria Math" w:hAnsi="Cambria Math" w:cs="Arial"/>
          </w:rPr>
          <m:t xml:space="preserve"> ⋅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dE</m:t>
            </m:r>
          </m:num>
          <m:den>
            <m:r>
              <w:rPr>
                <w:rFonts w:ascii="Cambria Math" w:hAnsi="Cambria Math" w:cs="Arial"/>
              </w:rPr>
              <m:t>dt</m:t>
            </m:r>
          </m:den>
        </m:f>
      </m:oMath>
      <w:r w:rsidRPr="006F329E">
        <w:rPr>
          <w:rFonts w:ascii="Arial" w:hAnsi="Arial" w:cs="Arial"/>
        </w:rPr>
        <w:t xml:space="preserve"> otteniamo, con le ipotesi del problema</w:t>
      </w:r>
      <w:r w:rsidR="00DD051B">
        <w:rPr>
          <w:rFonts w:ascii="Arial" w:hAnsi="Arial" w:cs="Arial"/>
        </w:rPr>
        <w:t>:</w:t>
      </w:r>
    </w:p>
    <w:p w14:paraId="2344E8CF" w14:textId="4E6CD4A1" w:rsidR="00643B5D" w:rsidRPr="00F07903" w:rsidRDefault="00F07903" w:rsidP="00F07903">
      <w:pPr>
        <w:spacing w:after="0" w:line="240" w:lineRule="auto"/>
        <w:ind w:left="284"/>
        <w:jc w:val="both"/>
        <w:rPr>
          <w:rFonts w:ascii="Arial" w:hAnsi="Arial"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 xml:space="preserve">   B=</m:t>
          </m:r>
          <m:sSub>
            <m:sSubPr>
              <m:ctrlPr>
                <w:rPr>
                  <w:rFonts w:ascii="Cambria Math" w:hAnsi="Cambria Math" w:cs="Arial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 w:cs="Arial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ε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</w:rPr>
                <m:t>0</m:t>
              </m:r>
            </m:sub>
          </m:sSub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R</m:t>
              </m:r>
              <m:ctrlPr>
                <w:rPr>
                  <w:rFonts w:ascii="Cambria Math" w:hAnsi="Cambria Math" w:cs="Arial"/>
                  <w:iCs/>
                </w:rPr>
              </m:ctrlPr>
            </m:num>
            <m:den>
              <m:r>
                <w:rPr>
                  <w:rFonts w:ascii="Cambria Math" w:hAnsi="Cambria Math" w:cs="Arial"/>
                </w:rPr>
                <m:t>10</m:t>
              </m:r>
            </m:den>
          </m:f>
          <m:r>
            <w:rPr>
              <w:rFonts w:ascii="Cambria Math" w:hAnsi="Cambria Math" w:cs="Arial"/>
            </w:rPr>
            <m:t xml:space="preserve"> ⋅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dE</m:t>
              </m:r>
            </m:num>
            <m:den>
              <m:r>
                <w:rPr>
                  <w:rFonts w:ascii="Cambria Math" w:hAnsi="Cambria Math" w:cs="Arial"/>
                </w:rPr>
                <m:t>dt</m:t>
              </m:r>
            </m:den>
          </m:f>
          <m:r>
            <w:rPr>
              <w:rFonts w:ascii="Cambria Math" w:hAnsi="Cambria Math" w:cs="Arial"/>
            </w:rPr>
            <m:t>.</m:t>
          </m:r>
        </m:oMath>
      </m:oMathPara>
    </w:p>
    <w:p w14:paraId="25A407A5" w14:textId="77B60939" w:rsidR="0074771C" w:rsidRDefault="00F07903" w:rsidP="00F07903">
      <w:pPr>
        <w:spacing w:after="0" w:line="240" w:lineRule="auto"/>
        <w:ind w:left="284"/>
        <w:jc w:val="both"/>
        <w:rPr>
          <w:rFonts w:ascii="Arial" w:eastAsiaTheme="minorEastAsia" w:hAnsi="Arial" w:cs="Arial"/>
          <w:iCs/>
        </w:rPr>
      </w:pPr>
      <w:r>
        <w:rPr>
          <w:rFonts w:ascii="Arial" w:hAnsi="Arial" w:cs="Arial"/>
        </w:rPr>
        <w:t>I</w:t>
      </w:r>
      <w:r w:rsidR="0015785B" w:rsidRPr="006F329E">
        <w:rPr>
          <w:rFonts w:ascii="Arial" w:hAnsi="Arial" w:cs="Arial"/>
        </w:rPr>
        <w:t xml:space="preserve">l condensatore è completamente carico dopo un intervallo di tempo </w:t>
      </w:r>
      <m:oMath>
        <m:r>
          <m:rPr>
            <m:sty m:val="p"/>
          </m:rPr>
          <w:rPr>
            <w:rFonts w:ascii="Cambria Math" w:hAnsi="Cambria Math" w:cs="Arial"/>
          </w:rPr>
          <m:t>Δ</m:t>
        </m:r>
        <m:r>
          <w:rPr>
            <w:rFonts w:ascii="Cambria Math" w:hAnsi="Cambria Math" w:cs="Arial"/>
          </w:rPr>
          <m:t>t=5</m:t>
        </m:r>
        <m:r>
          <m:rPr>
            <m:sty m:val="p"/>
          </m:rPr>
          <w:rPr>
            <w:rFonts w:ascii="Cambria Math" w:hAnsi="Cambria Math" w:cs="Arial"/>
          </w:rPr>
          <m:t>τ</m:t>
        </m:r>
      </m:oMath>
      <w:r>
        <w:rPr>
          <w:rFonts w:ascii="Arial" w:eastAsiaTheme="minorEastAsia" w:hAnsi="Arial" w:cs="Arial"/>
          <w:iCs/>
        </w:rPr>
        <w:t xml:space="preserve">, quindi </w:t>
      </w:r>
      <m:oMath>
        <m:r>
          <w:rPr>
            <w:rFonts w:ascii="Cambria Math" w:eastAsiaTheme="minorEastAsia" w:hAnsi="Cambria Math" w:cs="Arial"/>
          </w:rPr>
          <m:t>τ=0,30</m:t>
        </m:r>
      </m:oMath>
      <w:r>
        <w:rPr>
          <w:rFonts w:ascii="Arial" w:eastAsiaTheme="minorEastAsia" w:hAnsi="Arial" w:cs="Arial"/>
          <w:iCs/>
        </w:rPr>
        <w:t xml:space="preserve"> s.</w:t>
      </w:r>
    </w:p>
    <w:p w14:paraId="1D8CB922" w14:textId="3AA716B5" w:rsidR="002C2B8B" w:rsidRDefault="002C2B8B" w:rsidP="00F07903">
      <w:pPr>
        <w:spacing w:after="0" w:line="240" w:lineRule="auto"/>
        <w:ind w:left="284"/>
        <w:jc w:val="both"/>
        <w:rPr>
          <w:rFonts w:ascii="Arial" w:eastAsiaTheme="minorEastAsia" w:hAnsi="Arial" w:cs="Arial"/>
          <w:iCs/>
        </w:rPr>
      </w:pPr>
    </w:p>
    <w:p w14:paraId="371EF0ED" w14:textId="390D7F67" w:rsidR="002C2B8B" w:rsidRDefault="002C2B8B" w:rsidP="00F07903">
      <w:pPr>
        <w:spacing w:after="0" w:line="240" w:lineRule="auto"/>
        <w:ind w:left="284"/>
        <w:jc w:val="both"/>
        <w:rPr>
          <w:rFonts w:ascii="Arial" w:eastAsiaTheme="minorEastAsia" w:hAnsi="Arial" w:cs="Arial"/>
          <w:iCs/>
        </w:rPr>
      </w:pPr>
    </w:p>
    <w:p w14:paraId="55DD5AF3" w14:textId="27F6EF86" w:rsidR="002C2B8B" w:rsidRDefault="002C2B8B" w:rsidP="00F07903">
      <w:pPr>
        <w:spacing w:after="0" w:line="240" w:lineRule="auto"/>
        <w:ind w:left="284"/>
        <w:jc w:val="both"/>
        <w:rPr>
          <w:rFonts w:ascii="Arial" w:eastAsiaTheme="minorEastAsia" w:hAnsi="Arial" w:cs="Arial"/>
          <w:iCs/>
        </w:rPr>
      </w:pPr>
    </w:p>
    <w:p w14:paraId="1F10B2DE" w14:textId="77777777" w:rsidR="002C2B8B" w:rsidRPr="00423DC9" w:rsidRDefault="002C2B8B" w:rsidP="002C2B8B">
      <w:pPr>
        <w:spacing w:after="0" w:line="240" w:lineRule="auto"/>
        <w:ind w:left="426"/>
        <w:jc w:val="right"/>
        <w:rPr>
          <w:rFonts w:ascii="Times New Roman" w:hAnsi="Times New Roman"/>
        </w:rPr>
      </w:pPr>
      <w:r w:rsidRPr="00A42603">
        <w:rPr>
          <w:rFonts w:ascii="Arial" w:hAnsi="Arial" w:cs="Arial"/>
          <w:color w:val="7F7F7F" w:themeColor="text1" w:themeTint="80"/>
        </w:rPr>
        <w:t>Prosegue &gt;&gt;</w:t>
      </w:r>
    </w:p>
    <w:p w14:paraId="474FB9F3" w14:textId="589D8A0D" w:rsidR="002C2B8B" w:rsidRDefault="002C2B8B" w:rsidP="00F07903">
      <w:pPr>
        <w:spacing w:after="0" w:line="240" w:lineRule="auto"/>
        <w:ind w:left="284"/>
        <w:jc w:val="both"/>
        <w:rPr>
          <w:rFonts w:ascii="Arial" w:eastAsiaTheme="minorEastAsia" w:hAnsi="Arial" w:cs="Arial"/>
          <w:iCs/>
        </w:rPr>
      </w:pPr>
    </w:p>
    <w:p w14:paraId="2EC5E858" w14:textId="77777777" w:rsidR="002C2B8B" w:rsidRPr="006F329E" w:rsidRDefault="002C2B8B" w:rsidP="00F07903">
      <w:pPr>
        <w:spacing w:after="0" w:line="240" w:lineRule="auto"/>
        <w:ind w:left="284"/>
        <w:jc w:val="both"/>
        <w:rPr>
          <w:rFonts w:ascii="Arial" w:hAnsi="Arial" w:cs="Arial"/>
        </w:rPr>
      </w:pPr>
    </w:p>
    <w:p w14:paraId="69C04589" w14:textId="729708AD" w:rsidR="0015785B" w:rsidRDefault="0074771C" w:rsidP="00F07903">
      <w:pPr>
        <w:spacing w:after="0" w:line="240" w:lineRule="auto"/>
        <w:ind w:left="284"/>
        <w:jc w:val="both"/>
        <w:rPr>
          <w:rFonts w:ascii="Arial" w:hAnsi="Arial" w:cs="Arial"/>
        </w:rPr>
      </w:pPr>
      <w:r w:rsidRPr="006F329E">
        <w:rPr>
          <w:rFonts w:ascii="Arial" w:hAnsi="Arial" w:cs="Arial"/>
        </w:rPr>
        <w:t>Per quanto dimostrato in precedenza:</w:t>
      </w:r>
    </w:p>
    <w:p w14:paraId="41D800C5" w14:textId="648D5194" w:rsidR="002C2B8B" w:rsidRPr="002C2B8B" w:rsidRDefault="002C2B8B" w:rsidP="00F07903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w:lastRenderedPageBreak/>
            <m:t xml:space="preserve">   B=</m:t>
          </m:r>
          <m:sSub>
            <m:sSubPr>
              <m:ctrlPr>
                <w:rPr>
                  <w:rFonts w:ascii="Cambria Math" w:hAnsi="Cambria Math" w:cs="Arial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 w:cs="Arial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ε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</w:rPr>
                <m:t>0</m:t>
              </m:r>
            </m:sub>
          </m:sSub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R</m:t>
              </m:r>
              <m:ctrlPr>
                <w:rPr>
                  <w:rFonts w:ascii="Cambria Math" w:hAnsi="Cambria Math" w:cs="Arial"/>
                  <w:iCs/>
                </w:rPr>
              </m:ctrlPr>
            </m:num>
            <m:den>
              <m:r>
                <w:rPr>
                  <w:rFonts w:ascii="Cambria Math" w:hAnsi="Cambria Math" w:cs="Arial"/>
                </w:rPr>
                <m:t>10</m:t>
              </m:r>
            </m:den>
          </m:f>
          <m:r>
            <w:rPr>
              <w:rFonts w:ascii="Cambria Math" w:hAnsi="Cambria Math" w:cs="Arial"/>
            </w:rPr>
            <m:t xml:space="preserve"> ⋅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dE</m:t>
              </m:r>
            </m:num>
            <m:den>
              <m:r>
                <w:rPr>
                  <w:rFonts w:ascii="Cambria Math" w:hAnsi="Cambria Math" w:cs="Arial"/>
                </w:rPr>
                <m:t>dt</m:t>
              </m:r>
            </m:den>
          </m:f>
          <m:r>
            <w:rPr>
              <w:rFonts w:ascii="Cambria Math" w:hAnsi="Cambria Math" w:cs="Arial"/>
            </w:rPr>
            <m:t>=</m:t>
          </m:r>
          <m:sSub>
            <m:sSubPr>
              <m:ctrlPr>
                <w:rPr>
                  <w:rFonts w:ascii="Cambria Math" w:hAnsi="Cambria Math" w:cs="Arial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 w:cs="Arial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ε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</w:rPr>
                <m:t>0</m:t>
              </m:r>
            </m:sub>
          </m:sSub>
          <m:f>
            <m:fPr>
              <m:ctrlPr>
                <w:rPr>
                  <w:rFonts w:ascii="Cambria Math" w:hAnsi="Cambria Math" w:cs="Arial"/>
                  <w:i/>
                  <w:iCs/>
                </w:rPr>
              </m:ctrlPr>
            </m:fPr>
            <m:num>
              <m:r>
                <w:rPr>
                  <w:rFonts w:ascii="Cambria Math" w:hAnsi="Cambria Math" w:cs="Arial"/>
                </w:rPr>
                <m:t>R</m:t>
              </m:r>
            </m:num>
            <m:den>
              <m:r>
                <w:rPr>
                  <w:rFonts w:ascii="Cambria Math" w:hAnsi="Cambria Math" w:cs="Arial"/>
                </w:rPr>
                <m:t>10</m:t>
              </m:r>
            </m:den>
          </m:f>
          <m:r>
            <w:rPr>
              <w:rFonts w:ascii="Cambria Math" w:hAnsi="Cambria Math" w:cs="Arial"/>
            </w:rPr>
            <m:t>⋅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Q</m:t>
                  </m:r>
                </m:e>
                <m:sub>
                  <m:r>
                    <w:rPr>
                      <w:rFonts w:ascii="Cambria Math" w:hAnsi="Cambria Math" w:cs="Arial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Arial"/>
                </w:rPr>
                <m:t>π</m:t>
              </m:r>
              <m:sSub>
                <m:sSubPr>
                  <m:ctrlPr>
                    <w:rPr>
                      <w:rFonts w:ascii="Cambria Math" w:hAnsi="Cambria Math" w:cs="Arial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Arial"/>
                </w:rPr>
                <m:t>τ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e</m:t>
              </m:r>
            </m:e>
            <m:sup>
              <m:r>
                <w:rPr>
                  <w:rFonts w:ascii="Cambria Math" w:hAnsi="Cambria Math" w:cs="Arial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τ</m:t>
                  </m:r>
                </m:den>
              </m:f>
            </m:sup>
          </m:sSup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Arial"/>
                </w:rPr>
                <m:t>10</m:t>
              </m:r>
            </m:den>
          </m:f>
          <m:r>
            <w:rPr>
              <w:rFonts w:ascii="Cambria Math" w:hAnsi="Cambria Math" w:cs="Arial"/>
            </w:rPr>
            <m:t xml:space="preserve">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Q</m:t>
                  </m:r>
                </m:e>
                <m:sub>
                  <m:r>
                    <w:rPr>
                      <w:rFonts w:ascii="Cambria Math" w:hAnsi="Cambria Math" w:cs="Arial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Arial"/>
                </w:rPr>
                <m:t>πτ</m:t>
              </m:r>
              <m:r>
                <w:rPr>
                  <w:rFonts w:ascii="Cambria Math" w:hAnsi="Cambria Math" w:cs="Arial"/>
                </w:rPr>
                <m:t>R</m:t>
              </m:r>
            </m:den>
          </m:f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e</m:t>
              </m:r>
            </m:e>
            <m:sup>
              <m:r>
                <w:rPr>
                  <w:rFonts w:ascii="Cambria Math" w:hAnsi="Cambria Math" w:cs="Arial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τ</m:t>
                  </m:r>
                </m:den>
              </m:f>
            </m:sup>
          </m:sSup>
          <m:r>
            <w:rPr>
              <w:rFonts w:ascii="Cambria Math" w:hAnsi="Cambria Math" w:cs="Arial"/>
            </w:rPr>
            <m:t>→</m:t>
          </m:r>
        </m:oMath>
      </m:oMathPara>
    </w:p>
    <w:p w14:paraId="640CB440" w14:textId="68E5AC6C" w:rsidR="0074771C" w:rsidRPr="002C2B8B" w:rsidRDefault="002C2B8B" w:rsidP="002C2B8B">
      <w:pPr>
        <w:spacing w:after="0" w:line="240" w:lineRule="auto"/>
        <w:ind w:left="284"/>
        <w:jc w:val="both"/>
        <w:rPr>
          <w:rFonts w:ascii="Arial" w:hAnsi="Arial" w:cs="Arial"/>
          <w:iCs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 xml:space="preserve">   B=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4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m:t>π</m:t>
              </m:r>
              <m:r>
                <w:rPr>
                  <w:rFonts w:ascii="Cambria Math" w:hAnsi="Cambria Math" w:cs="Arial"/>
                </w:rPr>
                <m:t>⋅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10</m:t>
                  </m:r>
                </m:e>
                <m:sup>
                  <m:r>
                    <w:rPr>
                      <w:rFonts w:ascii="Cambria Math" w:hAnsi="Cambria Math" w:cs="Arial"/>
                    </w:rPr>
                    <m:t>-7</m:t>
                  </m:r>
                </m:sup>
              </m:sSup>
            </m:num>
            <m:den>
              <m:r>
                <w:rPr>
                  <w:rFonts w:ascii="Cambria Math" w:hAnsi="Cambria Math" w:cs="Arial"/>
                </w:rPr>
                <m:t>10</m:t>
              </m:r>
            </m:den>
          </m:f>
          <m:r>
            <w:rPr>
              <w:rFonts w:ascii="Cambria Math" w:hAnsi="Cambria Math" w:cs="Arial"/>
            </w:rPr>
            <m:t>⋅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5,6⋅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10</m:t>
                  </m:r>
                </m:e>
                <m:sup>
                  <m:r>
                    <w:rPr>
                      <w:rFonts w:ascii="Cambria Math" w:hAnsi="Cambria Math" w:cs="Arial"/>
                    </w:rPr>
                    <m:t>-7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 w:cs="Arial"/>
                </w:rPr>
                <m:t>π</m:t>
              </m:r>
              <m:r>
                <w:rPr>
                  <w:rFonts w:ascii="Cambria Math" w:hAnsi="Cambria Math" w:cs="Arial"/>
                </w:rPr>
                <m:t>⋅0,30⋅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10</m:t>
                  </m:r>
                </m:e>
                <m:sup>
                  <m:r>
                    <w:rPr>
                      <w:rFonts w:ascii="Cambria Math" w:hAnsi="Cambria Math" w:cs="Arial"/>
                    </w:rPr>
                    <m:t>-1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e</m:t>
              </m:r>
            </m:e>
            <m:sup>
              <m:r>
                <w:rPr>
                  <w:rFonts w:ascii="Cambria Math" w:hAnsi="Cambria Math" w:cs="Arial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1,0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0,30</m:t>
                  </m:r>
                </m:den>
              </m:f>
            </m:sup>
          </m:sSup>
          <m:r>
            <w:rPr>
              <w:rFonts w:ascii="Cambria Math" w:hAnsi="Cambria Math" w:cs="Arial"/>
            </w:rPr>
            <m:t>≃2,7⋅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10</m:t>
              </m:r>
            </m:e>
            <m:sup>
              <m:r>
                <w:rPr>
                  <w:rFonts w:ascii="Cambria Math" w:hAnsi="Cambria Math" w:cs="Arial"/>
                </w:rPr>
                <m:t>-14</m:t>
              </m:r>
            </m:sup>
          </m:sSup>
          <m:r>
            <w:rPr>
              <w:rFonts w:ascii="Cambria Math" w:hAnsi="Cambria Math" w:cs="Arial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/>
            </w:rPr>
            <m:t>T</m:t>
          </m:r>
        </m:oMath>
      </m:oMathPara>
    </w:p>
    <w:p w14:paraId="566BEF76" w14:textId="77777777" w:rsidR="0015785B" w:rsidRPr="00643B5D" w:rsidRDefault="0015785B" w:rsidP="0015785B">
      <w:pPr>
        <w:spacing w:after="0" w:line="240" w:lineRule="auto"/>
        <w:ind w:left="426"/>
        <w:jc w:val="both"/>
        <w:rPr>
          <w:rFonts w:ascii="Times New Roman" w:hAnsi="Times New Roman" w:cs="Times New Roman"/>
        </w:rPr>
      </w:pPr>
    </w:p>
    <w:sectPr w:rsidR="0015785B" w:rsidRPr="00643B5D" w:rsidSect="00FC7479">
      <w:footerReference w:type="default" r:id="rId1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42E118" w14:textId="77777777" w:rsidR="006F6F64" w:rsidRDefault="006F6F64" w:rsidP="000F15E2">
      <w:pPr>
        <w:spacing w:after="0" w:line="240" w:lineRule="auto"/>
      </w:pPr>
      <w:r>
        <w:separator/>
      </w:r>
    </w:p>
  </w:endnote>
  <w:endnote w:type="continuationSeparator" w:id="0">
    <w:p w14:paraId="49B32920" w14:textId="77777777" w:rsidR="006F6F64" w:rsidRDefault="006F6F64" w:rsidP="000F15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A1F168" w14:textId="5272AAB7" w:rsidR="00141087" w:rsidRPr="002A3FBB" w:rsidRDefault="00141087" w:rsidP="000F15E2">
    <w:pPr>
      <w:pStyle w:val="Pidipagina"/>
      <w:rPr>
        <w:rFonts w:ascii="Calibri" w:hAnsi="Calibri" w:cs="Times New Roman"/>
        <w:sz w:val="16"/>
        <w:szCs w:val="16"/>
      </w:rPr>
    </w:pPr>
    <w:r w:rsidRPr="002A3FBB">
      <w:rPr>
        <w:rFonts w:ascii="Calibri" w:hAnsi="Calibri" w:cs="Times New Roman"/>
        <w:sz w:val="16"/>
        <w:szCs w:val="16"/>
      </w:rPr>
      <w:t>Copyright © 202</w:t>
    </w:r>
    <w:r>
      <w:rPr>
        <w:rFonts w:ascii="Calibri" w:hAnsi="Calibri" w:cs="Times New Roman"/>
        <w:sz w:val="16"/>
        <w:szCs w:val="16"/>
      </w:rPr>
      <w:t>1</w:t>
    </w:r>
    <w:r w:rsidRPr="002A3FBB">
      <w:rPr>
        <w:rFonts w:ascii="Calibri" w:hAnsi="Calibri" w:cs="Times New Roman"/>
        <w:sz w:val="16"/>
        <w:szCs w:val="16"/>
      </w:rPr>
      <w:t xml:space="preserve"> Zanichelli editore S.p.A., Bologna</w:t>
    </w:r>
    <w:r>
      <w:rPr>
        <w:rFonts w:ascii="Calibri" w:hAnsi="Calibri" w:cs="Times New Roman"/>
        <w:sz w:val="16"/>
        <w:szCs w:val="16"/>
      </w:rPr>
      <w:t>.</w:t>
    </w:r>
    <w:r w:rsidRPr="00340079">
      <w:rPr>
        <w:rFonts w:ascii="Calibri" w:hAnsi="Calibri" w:cs="Times New Roman"/>
        <w:sz w:val="16"/>
        <w:szCs w:val="16"/>
      </w:rPr>
      <w:t xml:space="preserve"> </w:t>
    </w:r>
    <w:r>
      <w:rPr>
        <w:rFonts w:ascii="Calibri" w:hAnsi="Calibri" w:cs="Times New Roman"/>
        <w:sz w:val="16"/>
        <w:szCs w:val="16"/>
      </w:rPr>
      <w:t>Testo a cura di Lorenzo Meneghini.</w:t>
    </w:r>
  </w:p>
  <w:p w14:paraId="42B6FD12" w14:textId="77777777" w:rsidR="00141087" w:rsidRPr="002A3FBB" w:rsidRDefault="00141087" w:rsidP="000F15E2">
    <w:pPr>
      <w:pStyle w:val="Pidipagina"/>
      <w:rPr>
        <w:rFonts w:ascii="Calibri" w:hAnsi="Calibri" w:cs="Times New Roman"/>
        <w:sz w:val="16"/>
        <w:szCs w:val="16"/>
      </w:rPr>
    </w:pPr>
    <w:r w:rsidRPr="002A3FBB">
      <w:rPr>
        <w:rFonts w:ascii="Calibri" w:hAnsi="Calibri" w:cs="Times New Roman"/>
        <w:sz w:val="16"/>
        <w:szCs w:val="16"/>
      </w:rPr>
      <w:t xml:space="preserve">Questo file è una estensione online dei corsi di matematica di Massimo Bergamini, Graziella </w:t>
    </w:r>
    <w:proofErr w:type="spellStart"/>
    <w:r w:rsidRPr="002A3FBB">
      <w:rPr>
        <w:rFonts w:ascii="Calibri" w:hAnsi="Calibri" w:cs="Times New Roman"/>
        <w:sz w:val="16"/>
        <w:szCs w:val="16"/>
      </w:rPr>
      <w:t>Barozzi</w:t>
    </w:r>
    <w:proofErr w:type="spellEnd"/>
    <w:r w:rsidRPr="002A3FBB">
      <w:rPr>
        <w:rFonts w:ascii="Calibri" w:hAnsi="Calibri" w:cs="Times New Roman"/>
        <w:sz w:val="16"/>
        <w:szCs w:val="16"/>
      </w:rPr>
      <w:t xml:space="preserve"> e Anna Trifone</w:t>
    </w:r>
    <w:r>
      <w:rPr>
        <w:rFonts w:ascii="Calibri" w:hAnsi="Calibri" w:cs="Times New Roman"/>
        <w:sz w:val="16"/>
        <w:szCs w:val="16"/>
      </w:rPr>
      <w:t xml:space="preserve">. </w:t>
    </w:r>
  </w:p>
  <w:p w14:paraId="534F2BFB" w14:textId="7B49C40E" w:rsidR="00141087" w:rsidRPr="000F15E2" w:rsidRDefault="00141087" w:rsidP="000F15E2">
    <w:pPr>
      <w:pStyle w:val="NormaleWeb"/>
      <w:spacing w:before="0" w:beforeAutospacing="0" w:after="0" w:afterAutospacing="0"/>
      <w:textAlignment w:val="baseline"/>
      <w:rPr>
        <w:rFonts w:ascii="Calibri" w:hAnsi="Calibri"/>
        <w:color w:val="000000"/>
        <w:sz w:val="16"/>
        <w:szCs w:val="16"/>
      </w:rPr>
    </w:pPr>
    <w:r w:rsidRPr="002A3FBB">
      <w:rPr>
        <w:rFonts w:ascii="Calibri" w:hAnsi="Calibri"/>
        <w:color w:val="000000"/>
        <w:sz w:val="16"/>
        <w:szCs w:val="16"/>
      </w:rPr>
      <w:t>La riproduzione di questa pagina tramite stampa o fotocopia è autorizzata ai soli fini dell'utilizzo nell'attività didattica.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B08C94" w14:textId="77777777" w:rsidR="006F6F64" w:rsidRDefault="006F6F64" w:rsidP="000F15E2">
      <w:pPr>
        <w:spacing w:after="0" w:line="240" w:lineRule="auto"/>
      </w:pPr>
      <w:r>
        <w:separator/>
      </w:r>
    </w:p>
  </w:footnote>
  <w:footnote w:type="continuationSeparator" w:id="0">
    <w:p w14:paraId="5115EEB1" w14:textId="77777777" w:rsidR="006F6F64" w:rsidRDefault="006F6F64" w:rsidP="000F15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D3F4D"/>
    <w:multiLevelType w:val="hybridMultilevel"/>
    <w:tmpl w:val="4E3241A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40A71"/>
    <w:multiLevelType w:val="hybridMultilevel"/>
    <w:tmpl w:val="66AA0A66"/>
    <w:lvl w:ilvl="0" w:tplc="7C008D24">
      <w:start w:val="4"/>
      <w:numFmt w:val="lowerLetter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D2FB2"/>
    <w:multiLevelType w:val="hybridMultilevel"/>
    <w:tmpl w:val="E780B0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BA4B3E"/>
    <w:multiLevelType w:val="hybridMultilevel"/>
    <w:tmpl w:val="9A70385A"/>
    <w:lvl w:ilvl="0" w:tplc="0410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 w15:restartNumberingAfterBreak="0">
    <w:nsid w:val="196328FD"/>
    <w:multiLevelType w:val="hybridMultilevel"/>
    <w:tmpl w:val="7D5A4E32"/>
    <w:lvl w:ilvl="0" w:tplc="E36C285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D5628B"/>
    <w:multiLevelType w:val="hybridMultilevel"/>
    <w:tmpl w:val="8F3EA406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075457"/>
    <w:multiLevelType w:val="hybridMultilevel"/>
    <w:tmpl w:val="B8FC4E8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8F7CD9"/>
    <w:multiLevelType w:val="hybridMultilevel"/>
    <w:tmpl w:val="A8BA544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DE2D1E"/>
    <w:multiLevelType w:val="hybridMultilevel"/>
    <w:tmpl w:val="D20CB5E2"/>
    <w:lvl w:ilvl="0" w:tplc="E36C285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B85972"/>
    <w:multiLevelType w:val="hybridMultilevel"/>
    <w:tmpl w:val="03344B3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3502CD"/>
    <w:multiLevelType w:val="hybridMultilevel"/>
    <w:tmpl w:val="B12ECB48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467DF3"/>
    <w:multiLevelType w:val="hybridMultilevel"/>
    <w:tmpl w:val="5934B2C0"/>
    <w:lvl w:ilvl="0" w:tplc="0410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51B728CE"/>
    <w:multiLevelType w:val="hybridMultilevel"/>
    <w:tmpl w:val="C7F6D370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3C4E5F"/>
    <w:multiLevelType w:val="hybridMultilevel"/>
    <w:tmpl w:val="939EB03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7A0F25"/>
    <w:multiLevelType w:val="hybridMultilevel"/>
    <w:tmpl w:val="3D983E00"/>
    <w:lvl w:ilvl="0" w:tplc="E36C285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EF2D23"/>
    <w:multiLevelType w:val="hybridMultilevel"/>
    <w:tmpl w:val="D616A91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CD6FA7"/>
    <w:multiLevelType w:val="hybridMultilevel"/>
    <w:tmpl w:val="5B7C08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3F7962"/>
    <w:multiLevelType w:val="hybridMultilevel"/>
    <w:tmpl w:val="E03A8C4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69558A"/>
    <w:multiLevelType w:val="hybridMultilevel"/>
    <w:tmpl w:val="D0A8736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6E7A96"/>
    <w:multiLevelType w:val="hybridMultilevel"/>
    <w:tmpl w:val="9464627E"/>
    <w:lvl w:ilvl="0" w:tplc="09660394">
      <w:start w:val="1"/>
      <w:numFmt w:val="lowerLetter"/>
      <w:lvlText w:val="%1)"/>
      <w:lvlJc w:val="left"/>
      <w:pPr>
        <w:ind w:left="786" w:hanging="360"/>
      </w:pPr>
      <w:rPr>
        <w:rFonts w:hint="default"/>
        <w:b w:val="0"/>
      </w:rPr>
    </w:lvl>
    <w:lvl w:ilvl="1" w:tplc="04100019" w:tentative="1">
      <w:start w:val="1"/>
      <w:numFmt w:val="lowerLetter"/>
      <w:lvlText w:val="%2."/>
      <w:lvlJc w:val="left"/>
      <w:pPr>
        <w:ind w:left="1506" w:hanging="360"/>
      </w:pPr>
    </w:lvl>
    <w:lvl w:ilvl="2" w:tplc="0410001B" w:tentative="1">
      <w:start w:val="1"/>
      <w:numFmt w:val="lowerRoman"/>
      <w:lvlText w:val="%3."/>
      <w:lvlJc w:val="right"/>
      <w:pPr>
        <w:ind w:left="2226" w:hanging="180"/>
      </w:pPr>
    </w:lvl>
    <w:lvl w:ilvl="3" w:tplc="0410000F" w:tentative="1">
      <w:start w:val="1"/>
      <w:numFmt w:val="decimal"/>
      <w:lvlText w:val="%4."/>
      <w:lvlJc w:val="left"/>
      <w:pPr>
        <w:ind w:left="2946" w:hanging="360"/>
      </w:pPr>
    </w:lvl>
    <w:lvl w:ilvl="4" w:tplc="04100019" w:tentative="1">
      <w:start w:val="1"/>
      <w:numFmt w:val="lowerLetter"/>
      <w:lvlText w:val="%5."/>
      <w:lvlJc w:val="left"/>
      <w:pPr>
        <w:ind w:left="3666" w:hanging="360"/>
      </w:pPr>
    </w:lvl>
    <w:lvl w:ilvl="5" w:tplc="0410001B" w:tentative="1">
      <w:start w:val="1"/>
      <w:numFmt w:val="lowerRoman"/>
      <w:lvlText w:val="%6."/>
      <w:lvlJc w:val="right"/>
      <w:pPr>
        <w:ind w:left="4386" w:hanging="180"/>
      </w:pPr>
    </w:lvl>
    <w:lvl w:ilvl="6" w:tplc="0410000F" w:tentative="1">
      <w:start w:val="1"/>
      <w:numFmt w:val="decimal"/>
      <w:lvlText w:val="%7."/>
      <w:lvlJc w:val="left"/>
      <w:pPr>
        <w:ind w:left="5106" w:hanging="360"/>
      </w:pPr>
    </w:lvl>
    <w:lvl w:ilvl="7" w:tplc="04100019" w:tentative="1">
      <w:start w:val="1"/>
      <w:numFmt w:val="lowerLetter"/>
      <w:lvlText w:val="%8."/>
      <w:lvlJc w:val="left"/>
      <w:pPr>
        <w:ind w:left="5826" w:hanging="360"/>
      </w:pPr>
    </w:lvl>
    <w:lvl w:ilvl="8" w:tplc="041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7DB67AB5"/>
    <w:multiLevelType w:val="hybridMultilevel"/>
    <w:tmpl w:val="DC0C7156"/>
    <w:lvl w:ilvl="0" w:tplc="E36C285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A838B4"/>
    <w:multiLevelType w:val="hybridMultilevel"/>
    <w:tmpl w:val="AF12F462"/>
    <w:lvl w:ilvl="0" w:tplc="E36C285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00019" w:tentative="1">
      <w:start w:val="1"/>
      <w:numFmt w:val="lowerLetter"/>
      <w:lvlText w:val="%2."/>
      <w:lvlJc w:val="left"/>
      <w:pPr>
        <w:ind w:left="1506" w:hanging="360"/>
      </w:pPr>
    </w:lvl>
    <w:lvl w:ilvl="2" w:tplc="0410001B" w:tentative="1">
      <w:start w:val="1"/>
      <w:numFmt w:val="lowerRoman"/>
      <w:lvlText w:val="%3."/>
      <w:lvlJc w:val="right"/>
      <w:pPr>
        <w:ind w:left="2226" w:hanging="180"/>
      </w:pPr>
    </w:lvl>
    <w:lvl w:ilvl="3" w:tplc="0410000F" w:tentative="1">
      <w:start w:val="1"/>
      <w:numFmt w:val="decimal"/>
      <w:lvlText w:val="%4."/>
      <w:lvlJc w:val="left"/>
      <w:pPr>
        <w:ind w:left="2946" w:hanging="360"/>
      </w:pPr>
    </w:lvl>
    <w:lvl w:ilvl="4" w:tplc="04100019" w:tentative="1">
      <w:start w:val="1"/>
      <w:numFmt w:val="lowerLetter"/>
      <w:lvlText w:val="%5."/>
      <w:lvlJc w:val="left"/>
      <w:pPr>
        <w:ind w:left="3666" w:hanging="360"/>
      </w:pPr>
    </w:lvl>
    <w:lvl w:ilvl="5" w:tplc="0410001B" w:tentative="1">
      <w:start w:val="1"/>
      <w:numFmt w:val="lowerRoman"/>
      <w:lvlText w:val="%6."/>
      <w:lvlJc w:val="right"/>
      <w:pPr>
        <w:ind w:left="4386" w:hanging="180"/>
      </w:pPr>
    </w:lvl>
    <w:lvl w:ilvl="6" w:tplc="0410000F" w:tentative="1">
      <w:start w:val="1"/>
      <w:numFmt w:val="decimal"/>
      <w:lvlText w:val="%7."/>
      <w:lvlJc w:val="left"/>
      <w:pPr>
        <w:ind w:left="5106" w:hanging="360"/>
      </w:pPr>
    </w:lvl>
    <w:lvl w:ilvl="7" w:tplc="04100019" w:tentative="1">
      <w:start w:val="1"/>
      <w:numFmt w:val="lowerLetter"/>
      <w:lvlText w:val="%8."/>
      <w:lvlJc w:val="left"/>
      <w:pPr>
        <w:ind w:left="5826" w:hanging="360"/>
      </w:pPr>
    </w:lvl>
    <w:lvl w:ilvl="8" w:tplc="0410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9"/>
  </w:num>
  <w:num w:numId="2">
    <w:abstractNumId w:val="17"/>
  </w:num>
  <w:num w:numId="3">
    <w:abstractNumId w:val="12"/>
  </w:num>
  <w:num w:numId="4">
    <w:abstractNumId w:val="11"/>
  </w:num>
  <w:num w:numId="5">
    <w:abstractNumId w:val="6"/>
  </w:num>
  <w:num w:numId="6">
    <w:abstractNumId w:val="9"/>
  </w:num>
  <w:num w:numId="7">
    <w:abstractNumId w:val="15"/>
  </w:num>
  <w:num w:numId="8">
    <w:abstractNumId w:val="18"/>
  </w:num>
  <w:num w:numId="9">
    <w:abstractNumId w:val="5"/>
  </w:num>
  <w:num w:numId="10">
    <w:abstractNumId w:val="7"/>
  </w:num>
  <w:num w:numId="11">
    <w:abstractNumId w:val="10"/>
  </w:num>
  <w:num w:numId="12">
    <w:abstractNumId w:val="14"/>
  </w:num>
  <w:num w:numId="13">
    <w:abstractNumId w:val="8"/>
  </w:num>
  <w:num w:numId="14">
    <w:abstractNumId w:val="20"/>
  </w:num>
  <w:num w:numId="15">
    <w:abstractNumId w:val="0"/>
  </w:num>
  <w:num w:numId="16">
    <w:abstractNumId w:val="13"/>
  </w:num>
  <w:num w:numId="17">
    <w:abstractNumId w:val="3"/>
  </w:num>
  <w:num w:numId="18">
    <w:abstractNumId w:val="21"/>
  </w:num>
  <w:num w:numId="19">
    <w:abstractNumId w:val="16"/>
  </w:num>
  <w:num w:numId="20">
    <w:abstractNumId w:val="4"/>
  </w:num>
  <w:num w:numId="21">
    <w:abstractNumId w:val="1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43B5D"/>
    <w:rsid w:val="00044A32"/>
    <w:rsid w:val="00055004"/>
    <w:rsid w:val="000A60AF"/>
    <w:rsid w:val="000C0AFA"/>
    <w:rsid w:val="000C2B45"/>
    <w:rsid w:val="000D5ED4"/>
    <w:rsid w:val="000F15E2"/>
    <w:rsid w:val="001238A8"/>
    <w:rsid w:val="00135BFD"/>
    <w:rsid w:val="00141087"/>
    <w:rsid w:val="00141652"/>
    <w:rsid w:val="0015397B"/>
    <w:rsid w:val="0015785B"/>
    <w:rsid w:val="0016543E"/>
    <w:rsid w:val="00195ADF"/>
    <w:rsid w:val="001B7716"/>
    <w:rsid w:val="00214A24"/>
    <w:rsid w:val="00253516"/>
    <w:rsid w:val="00260CD5"/>
    <w:rsid w:val="00290111"/>
    <w:rsid w:val="00293AB9"/>
    <w:rsid w:val="00297E50"/>
    <w:rsid w:val="002B059E"/>
    <w:rsid w:val="002C2B8B"/>
    <w:rsid w:val="002E042E"/>
    <w:rsid w:val="002F15AC"/>
    <w:rsid w:val="0031101E"/>
    <w:rsid w:val="00327971"/>
    <w:rsid w:val="003306EC"/>
    <w:rsid w:val="003449A2"/>
    <w:rsid w:val="00375686"/>
    <w:rsid w:val="00384B4E"/>
    <w:rsid w:val="00384D77"/>
    <w:rsid w:val="003A4D00"/>
    <w:rsid w:val="003E5B1C"/>
    <w:rsid w:val="00406934"/>
    <w:rsid w:val="0042327C"/>
    <w:rsid w:val="00423537"/>
    <w:rsid w:val="00423DC9"/>
    <w:rsid w:val="00426BB3"/>
    <w:rsid w:val="00433595"/>
    <w:rsid w:val="00454A72"/>
    <w:rsid w:val="004A6BAF"/>
    <w:rsid w:val="004B7F74"/>
    <w:rsid w:val="004E57C8"/>
    <w:rsid w:val="005346E6"/>
    <w:rsid w:val="005366AC"/>
    <w:rsid w:val="005D6110"/>
    <w:rsid w:val="005E5993"/>
    <w:rsid w:val="0061309E"/>
    <w:rsid w:val="006239BF"/>
    <w:rsid w:val="0062759F"/>
    <w:rsid w:val="0064295B"/>
    <w:rsid w:val="00643B5D"/>
    <w:rsid w:val="00664447"/>
    <w:rsid w:val="00677ECD"/>
    <w:rsid w:val="006972CA"/>
    <w:rsid w:val="006B2B0A"/>
    <w:rsid w:val="006E16CD"/>
    <w:rsid w:val="006E6701"/>
    <w:rsid w:val="006F23D4"/>
    <w:rsid w:val="006F329E"/>
    <w:rsid w:val="006F6F64"/>
    <w:rsid w:val="0074771C"/>
    <w:rsid w:val="00770659"/>
    <w:rsid w:val="00771CC5"/>
    <w:rsid w:val="007D528F"/>
    <w:rsid w:val="007D6E75"/>
    <w:rsid w:val="007E50EF"/>
    <w:rsid w:val="0080293F"/>
    <w:rsid w:val="00845C93"/>
    <w:rsid w:val="0087481E"/>
    <w:rsid w:val="00893296"/>
    <w:rsid w:val="008B3A07"/>
    <w:rsid w:val="008D0AE0"/>
    <w:rsid w:val="00913DB7"/>
    <w:rsid w:val="0092507B"/>
    <w:rsid w:val="0096791B"/>
    <w:rsid w:val="0098266D"/>
    <w:rsid w:val="009830A5"/>
    <w:rsid w:val="009868FD"/>
    <w:rsid w:val="009D736A"/>
    <w:rsid w:val="009E7096"/>
    <w:rsid w:val="00A02933"/>
    <w:rsid w:val="00A5012F"/>
    <w:rsid w:val="00A60FB3"/>
    <w:rsid w:val="00A61BAE"/>
    <w:rsid w:val="00AF51F5"/>
    <w:rsid w:val="00AF776D"/>
    <w:rsid w:val="00B271F5"/>
    <w:rsid w:val="00BC19C4"/>
    <w:rsid w:val="00BD7E09"/>
    <w:rsid w:val="00BF5F18"/>
    <w:rsid w:val="00C02DA2"/>
    <w:rsid w:val="00C03175"/>
    <w:rsid w:val="00C160C9"/>
    <w:rsid w:val="00C2051C"/>
    <w:rsid w:val="00C62B74"/>
    <w:rsid w:val="00C817D3"/>
    <w:rsid w:val="00CA13D8"/>
    <w:rsid w:val="00CB5CF7"/>
    <w:rsid w:val="00CD7458"/>
    <w:rsid w:val="00D14FE7"/>
    <w:rsid w:val="00D24ABE"/>
    <w:rsid w:val="00D2706C"/>
    <w:rsid w:val="00D33A5C"/>
    <w:rsid w:val="00DA1411"/>
    <w:rsid w:val="00DA511A"/>
    <w:rsid w:val="00DA5284"/>
    <w:rsid w:val="00DB3F08"/>
    <w:rsid w:val="00DC5321"/>
    <w:rsid w:val="00DD051B"/>
    <w:rsid w:val="00E50ABD"/>
    <w:rsid w:val="00E63B43"/>
    <w:rsid w:val="00E728E8"/>
    <w:rsid w:val="00E84C48"/>
    <w:rsid w:val="00EA3B79"/>
    <w:rsid w:val="00EB0358"/>
    <w:rsid w:val="00EC7DEB"/>
    <w:rsid w:val="00F074F5"/>
    <w:rsid w:val="00F07903"/>
    <w:rsid w:val="00F13A50"/>
    <w:rsid w:val="00F15CB2"/>
    <w:rsid w:val="00F516EF"/>
    <w:rsid w:val="00F72072"/>
    <w:rsid w:val="00FA7833"/>
    <w:rsid w:val="00FB6EAA"/>
    <w:rsid w:val="00FC1432"/>
    <w:rsid w:val="00FC7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DBA0E"/>
  <w15:docId w15:val="{4AD32AE0-FDAD-4946-ADBF-BD8ECD81B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C7479"/>
  </w:style>
  <w:style w:type="paragraph" w:styleId="Titolo1">
    <w:name w:val="heading 1"/>
    <w:basedOn w:val="Normale"/>
    <w:next w:val="Normale"/>
    <w:link w:val="Titolo1Carattere"/>
    <w:uiPriority w:val="9"/>
    <w:qFormat/>
    <w:rsid w:val="007D6E75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595959" w:themeColor="text1" w:themeTint="A6"/>
      <w:sz w:val="3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D6E75"/>
    <w:pPr>
      <w:keepNext/>
      <w:keepLines/>
      <w:spacing w:before="300" w:after="16" w:line="22" w:lineRule="atLeast"/>
      <w:outlineLvl w:val="1"/>
    </w:pPr>
    <w:rPr>
      <w:rFonts w:ascii="Arial" w:eastAsiaTheme="majorEastAsia" w:hAnsi="Arial" w:cs="Arial"/>
      <w:b/>
      <w:bCs/>
      <w:color w:val="7F7F7F" w:themeColor="text1" w:themeTint="80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643B5D"/>
    <w:pPr>
      <w:ind w:left="720"/>
      <w:contextualSpacing/>
    </w:pPr>
    <w:rPr>
      <w:rFonts w:ascii="Calibri" w:eastAsia="Calibri" w:hAnsi="Calibri" w:cs="Times New Roman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43B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43B5D"/>
    <w:rPr>
      <w:rFonts w:ascii="Tahoma" w:hAnsi="Tahoma" w:cs="Tahoma"/>
      <w:sz w:val="16"/>
      <w:szCs w:val="1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D6E75"/>
    <w:rPr>
      <w:rFonts w:ascii="Arial" w:eastAsiaTheme="majorEastAsia" w:hAnsi="Arial" w:cstheme="majorBidi"/>
      <w:b/>
      <w:bCs/>
      <w:color w:val="595959" w:themeColor="text1" w:themeTint="A6"/>
      <w:sz w:val="30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D6E75"/>
    <w:rPr>
      <w:rFonts w:ascii="Arial" w:eastAsiaTheme="majorEastAsia" w:hAnsi="Arial" w:cs="Arial"/>
      <w:b/>
      <w:bCs/>
      <w:color w:val="7F7F7F" w:themeColor="text1" w:themeTint="80"/>
      <w:sz w:val="26"/>
      <w:szCs w:val="26"/>
    </w:rPr>
  </w:style>
  <w:style w:type="paragraph" w:styleId="Titolo">
    <w:name w:val="Title"/>
    <w:basedOn w:val="Normale"/>
    <w:next w:val="Normale"/>
    <w:link w:val="TitoloCarattere"/>
    <w:uiPriority w:val="10"/>
    <w:qFormat/>
    <w:rsid w:val="007D6E75"/>
    <w:pPr>
      <w:pBdr>
        <w:bottom w:val="single" w:sz="8" w:space="4" w:color="auto"/>
      </w:pBdr>
      <w:spacing w:after="24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5"/>
      <w:kern w:val="28"/>
      <w:sz w:val="48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7D6E75"/>
    <w:rPr>
      <w:rFonts w:asciiTheme="majorHAnsi" w:eastAsiaTheme="majorEastAsia" w:hAnsiTheme="majorHAnsi" w:cstheme="majorBidi"/>
      <w:color w:val="262626" w:themeColor="text1" w:themeTint="D9"/>
      <w:spacing w:val="5"/>
      <w:kern w:val="28"/>
      <w:sz w:val="48"/>
      <w:szCs w:val="52"/>
    </w:rPr>
  </w:style>
  <w:style w:type="character" w:styleId="Testosegnaposto">
    <w:name w:val="Placeholder Text"/>
    <w:basedOn w:val="Carpredefinitoparagrafo"/>
    <w:uiPriority w:val="99"/>
    <w:semiHidden/>
    <w:rsid w:val="00454A72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0F15E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F15E2"/>
  </w:style>
  <w:style w:type="paragraph" w:styleId="Pidipagina">
    <w:name w:val="footer"/>
    <w:basedOn w:val="Normale"/>
    <w:link w:val="PidipaginaCarattere"/>
    <w:uiPriority w:val="99"/>
    <w:unhideWhenUsed/>
    <w:rsid w:val="000F15E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F15E2"/>
  </w:style>
  <w:style w:type="paragraph" w:styleId="NormaleWeb">
    <w:name w:val="Normal (Web)"/>
    <w:basedOn w:val="Normale"/>
    <w:uiPriority w:val="99"/>
    <w:unhideWhenUsed/>
    <w:rsid w:val="000F15E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0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0D136C2-65C8-44E3-9C6C-5578B09D61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5</Pages>
  <Words>1059</Words>
  <Characters>6040</Characters>
  <Application>Microsoft Office Word</Application>
  <DocSecurity>0</DocSecurity>
  <Lines>50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</dc:creator>
  <cp:keywords/>
  <dc:description/>
  <cp:lastModifiedBy>Silvia Gerola</cp:lastModifiedBy>
  <cp:revision>73</cp:revision>
  <dcterms:created xsi:type="dcterms:W3CDTF">2020-05-15T16:59:00Z</dcterms:created>
  <dcterms:modified xsi:type="dcterms:W3CDTF">2021-03-31T09:05:00Z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