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44" w:rsidRDefault="00755244" w:rsidP="00442EEA">
      <w:pPr>
        <w:spacing w:after="0" w:line="240" w:lineRule="auto"/>
      </w:pPr>
    </w:p>
    <w:p w:rsidR="00442EEA" w:rsidRDefault="00442EEA" w:rsidP="00442EEA">
      <w:pPr>
        <w:spacing w:after="0" w:line="240" w:lineRule="auto"/>
      </w:pPr>
      <w:hyperlink r:id="rId5" w:tgtFrame="_blank" w:history="1">
        <w:r>
          <w:rPr>
            <w:rStyle w:val="Hyperlink"/>
            <w:color w:val="1155CC"/>
          </w:rPr>
          <w:t>http://www.tlcphp.com/tlc/WTF/</w:t>
        </w:r>
      </w:hyperlink>
      <w:r>
        <w:br/>
      </w:r>
      <w:r>
        <w:br/>
      </w:r>
      <w:hyperlink r:id="rId6" w:tgtFrame="_blank" w:history="1">
        <w:r>
          <w:rPr>
            <w:rStyle w:val="Hyperlink"/>
            <w:color w:val="1155CC"/>
          </w:rPr>
          <w:t>http://www.tlcphp.com/tlc/WTF/webadmin/index.php</w:t>
        </w:r>
      </w:hyperlink>
      <w:r>
        <w:br/>
      </w:r>
      <w:r>
        <w:br/>
      </w:r>
      <w:proofErr w:type="gramStart"/>
      <w:r>
        <w:t>Username :</w:t>
      </w:r>
      <w:proofErr w:type="gramEnd"/>
      <w:r>
        <w:t xml:space="preserve"> admin</w:t>
      </w:r>
      <w:r>
        <w:br/>
      </w:r>
      <w:r>
        <w:br/>
        <w:t>Password : 13bphp</w:t>
      </w:r>
    </w:p>
    <w:p w:rsid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Management Systems (CMS)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pages more attractive – especially home – with advertisement </w:t>
      </w:r>
      <w:proofErr w:type="gramStart"/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  Plan</w:t>
      </w:r>
      <w:proofErr w:type="gramEnd"/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All inner pages design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All web pages should be dynamic – user can create new pages or update any page any time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Clients testimonials online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Clients feedback online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Clients contacts online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Membership Management Systems (User categories can be discuss with client – we have no limit for user cat)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User Registration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User registrations online 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Online user information updating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Online profile pages generation 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Integration of PayPal or other method of getting payments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Company Registration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Company registrations online (different categories)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Online Company information updating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Online Company Product Information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Online profile pages generation and display link on home page showing all products with discounts etc.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Integration of PayPal or other method of getting payments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Management 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Management for find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Companies – Category wise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Product &amp; Discounts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Current deals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Any other requirement by the client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Email Management Systems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All internal emails will be manage through program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User / Companions / Admin will get emails on every task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User / Companions / Admin will get emails on change in any profile page or any deal by the company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Emails can be generated dynamically any time to send to each category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Advertisement Management Systems (AUTO)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Integration on web site all advertisement places and placement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Generate dynamic rotation of advertisements 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Integration with Google for checking analytical traffic on web site</w:t>
      </w:r>
    </w:p>
    <w:p w:rsidR="00442EEA" w:rsidRPr="00442EEA" w:rsidRDefault="00442EEA" w:rsidP="0044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442E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All advertising work to be managed electronically</w:t>
      </w:r>
    </w:p>
    <w:p w:rsidR="00D43CA6" w:rsidRDefault="00D6633F"/>
    <w:sectPr w:rsidR="00D43CA6" w:rsidSect="003E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EEA"/>
    <w:rsid w:val="001318E0"/>
    <w:rsid w:val="0023079C"/>
    <w:rsid w:val="003E12E3"/>
    <w:rsid w:val="00442EEA"/>
    <w:rsid w:val="00755244"/>
    <w:rsid w:val="00D6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42EEA"/>
  </w:style>
  <w:style w:type="character" w:styleId="Hyperlink">
    <w:name w:val="Hyperlink"/>
    <w:basedOn w:val="DefaultParagraphFont"/>
    <w:uiPriority w:val="99"/>
    <w:semiHidden/>
    <w:unhideWhenUsed/>
    <w:rsid w:val="00442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lcphp.com/tlc/WTF/webadmin/index.php" TargetMode="External"/><Relationship Id="rId5" Type="http://schemas.openxmlformats.org/officeDocument/2006/relationships/hyperlink" Target="http://www.tlcphp.com/tlc/WT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AD2C-B155-42EF-BCA0-B380403F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2013-07-15T09:40:00Z</dcterms:created>
  <dcterms:modified xsi:type="dcterms:W3CDTF">2013-07-15T13:06:00Z</dcterms:modified>
</cp:coreProperties>
</file>