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Address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Phone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Email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Objectives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Education Qualifications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Projects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Areas of Interest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Technical Skills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Academic Achievements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Extracurricular Activities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