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ADAM MAMMADOV</w:t>
      </w:r>
    </w:p>
    <w:p>
      <w:pPr>
        <w:spacing w:after="60"/>
        <w:jc w:val="center"/>
      </w:pPr>
      <w:r>
        <w:rPr>
          <w:rFonts w:ascii="Arial" w:cs="Arial" w:eastAsia="Arial" w:hAnsi="Arial"/>
          <w:sz w:val="17"/>
          <w:szCs w:val="17"/>
        </w:rPr>
        <w:t xml:space="preserve">mammadovadem842@gmail.com | +994 70 633 14 41 | Baku, Azerbaijan | linkedin.com/in/adam-mammadov-3389722b9 | github.com/AdamMammadov | energyxaz.vercel.app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Engineering student and solo technical founder with expertise in AI, mobile, IoT, and full-stack development. Founded EnergyX Az - 190+ Google Play downloads, 140+ active users, 15,500 AZN in total grant funding. Recognized across multiple national and international startup programs and competitions - most recently a Startup School 4 Top 70 Finalist and 3rd place at the SOCAR Smart Urbanization Capstone Demo Day.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EDUCATION</w:t>
      </w:r>
    </w:p>
    <w:p>
      <w:pPr>
        <w:spacing w:after="30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B.Sc. in Transport Service (Road Transport), Faculty of Engineering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  |  Baku Engineering University | Sep 2023 - Jul 2027 (Expected)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GPA: 91.37/100 | 180 of 240 ECTS completed | Consistent upward trend - last three semesters: 97.2 / 99.3 / 98.2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Key coursework: </w:t>
      </w:r>
      <w:r>
        <w:rPr>
          <w:rFonts w:ascii="Arial" w:cs="Arial" w:eastAsia="Arial" w:hAnsi="Arial"/>
          <w:sz w:val="19"/>
          <w:szCs w:val="19"/>
        </w:rPr>
        <w:t xml:space="preserve">Transport Logistics (100), Transport Systems Management (100), Information Systems in Transport Service (100), Customs Operations (100), Transport Insurance (100), Statistics (96)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Publications: </w:t>
      </w:r>
      <w:r>
        <w:rPr>
          <w:rFonts w:ascii="Arial" w:cs="Arial" w:eastAsia="Arial" w:hAnsi="Arial"/>
          <w:sz w:val="19"/>
          <w:szCs w:val="19"/>
        </w:rPr>
        <w:t xml:space="preserve">two peer-reviewed papers on green logistics and digital transport optimization:</w:t>
      </w:r>
    </w:p>
    <w:p>
      <w:pPr>
        <w:spacing w:after="20"/>
        <w:ind w:left="720" w:hanging="240"/>
      </w:pPr>
      <w:r>
        <w:rPr>
          <w:rFonts w:ascii="Arial" w:cs="Arial" w:eastAsia="Arial" w:hAnsi="Arial"/>
          <w:sz w:val="19"/>
          <w:szCs w:val="19"/>
        </w:rPr>
        <w:t xml:space="preserve">1. Mammadov A.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Green Logistics as a Solution to Environmental Problems in Modern Transportation Systems.</w:t>
      </w:r>
      <w:r>
        <w:rPr>
          <w:rFonts w:ascii="Arial" w:cs="Arial" w:eastAsia="Arial" w:hAnsi="Arial"/>
          <w:sz w:val="19"/>
          <w:szCs w:val="19"/>
        </w:rPr>
        <w:t xml:space="preserve"> Proceedings of the IX International Scientific Conference of Young Researchers, Baku Engineering University, 05/2025.</w:t>
      </w:r>
    </w:p>
    <w:p>
      <w:pPr>
        <w:spacing w:after="40"/>
        <w:ind w:left="720" w:hanging="240"/>
      </w:pPr>
      <w:r>
        <w:rPr>
          <w:rFonts w:ascii="Arial" w:cs="Arial" w:eastAsia="Arial" w:hAnsi="Arial"/>
          <w:sz w:val="19"/>
          <w:szCs w:val="19"/>
        </w:rPr>
        <w:t xml:space="preserve">2. Mammadov A., Orujov Sh.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Digital Optimization of Transport and Logistics Processes in the Middle Corridor: Azerbaijan's Role as a Transit Hub</w:t>
      </w:r>
      <w:r>
        <w:rPr>
          <w:rFonts w:ascii="Arial" w:cs="Arial" w:eastAsia="Arial" w:hAnsi="Arial"/>
          <w:sz w:val="19"/>
          <w:szCs w:val="19"/>
        </w:rPr>
        <w:t xml:space="preserve"> (in Azerbaijani). Proceedings of the X International Scientific Conference of Young Researchers, Baku Engineering University, 05/2026.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Python, Java, Dart, JavaScript, HTML/CSS, SQL, Swift - Spring Boot, Spring Security, JPA/Hibernate, Flutter, Firebase, Node.js, REST APIs, Docker - OpenAI API, Claude API, Google Gemini, AI System Design, ML, Demand Forecasting, Monte Carlo Simulation - Satellite Imagery &amp; GIS (Sentinel-2, NDVI, Leaflet) - ESP32, Arduino, PCB Prototyping, IoT Integration - Product Strategy, System Architecture, Startup Development, Pitch Presentation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EXPERIENCE</w:t>
      </w:r>
    </w:p>
    <w:p>
      <w:pPr>
        <w:spacing w:after="30" w:before="70"/>
      </w:pPr>
      <w:r>
        <w:rPr>
          <w:rFonts w:ascii="Arial" w:cs="Arial" w:eastAsia="Arial" w:hAnsi="Arial"/>
          <w:b/>
          <w:bCs/>
          <w:sz w:val="19"/>
          <w:szCs w:val="19"/>
        </w:rPr>
        <w:t>Cohort Member | SABAH Academy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  |  Part-time | Sep 2026 - Present | Baku, Azerbaijan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>Selected for SABAH Academy's cohort-based entrepreneurship program; building core startup competencies across creativity, logical reasoning, and problem sensitivity - applied to business model innovation, agile experimentation, and value creation under uncertainty.</w:t>
      </w:r>
    </w:p>
    <w:p>
      <w:pPr>
        <w:spacing w:after="30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Founder &amp; CEO | Grid Pulse, SOCAR Green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  |  Part-time | Jun 2026 - Oct 2026 | Baku, Azerbaijan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3rd Place - Demo Day Final, Smart Urbanization Capstone Program 2026 (SOCAR Green, Oct 2026); ranked #1 in the Smart Energy Infrastructure category.</w:t>
      </w:r>
    </w:p>
    <w:p>
      <w:pPr>
        <w:spacing w:after="30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Technical Founder &amp; CEO | EnergyX Az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  |  Part-time | Sep 2025 - Present | Baku, Azerbaijan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Solo-built Flutter/Dart app, Python AI backend, and custom IoT hardware (ESP32, Arduino, PCB); 190+ Google Play downloads, 140+ active users.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1st place - Azerbaijan Republic Youth Fund Grant Competition (Jun 2026), 3,500 AZN - 2nd place - ASSIP Incubation Program (2025), 12,000 AZN; showcased at Baku Expo Center &amp; BEU Technopark (Tahsil TV).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TechCrunch Startup Battlefield 2026: ranked 7th in Azerbaijan, #137/711 globally - Entrepreneurship World Cup 2026 - Vistar Cohort 3 (Holon Institute, Israel).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Startup School 4 (500 Startups x Enterprise Azerbaijan): selected as a Top 70 Finalist out of 500 applicant projects (Oct 2026); advancing to the Exhibition &amp; Demo Day before the jury and investors (Oct 31, 2026).</w:t>
      </w:r>
    </w:p>
    <w:p>
      <w:pPr>
        <w:spacing w:after="30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Fellow / Graduate | EDDE Academy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  |  Part-time | May 2026 - Sep 2026 | Baku, Azerbaijan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Completed a multi-month intensive program in ecosystem growth and professional development.</w:t>
      </w:r>
    </w:p>
    <w:p>
      <w:pPr>
        <w:spacing w:after="30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Mobile Application Developer | BEU Technopark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  |  Part-time | Apr 2026 - Oct 2026 | Baku, Azerbaijan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Developing StarTap (Flutter team-building platform with skill-based matching) and GoAI, an AI-focused innovation project.</w:t>
      </w:r>
    </w:p>
    <w:p>
      <w:pPr>
        <w:spacing w:after="30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Engineer &amp; Full-Stack Developer | Neuron-Log / TEKNOFEST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  |  Part-time | Mar 2026 - Sep 2026 | Baku, Azerbaijan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>Teknofest 2026: AI-Based Linehaul Optimization (Neuron-Log) - Finalist, ranked 11th out of 76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Teknofest 2026: NSOSYAL Innovation Competition (Algoritmika) - Finalist, ranked 24th out of 332 projects.</w:t>
      </w:r>
    </w:p>
    <w:p>
      <w:pPr>
        <w:spacing w:after="30" w:before="7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 Developer | Coders Azerbaijan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  |  Jul 2025 - Dec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Developed HTML/CSS/JS interfaces with SQL and REST API integration; Python scripting and web technology workflows.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Əkinçi 2.0</w:t>
      </w:r>
      <w:r>
        <w:rPr>
          <w:rFonts w:ascii="Arial" w:cs="Arial" w:eastAsia="Arial" w:hAnsi="Arial"/>
          <w:sz w:val="19"/>
          <w:szCs w:val="19"/>
        </w:rPr>
        <w:t xml:space="preserve"> (aqrohacathon-production.up.railway.app, Oct 2026) - Platform for state agricultural land-lease competitions in Azerbaijan's liberated territories, built in 3 days as Full-Stack &amp; AI lead of a 3-person team at Karabakh Hackathon 2026. Digitizes the full cycle: applications for 3 applicant types, scoring and voting by a 9-institution commission with auto-generated protocols, a signed, idempotent integration layer for the Ministry's EKTİS system, and satellite (Sentinel-2/Landsat NDVI) monitoring of promised vs. actual investment. Adds a Monte Carlo farm simulator, portfolio optimizer and a grounded Gemini AI advisor in AZ/EN/RU. Java 21, Spring Boot 3, Spring Security, JPA/Flyway, JavaScript, Leaflet; 146 REST endpoints, 49 automated tests, Docker, Railway.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Eternity</w:t>
      </w:r>
      <w:r>
        <w:rPr>
          <w:rFonts w:ascii="Arial" w:cs="Arial" w:eastAsia="Arial" w:hAnsi="Arial"/>
          <w:sz w:val="19"/>
          <w:szCs w:val="19"/>
        </w:rPr>
        <w:t xml:space="preserve"> (eternity-legacy.vercel.app, 2026) - AI platform preserving personal memories and decisions as an encrypted (AES-256) digital legacy with a Socratic AI interviewer.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Deciflexa</w:t>
      </w:r>
      <w:r>
        <w:rPr>
          <w:rFonts w:ascii="Arial" w:cs="Arial" w:eastAsia="Arial" w:hAnsi="Arial"/>
          <w:sz w:val="19"/>
          <w:szCs w:val="19"/>
        </w:rPr>
        <w:t xml:space="preserve"> (2026) - AI decision simulator projecting A vs. B outcomes across time horizons with confidence scoring.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Nova AI</w:t>
      </w:r>
      <w:r>
        <w:rPr>
          <w:rFonts w:ascii="Arial" w:cs="Arial" w:eastAsia="Arial" w:hAnsi="Arial"/>
          <w:sz w:val="19"/>
          <w:szCs w:val="19"/>
        </w:rPr>
        <w:t xml:space="preserve"> (2026) - Predictive appliance maintenance via audio anomaly detection and risk scoring. Next.js, TypeScript, OpenAI API.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HairVision 360</w:t>
      </w:r>
      <w:r>
        <w:rPr>
          <w:rFonts w:ascii="Arial" w:cs="Arial" w:eastAsia="Arial" w:hAnsi="Arial"/>
          <w:sz w:val="19"/>
          <w:szCs w:val="19"/>
        </w:rPr>
        <w:t xml:space="preserve"> (2026) - 360° virtual hairstyle try-on (2.5D head reconstruction) with barber booking marketplace. Kotlin, Jetpack Compose, Firebase.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Dimensions &amp; Cosmos</w:t>
      </w:r>
      <w:r>
        <w:rPr>
          <w:rFonts w:ascii="Arial" w:cs="Arial" w:eastAsia="Arial" w:hAnsi="Arial"/>
          <w:sz w:val="19"/>
          <w:szCs w:val="19"/>
        </w:rPr>
        <w:t xml:space="preserve"> (cosmosaz.vercel.app, 2026) - Interactive science-education website visualizing 1D-5D geometry and astrophysics in 4 languages (AZ/EN/TR/RU): real-time black hole ray tracing, gravitational-wave simulation with audio, and live planetary positions over Baku computed from NASA JPL orbital elements. JavaScript, Three.js, WebGL/GLSL.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>1st Place - Azerbaijan Republic Youth Fund Grant Competition (Jun 2026) - 3,500 AZN non-dilutive grant for EnergyX Az - Selected among 84 nationally funded youth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Startup School 4: Five Continents (500 Startups x Enterprise Azerbaijan, 2026) - Top 70 Finalist out of 500 projects with EnergyX Az; Exhibition &amp; Demo Day, Oct 31, 2026.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3rd Place - SOCAR Smart Urbanization Capstone Program 2026, Demo Day Final (Oct 2026) - Grid Pulse; ranked #1 in the Smart Energy Infrastructure category.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>PanoPulse - Grid Up Hackathon, Energy &amp; Sustainability Track (Oct 2026): co-built an end-to-end industrial IoT anomaly-detection system (React, Python/FastAPI, Modbus TCP) for electrical distribution panels; implemented statistically-calibrated multi-sensor fusion, predictive maintenance forecasting, and a hallucination-free AI diagnostic assistant.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>Karabakh Hackathon 2026 (Qarabağ Hakatonu, Oct 2026) - Finalist, one of 14 teams in the final; pitched Əkinçi 2.0, a platform for agricultural land-lease competitions and investment in Azerbaijan's liberated territories, to the jury as Full-Stack &amp; AI lead.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Vistar Cohort 3 - Holon Institute of Technology, Israel (07/2026) - AI, Space Technologies &amp; Entrepreneurship Program.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Entrepreneurship World Cup 2026 (250 global startups).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2nd Place - ASSIP Incubation Program (2025), 12,000 AZN - Top 20 Finalist - ASSIP Hackathon Two (2025).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Road to TechCrunch Startup Battlefield 2026 - #137/711 globally - 7th in Azerbaijan - National Pitch Round presenter.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Teknofest 2026 - Finalist, AI-Based Linehaul Optimization - Neuron-Log - Ranked 11th/76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NSOSYAL Innovation Competition (Algoritmika) - Finalist, Ranked 24th out of 332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SmarTech-I Competition - Finalist, Ranked Top 6 among 46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Participant / Ongoing - 2026 NASA Space Apps Challenge, Aug 2026 - Present.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BEU Technopark Member, 2026 - Present.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CERTIFICATIONS &amp; CERTIFICATES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Courses: </w:t>
      </w:r>
      <w:r>
        <w:rPr>
          <w:rFonts w:ascii="Arial" w:cs="Arial" w:eastAsia="Arial" w:hAnsi="Arial"/>
          <w:sz w:val="19"/>
          <w:szCs w:val="19"/>
        </w:rPr>
        <w:t xml:space="preserve">Coders AZ Web Programming (12/25) - Meta/Coursera Front-End Dev (09/25) - Meta/Coursera Data Analytics (11/24) - IBM What is Data Science? (05/25) - HP LIFE Data Science &amp; Analytics (12/24) - LinkedIn Learning Excel Microsoft 365 (04/25) - LinkedIn Learning AutoCAD 2025 (05/25) - Startup School 4: Five Continents 500 Startups (2026) - Unleashing the Power of AI Agents (IBM SkillsBuild, 09/26) - AI Literacy (IBM SkillsBuild, 09/26)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Conferences: </w:t>
      </w:r>
      <w:r>
        <w:rPr>
          <w:rFonts w:ascii="Arial" w:cs="Arial" w:eastAsia="Arial" w:hAnsi="Arial"/>
          <w:sz w:val="19"/>
          <w:szCs w:val="19"/>
        </w:rPr>
        <w:t xml:space="preserve">BEU X International Scientific Conference of Young Researchers - Certificate of Participation (May 2026) - BEU IX International Scientific Conference of Young Researchers - Certificate of Attendance (May 2025) - Turk-Islam Dunyasinda Bilimin Onemi, Almanya Turk Muzesi (May 2023)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Programs &amp; Activities: </w:t>
      </w:r>
      <w:r>
        <w:rPr>
          <w:rFonts w:ascii="Arial" w:cs="Arial" w:eastAsia="Arial" w:hAnsi="Arial"/>
          <w:sz w:val="19"/>
          <w:szCs w:val="19"/>
        </w:rPr>
        <w:t xml:space="preserve">SOCAR Smart Urbanization Capstone Program - Certificate (SOCAR Green, Oct 2026) - TechCrunch Startup Battlefield - EnergyX Az Certificate of Participation (Jul-Aug 2026) - ASSIP Incubation 2 Graduate (Dec 2025) - ASSIP Incubation 2 - 2nd Place (Dec 2025) - ASSIP Hackathon Two - Top 20 Finalist (Sep 2025) - ASAN Volunteer Service I Degree, Score 91/100 (Oct 2024)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LANGUAGES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Azerbaijani (Native) | English - Upper-Intermediate, IELTS 6.0 / B2 | Turkish (Fluent) | Russian (Intermediate)</w:t>
      </w:r>
    </w:p>
    <w:sectPr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2026-09-24T15:23:45.546Z</dcterms:created>
  <dcterms:modified xsi:type="dcterms:W3CDTF">2026-09-24T15:23:45.554Z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