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9EA48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14:paraId="278D8434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7B1593A2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05CD9867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3B5C6649" w14:textId="77777777"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14:paraId="62CCC134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641CDB0E" w14:textId="509A555B" w:rsidR="006A3B85" w:rsidRPr="00151578" w:rsidRDefault="00B25D0F" w:rsidP="006A3B85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3</w:t>
      </w:r>
    </w:p>
    <w:p w14:paraId="420C88E5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75EC86BD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0DFA00CA" w14:textId="77777777"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14:paraId="4AFD103C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6964B93E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58236B7E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 w:rsidRPr="00151578">
        <w:rPr>
          <w:sz w:val="36"/>
          <w:szCs w:val="36"/>
          <w:lang w:val="fr-CA"/>
        </w:rPr>
        <w:br/>
        <w:t>Marc Laliberté</w:t>
      </w:r>
    </w:p>
    <w:p w14:paraId="61DFB729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Et</w:t>
      </w:r>
    </w:p>
    <w:p w14:paraId="5E82796F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</w:p>
    <w:p w14:paraId="4E79737C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245045EC" w14:textId="77777777" w:rsidR="006A3B85" w:rsidRDefault="006A3B85" w:rsidP="006A3B85">
      <w:pPr>
        <w:pStyle w:val="Standard"/>
        <w:rPr>
          <w:sz w:val="36"/>
          <w:szCs w:val="36"/>
          <w:lang w:val="fr-CA"/>
        </w:rPr>
      </w:pPr>
    </w:p>
    <w:p w14:paraId="36973B76" w14:textId="77777777"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14:paraId="62D0F7B4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05BBAC6E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Bacc. en Informatique</w:t>
      </w:r>
    </w:p>
    <w:p w14:paraId="0BD2AAFE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2BF67A23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29B85C78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Travail présenté à Edouard Batot</w:t>
      </w:r>
    </w:p>
    <w:p w14:paraId="20C03393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Dans le cadre du cours IFT-3913</w:t>
      </w:r>
    </w:p>
    <w:p w14:paraId="088748ED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Qualité du logiciel et métriques</w:t>
      </w:r>
    </w:p>
    <w:p w14:paraId="49055A41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6D644541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3AC1C00E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35F1B33A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14:paraId="14757F41" w14:textId="77777777"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Octobre 2018</w:t>
      </w:r>
    </w:p>
    <w:p w14:paraId="7A9FA984" w14:textId="4860898A" w:rsidR="006A3B85" w:rsidRPr="000D6E9F" w:rsidRDefault="009449C1" w:rsidP="000D6E9F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  <w:r w:rsidRPr="000D6E9F">
        <w:rPr>
          <w:b/>
          <w:bCs/>
          <w:color w:val="2F5496" w:themeColor="accent1" w:themeShade="BF"/>
          <w:sz w:val="28"/>
          <w:szCs w:val="28"/>
          <w:lang w:val="fr-CA"/>
        </w:rPr>
        <w:lastRenderedPageBreak/>
        <w:t>Objectif de l’étude</w:t>
      </w:r>
      <w:r w:rsidR="006A3B85" w:rsidRPr="000D6E9F">
        <w:rPr>
          <w:b/>
          <w:bCs/>
          <w:color w:val="2F5496" w:themeColor="accent1" w:themeShade="BF"/>
          <w:sz w:val="28"/>
          <w:szCs w:val="28"/>
          <w:lang w:val="fr-CA"/>
        </w:rPr>
        <w:t> :</w:t>
      </w:r>
    </w:p>
    <w:p w14:paraId="7F6EAFC7" w14:textId="3E35AE69" w:rsidR="00BC2CB5" w:rsidRPr="009449C1" w:rsidRDefault="009449C1" w:rsidP="00E459A6">
      <w:pPr>
        <w:pStyle w:val="Standard"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 xml:space="preserve">Étudier l’influence de </w:t>
      </w:r>
      <w:r w:rsidRPr="00616273">
        <w:rPr>
          <w:sz w:val="22"/>
          <w:szCs w:val="22"/>
          <w:lang w:val="fr-CA"/>
        </w:rPr>
        <w:t xml:space="preserve">la </w:t>
      </w:r>
      <w:r w:rsidRPr="00616273">
        <w:rPr>
          <w:sz w:val="22"/>
          <w:szCs w:val="22"/>
          <w:u w:val="single"/>
          <w:lang w:val="fr-CA"/>
        </w:rPr>
        <w:t>structure</w:t>
      </w:r>
      <w:r>
        <w:rPr>
          <w:sz w:val="22"/>
          <w:szCs w:val="22"/>
          <w:lang w:val="fr-CA"/>
        </w:rPr>
        <w:t xml:space="preserve"> d’une classe sur le </w:t>
      </w:r>
      <w:r w:rsidRPr="000D6E9F">
        <w:rPr>
          <w:sz w:val="22"/>
          <w:szCs w:val="22"/>
          <w:u w:val="single"/>
          <w:lang w:val="fr-CA"/>
        </w:rPr>
        <w:t>nombre d’erreur</w:t>
      </w:r>
      <w:r w:rsidR="000D6E9F">
        <w:rPr>
          <w:sz w:val="22"/>
          <w:szCs w:val="22"/>
          <w:u w:val="single"/>
          <w:lang w:val="fr-CA"/>
        </w:rPr>
        <w:t>s</w:t>
      </w:r>
      <w:r>
        <w:rPr>
          <w:sz w:val="22"/>
          <w:szCs w:val="22"/>
          <w:lang w:val="fr-CA"/>
        </w:rPr>
        <w:t xml:space="preserve"> de conception</w:t>
      </w:r>
      <w:r w:rsidR="000D6E9F">
        <w:rPr>
          <w:sz w:val="22"/>
          <w:szCs w:val="22"/>
          <w:lang w:val="fr-CA"/>
        </w:rPr>
        <w:t>.</w:t>
      </w:r>
    </w:p>
    <w:p w14:paraId="545A7335" w14:textId="61485B1A" w:rsidR="006A3B85" w:rsidRDefault="006A3B85" w:rsidP="006A3B85">
      <w:pPr>
        <w:pStyle w:val="Standard"/>
        <w:rPr>
          <w:sz w:val="32"/>
          <w:szCs w:val="32"/>
          <w:lang w:val="fr-CA"/>
        </w:rPr>
      </w:pPr>
    </w:p>
    <w:p w14:paraId="54F11C04" w14:textId="77777777" w:rsidR="0063483C" w:rsidRDefault="0063483C" w:rsidP="0063483C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  <w:r>
        <w:rPr>
          <w:b/>
          <w:bCs/>
          <w:color w:val="2F5496" w:themeColor="accent1" w:themeShade="BF"/>
          <w:sz w:val="28"/>
          <w:szCs w:val="28"/>
          <w:lang w:val="fr-CA"/>
        </w:rPr>
        <w:t>Type de l’étude</w:t>
      </w:r>
      <w:r w:rsidRPr="000D6E9F">
        <w:rPr>
          <w:b/>
          <w:bCs/>
          <w:color w:val="2F5496" w:themeColor="accent1" w:themeShade="BF"/>
          <w:sz w:val="28"/>
          <w:szCs w:val="28"/>
          <w:lang w:val="fr-CA"/>
        </w:rPr>
        <w:t>:</w:t>
      </w:r>
    </w:p>
    <w:p w14:paraId="0882E9D5" w14:textId="7FA8987B" w:rsidR="0063483C" w:rsidRDefault="0063483C" w:rsidP="009925A6">
      <w:pPr>
        <w:pStyle w:val="Standard"/>
        <w:rPr>
          <w:lang w:val="fr-CA"/>
        </w:rPr>
      </w:pPr>
      <w:r>
        <w:rPr>
          <w:lang w:val="fr-CA"/>
        </w:rPr>
        <w:t>Cette étude consiste en un ‘sondage</w:t>
      </w:r>
      <w:r w:rsidRPr="0063483C">
        <w:rPr>
          <w:lang w:val="fr-CA"/>
        </w:rPr>
        <w:t>/</w:t>
      </w:r>
      <w:r>
        <w:rPr>
          <w:lang w:val="fr-CA"/>
        </w:rPr>
        <w:t>étude d’ensemble’</w:t>
      </w:r>
      <w:r w:rsidR="008D0DDB">
        <w:rPr>
          <w:lang w:val="fr-CA"/>
        </w:rPr>
        <w:t xml:space="preserve"> qui</w:t>
      </w:r>
      <w:r>
        <w:rPr>
          <w:lang w:val="fr-CA"/>
        </w:rPr>
        <w:t xml:space="preserve"> repose sur le model hypothé</w:t>
      </w:r>
      <w:r w:rsidR="008D0DDB">
        <w:rPr>
          <w:lang w:val="fr-CA"/>
        </w:rPr>
        <w:t>tico-déductif. En effet l’issue de cette étude nous permettra de confirmer ou d’inf</w:t>
      </w:r>
      <w:r w:rsidR="009925A6">
        <w:rPr>
          <w:lang w:val="fr-CA"/>
        </w:rPr>
        <w:t xml:space="preserve">irmer une </w:t>
      </w:r>
      <w:r w:rsidR="008D0DDB">
        <w:rPr>
          <w:lang w:val="fr-CA"/>
        </w:rPr>
        <w:t xml:space="preserve">hypothèse </w:t>
      </w:r>
      <w:r w:rsidR="009925A6">
        <w:rPr>
          <w:lang w:val="fr-CA"/>
        </w:rPr>
        <w:t xml:space="preserve">(une prédiction à priori) </w:t>
      </w:r>
      <w:r w:rsidR="008D0DDB">
        <w:rPr>
          <w:lang w:val="fr-CA"/>
        </w:rPr>
        <w:t>et de généraliser ces observation</w:t>
      </w:r>
      <w:r w:rsidR="00DF37A8">
        <w:rPr>
          <w:lang w:val="fr-CA"/>
        </w:rPr>
        <w:t>s</w:t>
      </w:r>
      <w:r w:rsidR="008D0DDB">
        <w:rPr>
          <w:lang w:val="fr-CA"/>
        </w:rPr>
        <w:t xml:space="preserve"> sur l’ensemble de la population </w:t>
      </w:r>
      <w:r w:rsidR="00BD20B3">
        <w:rPr>
          <w:lang w:val="fr-CA"/>
        </w:rPr>
        <w:t>échantillonnée</w:t>
      </w:r>
      <w:r w:rsidR="008D0DDB">
        <w:rPr>
          <w:lang w:val="fr-CA"/>
        </w:rPr>
        <w:t>.</w:t>
      </w:r>
    </w:p>
    <w:p w14:paraId="1453AD51" w14:textId="692CB6CB" w:rsidR="00BD20B3" w:rsidRPr="0063483C" w:rsidRDefault="00BD20B3" w:rsidP="008D0DDB">
      <w:pPr>
        <w:pStyle w:val="Standard"/>
        <w:rPr>
          <w:lang w:val="fr-CA"/>
        </w:rPr>
      </w:pPr>
    </w:p>
    <w:p w14:paraId="2D02934B" w14:textId="2866675F" w:rsidR="006A3B85" w:rsidRDefault="00D97B1A" w:rsidP="0063483C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  <w:r>
        <w:rPr>
          <w:b/>
          <w:bCs/>
          <w:color w:val="2F5496" w:themeColor="accent1" w:themeShade="BF"/>
          <w:sz w:val="28"/>
          <w:szCs w:val="28"/>
          <w:lang w:val="fr-CA"/>
        </w:rPr>
        <w:t>H</w:t>
      </w:r>
      <w:r w:rsidR="00096D9B">
        <w:rPr>
          <w:b/>
          <w:bCs/>
          <w:color w:val="2F5496" w:themeColor="accent1" w:themeShade="BF"/>
          <w:sz w:val="28"/>
          <w:szCs w:val="28"/>
          <w:lang w:val="fr-CA"/>
        </w:rPr>
        <w:t>ypothèse</w:t>
      </w:r>
      <w:r w:rsidR="00F06EFA">
        <w:rPr>
          <w:b/>
          <w:bCs/>
          <w:color w:val="2F5496" w:themeColor="accent1" w:themeShade="BF"/>
          <w:sz w:val="28"/>
          <w:szCs w:val="28"/>
          <w:lang w:val="fr-CA"/>
        </w:rPr>
        <w:t>s</w:t>
      </w:r>
      <w:r w:rsidR="006A3B85" w:rsidRPr="000D6E9F">
        <w:rPr>
          <w:b/>
          <w:bCs/>
          <w:color w:val="2F5496" w:themeColor="accent1" w:themeShade="BF"/>
          <w:sz w:val="28"/>
          <w:szCs w:val="28"/>
          <w:lang w:val="fr-CA"/>
        </w:rPr>
        <w:t>:</w:t>
      </w:r>
    </w:p>
    <w:p w14:paraId="7B98822C" w14:textId="6E27749D" w:rsidR="005E4B0F" w:rsidRDefault="005E4B0F" w:rsidP="005E4B0F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  <w:r>
        <w:rPr>
          <w:lang w:val="fr-CA"/>
        </w:rPr>
        <w:t>H </w:t>
      </w:r>
      <w:r>
        <w:rPr>
          <w:lang w:val="fr-CA"/>
        </w:rPr>
        <w:t>constitue l’hypothèse principale</w:t>
      </w:r>
    </w:p>
    <w:p w14:paraId="291B1F81" w14:textId="707D32D3" w:rsidR="00293519" w:rsidRDefault="00F06EFA" w:rsidP="006A3B85">
      <w:pPr>
        <w:pStyle w:val="Standard"/>
        <w:rPr>
          <w:lang w:val="fr-CA"/>
        </w:rPr>
      </w:pPr>
      <w:r>
        <w:rPr>
          <w:lang w:val="fr-CA"/>
        </w:rPr>
        <w:t xml:space="preserve">H : </w:t>
      </w:r>
      <w:r w:rsidR="00293519">
        <w:rPr>
          <w:lang w:val="fr-CA"/>
        </w:rPr>
        <w:t>La structure d’une classe à une influence sur le nombre d’erreurs de conception qui lui sont attribuables.</w:t>
      </w:r>
    </w:p>
    <w:p w14:paraId="0E13CB2E" w14:textId="77777777" w:rsidR="005E4B0F" w:rsidRDefault="005E4B0F" w:rsidP="006A3B85">
      <w:pPr>
        <w:pStyle w:val="Standard"/>
        <w:rPr>
          <w:lang w:val="fr-CA"/>
        </w:rPr>
      </w:pPr>
    </w:p>
    <w:p w14:paraId="2A0F077E" w14:textId="51D0283C" w:rsidR="00F06EFA" w:rsidRDefault="00F06EFA" w:rsidP="006A3B85">
      <w:pPr>
        <w:pStyle w:val="Standard"/>
        <w:rPr>
          <w:lang w:val="fr-CA"/>
        </w:rPr>
      </w:pPr>
      <w:r>
        <w:rPr>
          <w:lang w:val="fr-CA"/>
        </w:rPr>
        <w:t>H1</w:t>
      </w:r>
      <w:r w:rsidR="005E4B0F">
        <w:rPr>
          <w:lang w:val="fr-CA"/>
        </w:rPr>
        <w:t xml:space="preserve"> : </w:t>
      </w:r>
      <w:r w:rsidR="005E4B0F" w:rsidRPr="005E4B0F">
        <w:rPr>
          <w:lang w:val="fr-CA"/>
        </w:rPr>
        <w:t>Les classes ayant un nombre de méthodes inférieur ou égal à 30 ont moins d’erreurs que celles ayant plus de 30 méthodes</w:t>
      </w:r>
    </w:p>
    <w:p w14:paraId="39A455D2" w14:textId="7AB1AAC9" w:rsidR="005E4B0F" w:rsidRDefault="005E4B0F" w:rsidP="006A3B85">
      <w:pPr>
        <w:pStyle w:val="Standard"/>
        <w:rPr>
          <w:lang w:val="fr-CA"/>
        </w:rPr>
      </w:pPr>
    </w:p>
    <w:p w14:paraId="0CF1D5B0" w14:textId="2C1A2AC6" w:rsidR="005E4B0F" w:rsidRPr="005E4B0F" w:rsidRDefault="005E4B0F" w:rsidP="005E4B0F">
      <w:pPr>
        <w:pStyle w:val="Standard"/>
        <w:rPr>
          <w:lang w:val="fr-CA"/>
        </w:rPr>
      </w:pPr>
      <w:r>
        <w:rPr>
          <w:lang w:val="fr-CA"/>
        </w:rPr>
        <w:t xml:space="preserve">H2 : </w:t>
      </w:r>
      <w:r w:rsidRPr="005E4B0F">
        <w:rPr>
          <w:lang w:val="fr-CA"/>
        </w:rPr>
        <w:t>Le nombre d’erreurs est une fonction linéaire de toutes les métriques de structure.</w:t>
      </w:r>
    </w:p>
    <w:p w14:paraId="349F76F4" w14:textId="64A33B71" w:rsidR="00B2386D" w:rsidRDefault="00B2386D" w:rsidP="006A3B85">
      <w:pPr>
        <w:pStyle w:val="Standard"/>
        <w:rPr>
          <w:lang w:val="fr-CA"/>
        </w:rPr>
      </w:pPr>
    </w:p>
    <w:p w14:paraId="6D744B78" w14:textId="3E5E8AAE" w:rsidR="00B2386D" w:rsidRDefault="00B2386D" w:rsidP="00B2386D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  <w:r>
        <w:rPr>
          <w:b/>
          <w:bCs/>
          <w:color w:val="2F5496" w:themeColor="accent1" w:themeShade="BF"/>
          <w:sz w:val="28"/>
          <w:szCs w:val="28"/>
          <w:lang w:val="fr-CA"/>
        </w:rPr>
        <w:t>Les variables</w:t>
      </w:r>
      <w:r w:rsidRPr="000D6E9F">
        <w:rPr>
          <w:b/>
          <w:bCs/>
          <w:color w:val="2F5496" w:themeColor="accent1" w:themeShade="BF"/>
          <w:sz w:val="28"/>
          <w:szCs w:val="28"/>
          <w:lang w:val="fr-CA"/>
        </w:rPr>
        <w:t>:</w:t>
      </w:r>
    </w:p>
    <w:p w14:paraId="60BF76A4" w14:textId="0B24AA7E" w:rsidR="00A069C1" w:rsidRDefault="00A069C1" w:rsidP="008C6185">
      <w:pPr>
        <w:pStyle w:val="Standard"/>
        <w:rPr>
          <w:lang w:val="fr-CA"/>
        </w:rPr>
      </w:pPr>
      <w:r>
        <w:rPr>
          <w:lang w:val="fr-CA"/>
        </w:rPr>
        <w:t xml:space="preserve">Pour mener cette étude nous devons nous baser sur les résultats de 4 variables, </w:t>
      </w:r>
      <w:r w:rsidR="008C6185">
        <w:rPr>
          <w:lang w:val="fr-CA"/>
        </w:rPr>
        <w:t>parmi</w:t>
      </w:r>
      <w:r>
        <w:rPr>
          <w:lang w:val="fr-CA"/>
        </w:rPr>
        <w:t xml:space="preserve"> elles 3 métrique de </w:t>
      </w:r>
      <w:r w:rsidR="008C6185">
        <w:rPr>
          <w:lang w:val="fr-CA"/>
        </w:rPr>
        <w:t>structure</w:t>
      </w:r>
      <w:r>
        <w:rPr>
          <w:lang w:val="fr-CA"/>
        </w:rPr>
        <w:t> :</w:t>
      </w:r>
    </w:p>
    <w:p w14:paraId="39D86D94" w14:textId="77777777" w:rsidR="00A069C1" w:rsidRDefault="00A069C1" w:rsidP="00A069C1">
      <w:pPr>
        <w:pStyle w:val="Standard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NOM = </w:t>
      </w:r>
      <w:r w:rsidRPr="00A069C1">
        <w:rPr>
          <w:lang w:val="fr-CA"/>
        </w:rPr>
        <w:t>Nombre de méthodes locales/héritées d</w:t>
      </w:r>
      <w:r>
        <w:rPr>
          <w:lang w:val="fr-CA"/>
        </w:rPr>
        <w:t>’une classe</w:t>
      </w:r>
    </w:p>
    <w:p w14:paraId="652C3EDB" w14:textId="49194046" w:rsidR="00B2386D" w:rsidRDefault="00A069C1" w:rsidP="00A069C1">
      <w:pPr>
        <w:pStyle w:val="Standard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DIT = </w:t>
      </w:r>
      <w:r w:rsidRPr="00A069C1">
        <w:rPr>
          <w:lang w:val="fr-CA"/>
        </w:rPr>
        <w:t>Taille du chemin l</w:t>
      </w:r>
      <w:r>
        <w:rPr>
          <w:lang w:val="fr-CA"/>
        </w:rPr>
        <w:t>e plus long reliant la classe</w:t>
      </w:r>
      <w:r w:rsidRPr="00A069C1">
        <w:rPr>
          <w:lang w:val="fr-CA"/>
        </w:rPr>
        <w:t xml:space="preserve"> à une classe racine dans le graphe d’héritage. </w:t>
      </w:r>
    </w:p>
    <w:p w14:paraId="68C38F2D" w14:textId="4540A8F8" w:rsidR="00A069C1" w:rsidRPr="00A069C1" w:rsidRDefault="00A069C1" w:rsidP="00A069C1">
      <w:pPr>
        <w:pStyle w:val="Standard"/>
        <w:numPr>
          <w:ilvl w:val="0"/>
          <w:numId w:val="3"/>
        </w:numPr>
        <w:rPr>
          <w:lang w:val="fr-CA"/>
        </w:rPr>
      </w:pPr>
      <w:r>
        <w:rPr>
          <w:lang w:val="fr-CA"/>
        </w:rPr>
        <w:t>CAC = Nombre d’associations</w:t>
      </w:r>
      <w:r w:rsidRPr="00A069C1">
        <w:rPr>
          <w:lang w:val="fr-CA"/>
        </w:rPr>
        <w:t>/</w:t>
      </w:r>
      <w:r>
        <w:rPr>
          <w:lang w:val="fr-CA"/>
        </w:rPr>
        <w:t xml:space="preserve">agrégations </w:t>
      </w:r>
      <w:r w:rsidRPr="00A069C1">
        <w:rPr>
          <w:lang w:val="fr-CA"/>
        </w:rPr>
        <w:t>locales/héritées auxquelles participe une classe</w:t>
      </w:r>
      <w:r>
        <w:rPr>
          <w:lang w:val="fr-CA"/>
        </w:rPr>
        <w:t>.</w:t>
      </w:r>
    </w:p>
    <w:p w14:paraId="4F59960F" w14:textId="27D847AE" w:rsidR="00B2386D" w:rsidRDefault="008C6185" w:rsidP="008C6185">
      <w:pPr>
        <w:pStyle w:val="Standard"/>
        <w:rPr>
          <w:lang w:val="fr-CA"/>
        </w:rPr>
      </w:pPr>
      <w:r>
        <w:rPr>
          <w:lang w:val="fr-CA"/>
        </w:rPr>
        <w:t>Ces métriques correspondent à des variables d’état</w:t>
      </w:r>
    </w:p>
    <w:p w14:paraId="2F42B2F5" w14:textId="653BE401" w:rsidR="008C6185" w:rsidRPr="00A069C1" w:rsidRDefault="008C6185" w:rsidP="008C6185">
      <w:pPr>
        <w:pStyle w:val="Standard"/>
        <w:numPr>
          <w:ilvl w:val="0"/>
          <w:numId w:val="3"/>
        </w:numPr>
        <w:rPr>
          <w:lang w:val="fr-CA"/>
        </w:rPr>
      </w:pPr>
      <w:r>
        <w:rPr>
          <w:lang w:val="fr-CA"/>
        </w:rPr>
        <w:t>NEC = nombre d’erreur de conception.</w:t>
      </w:r>
    </w:p>
    <w:p w14:paraId="0B02452B" w14:textId="71242C47" w:rsidR="00B2386D" w:rsidRDefault="00B2386D" w:rsidP="006A3B85">
      <w:pPr>
        <w:pStyle w:val="Standard"/>
        <w:rPr>
          <w:lang w:val="fr-CA"/>
        </w:rPr>
      </w:pPr>
    </w:p>
    <w:p w14:paraId="52D24BE6" w14:textId="759061DC" w:rsidR="00B2386D" w:rsidRDefault="00926BE6" w:rsidP="00B2386D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  <w:r>
        <w:rPr>
          <w:b/>
          <w:bCs/>
          <w:color w:val="2F5496" w:themeColor="accent1" w:themeShade="BF"/>
          <w:sz w:val="28"/>
          <w:szCs w:val="28"/>
          <w:lang w:val="fr-CA"/>
        </w:rPr>
        <w:t>Le sujet</w:t>
      </w:r>
      <w:r w:rsidR="00B2386D" w:rsidRPr="000D6E9F">
        <w:rPr>
          <w:b/>
          <w:bCs/>
          <w:color w:val="2F5496" w:themeColor="accent1" w:themeShade="BF"/>
          <w:sz w:val="28"/>
          <w:szCs w:val="28"/>
          <w:lang w:val="fr-CA"/>
        </w:rPr>
        <w:t>:</w:t>
      </w:r>
    </w:p>
    <w:p w14:paraId="13C39FB3" w14:textId="7C64A1F5" w:rsidR="00B2386D" w:rsidRDefault="00822596" w:rsidP="006A3B85">
      <w:pPr>
        <w:pStyle w:val="Standard"/>
        <w:rPr>
          <w:lang w:val="fr-CA"/>
        </w:rPr>
      </w:pPr>
      <w:r>
        <w:rPr>
          <w:lang w:val="fr-CA"/>
        </w:rPr>
        <w:t>Logiciel</w:t>
      </w:r>
    </w:p>
    <w:p w14:paraId="4240BCA9" w14:textId="4892799C" w:rsidR="00B2386D" w:rsidRDefault="00B2386D" w:rsidP="006A3B85">
      <w:pPr>
        <w:pStyle w:val="Standard"/>
        <w:rPr>
          <w:lang w:val="fr-CA"/>
        </w:rPr>
      </w:pPr>
    </w:p>
    <w:p w14:paraId="365023D3" w14:textId="3B7B1A70" w:rsidR="00B2386D" w:rsidRDefault="00B2386D" w:rsidP="006A3B85">
      <w:pPr>
        <w:pStyle w:val="Standard"/>
        <w:rPr>
          <w:lang w:val="fr-CA"/>
        </w:rPr>
      </w:pPr>
    </w:p>
    <w:p w14:paraId="37A38760" w14:textId="77C0A8AE" w:rsidR="00F06EFA" w:rsidRDefault="00F06EFA" w:rsidP="00B2386D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  <w:r>
        <w:rPr>
          <w:b/>
          <w:bCs/>
          <w:color w:val="2F5496" w:themeColor="accent1" w:themeShade="BF"/>
          <w:sz w:val="28"/>
          <w:szCs w:val="28"/>
          <w:lang w:val="fr-CA"/>
        </w:rPr>
        <w:t xml:space="preserve">Résultats : </w:t>
      </w:r>
    </w:p>
    <w:p w14:paraId="03355283" w14:textId="6DDFD089" w:rsidR="00F06EFA" w:rsidRDefault="00F06EFA" w:rsidP="00F06EFA">
      <w:pPr>
        <w:pStyle w:val="Standard"/>
        <w:numPr>
          <w:ilvl w:val="0"/>
          <w:numId w:val="4"/>
        </w:numPr>
        <w:rPr>
          <w:b/>
          <w:bCs/>
          <w:lang w:val="fr-CA"/>
        </w:rPr>
      </w:pPr>
      <w:r>
        <w:rPr>
          <w:b/>
          <w:bCs/>
          <w:lang w:val="fr-CA"/>
        </w:rPr>
        <w:t xml:space="preserve">Validation des données : </w:t>
      </w:r>
    </w:p>
    <w:p w14:paraId="3295A410" w14:textId="3291B086" w:rsidR="00B04D91" w:rsidRDefault="00B04D91" w:rsidP="00B04D91">
      <w:pPr>
        <w:pStyle w:val="Standard"/>
        <w:numPr>
          <w:ilvl w:val="0"/>
          <w:numId w:val="5"/>
        </w:numPr>
        <w:rPr>
          <w:noProof/>
          <w:lang w:val="fr-CA" w:eastAsia="fr-CA"/>
        </w:rPr>
      </w:pPr>
      <w:r>
        <w:rPr>
          <w:noProof/>
          <w:lang w:val="fr-CA" w:eastAsia="fr-CA"/>
        </w:rPr>
        <w:t xml:space="preserve">NOM : </w:t>
      </w:r>
    </w:p>
    <w:p w14:paraId="1A2DCE1D" w14:textId="47428DCB" w:rsidR="00B04D91" w:rsidRDefault="00B04D91" w:rsidP="000E08F1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 xml:space="preserve">On remarque que la médiane n’est pas </w:t>
      </w:r>
      <w:r w:rsidR="000E08F1">
        <w:rPr>
          <w:noProof/>
          <w:lang w:val="fr-CA" w:eastAsia="fr-CA"/>
        </w:rPr>
        <w:t>positionnée au milieu</w:t>
      </w:r>
      <w:r>
        <w:rPr>
          <w:noProof/>
          <w:lang w:val="fr-CA" w:eastAsia="fr-CA"/>
        </w:rPr>
        <w:t xml:space="preserve"> et se trouve</w:t>
      </w:r>
      <w:r w:rsidR="000E08F1">
        <w:rPr>
          <w:noProof/>
          <w:lang w:val="fr-CA" w:eastAsia="fr-CA"/>
        </w:rPr>
        <w:t xml:space="preserve"> plutôt</w:t>
      </w:r>
      <w:r>
        <w:rPr>
          <w:noProof/>
          <w:lang w:val="fr-CA" w:eastAsia="fr-CA"/>
        </w:rPr>
        <w:t xml:space="preserve"> dans le bas de la boite</w:t>
      </w:r>
      <w:r w:rsidR="000E08F1">
        <w:rPr>
          <w:noProof/>
          <w:lang w:val="fr-CA" w:eastAsia="fr-CA"/>
        </w:rPr>
        <w:t xml:space="preserve"> à moustache,</w:t>
      </w:r>
      <w:r>
        <w:rPr>
          <w:noProof/>
          <w:lang w:val="fr-CA" w:eastAsia="fr-CA"/>
        </w:rPr>
        <w:t xml:space="preserve"> ce qui révele une distribution asymétrique </w:t>
      </w:r>
      <w:r w:rsidR="000E08F1">
        <w:rPr>
          <w:noProof/>
          <w:lang w:val="fr-CA" w:eastAsia="fr-CA"/>
        </w:rPr>
        <w:t xml:space="preserve">centrée </w:t>
      </w:r>
      <w:r>
        <w:rPr>
          <w:noProof/>
          <w:lang w:val="fr-CA" w:eastAsia="fr-CA"/>
        </w:rPr>
        <w:t xml:space="preserve">vers les </w:t>
      </w:r>
      <w:r w:rsidR="000E08F1">
        <w:rPr>
          <w:noProof/>
          <w:lang w:val="fr-CA" w:eastAsia="fr-CA"/>
        </w:rPr>
        <w:t>petites valeurs des nombre de méthodes</w:t>
      </w:r>
      <w:r w:rsidR="00354418">
        <w:rPr>
          <w:noProof/>
          <w:lang w:val="fr-CA" w:eastAsia="fr-CA"/>
        </w:rPr>
        <w:t xml:space="preserve"> avec une variabilité plus au moins importante</w:t>
      </w:r>
      <w:r w:rsidR="000E08F1">
        <w:rPr>
          <w:noProof/>
          <w:lang w:val="fr-CA" w:eastAsia="fr-CA"/>
        </w:rPr>
        <w:t>.</w:t>
      </w:r>
    </w:p>
    <w:p w14:paraId="5F467631" w14:textId="2D3120A6" w:rsidR="006D07B4" w:rsidRDefault="006D07B4" w:rsidP="000E08F1">
      <w:pPr>
        <w:pStyle w:val="Standard"/>
        <w:rPr>
          <w:noProof/>
          <w:lang w:val="fr-CA" w:eastAsia="fr-CA"/>
        </w:rPr>
      </w:pPr>
    </w:p>
    <w:p w14:paraId="50BE5AE4" w14:textId="5D5EF47D" w:rsidR="006D07B4" w:rsidRDefault="006D07B4" w:rsidP="000E08F1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>On constate également la présence d’un point extrème representant la classe 30 avec 184 methodes totales.</w:t>
      </w:r>
    </w:p>
    <w:p w14:paraId="3E4FF8A7" w14:textId="6465DB29" w:rsidR="00B04D91" w:rsidRDefault="00B04D91" w:rsidP="00B04D91">
      <w:pPr>
        <w:pStyle w:val="Standard"/>
        <w:rPr>
          <w:lang w:val="fr-CA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0963CA6F" wp14:editId="291717FE">
            <wp:extent cx="4755962" cy="3557598"/>
            <wp:effectExtent l="0" t="0" r="698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02" t="12800" r="29290" b="12320"/>
                    <a:stretch/>
                  </pic:blipFill>
                  <pic:spPr bwMode="auto">
                    <a:xfrm>
                      <a:off x="0" y="0"/>
                      <a:ext cx="4774907" cy="357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2DF4" w14:textId="7A520EFE" w:rsidR="00B04D91" w:rsidRDefault="00B04D91" w:rsidP="00B04D91">
      <w:pPr>
        <w:pStyle w:val="Standard"/>
        <w:rPr>
          <w:lang w:val="fr-CA"/>
        </w:rPr>
      </w:pPr>
    </w:p>
    <w:p w14:paraId="39160F8C" w14:textId="77777777" w:rsidR="00B30D00" w:rsidRDefault="00B30D00" w:rsidP="00B04D91">
      <w:pPr>
        <w:pStyle w:val="Standard"/>
        <w:rPr>
          <w:lang w:val="fr-CA"/>
        </w:rPr>
      </w:pPr>
    </w:p>
    <w:p w14:paraId="3DA9B7F2" w14:textId="4E0EEE99" w:rsidR="00B04D91" w:rsidRDefault="006C152C" w:rsidP="006C152C">
      <w:pPr>
        <w:pStyle w:val="Standard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DIT : </w:t>
      </w:r>
    </w:p>
    <w:p w14:paraId="327779B4" w14:textId="425D0A94" w:rsidR="001D263B" w:rsidRDefault="00980377" w:rsidP="00110F6B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 xml:space="preserve">On constate que la </w:t>
      </w:r>
      <w:r w:rsidR="008C49E5">
        <w:rPr>
          <w:noProof/>
          <w:lang w:val="fr-CA" w:eastAsia="fr-CA"/>
        </w:rPr>
        <w:t>tendance centrale est legè</w:t>
      </w:r>
      <w:r>
        <w:rPr>
          <w:noProof/>
          <w:lang w:val="fr-CA" w:eastAsia="fr-CA"/>
        </w:rPr>
        <w:t>rment positionnée vers le bas de la boite</w:t>
      </w:r>
      <w:r w:rsidR="00B30D00">
        <w:rPr>
          <w:noProof/>
          <w:lang w:val="fr-CA" w:eastAsia="fr-CA"/>
        </w:rPr>
        <w:t xml:space="preserve"> avec une petite variabilité et aucune valeur extrème</w:t>
      </w:r>
      <w:r>
        <w:rPr>
          <w:noProof/>
          <w:lang w:val="fr-CA" w:eastAsia="fr-CA"/>
        </w:rPr>
        <w:t xml:space="preserve">, ce qui suggère une faible </w:t>
      </w:r>
      <w:r w:rsidR="00B30D00">
        <w:rPr>
          <w:noProof/>
          <w:lang w:val="fr-CA" w:eastAsia="fr-CA"/>
        </w:rPr>
        <w:t>profondeur du graphe d’héritage</w:t>
      </w:r>
    </w:p>
    <w:p w14:paraId="31ED1BD4" w14:textId="77777777" w:rsidR="001D263B" w:rsidRDefault="001D263B" w:rsidP="00110F6B">
      <w:pPr>
        <w:pStyle w:val="Standard"/>
        <w:rPr>
          <w:lang w:val="fr-CA"/>
        </w:rPr>
      </w:pPr>
    </w:p>
    <w:p w14:paraId="2DE444EA" w14:textId="3EE352D2" w:rsidR="00110F6B" w:rsidRDefault="001D263B" w:rsidP="00110F6B">
      <w:pPr>
        <w:pStyle w:val="Standard"/>
        <w:rPr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0" locked="0" layoutInCell="1" allowOverlap="1" wp14:anchorId="1E193AF6" wp14:editId="5B950FDD">
            <wp:simplePos x="0" y="0"/>
            <wp:positionH relativeFrom="column">
              <wp:posOffset>193040</wp:posOffset>
            </wp:positionH>
            <wp:positionV relativeFrom="paragraph">
              <wp:posOffset>15875</wp:posOffset>
            </wp:positionV>
            <wp:extent cx="4755515" cy="3696970"/>
            <wp:effectExtent l="0" t="0" r="698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0" t="11747" r="29093" b="11106"/>
                    <a:stretch/>
                  </pic:blipFill>
                  <pic:spPr bwMode="auto">
                    <a:xfrm>
                      <a:off x="0" y="0"/>
                      <a:ext cx="4755515" cy="369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6DFBC" w14:textId="7051702D" w:rsidR="00110F6B" w:rsidRDefault="00110F6B" w:rsidP="00110F6B">
      <w:pPr>
        <w:pStyle w:val="Standard"/>
        <w:rPr>
          <w:lang w:val="fr-CA"/>
        </w:rPr>
      </w:pPr>
    </w:p>
    <w:p w14:paraId="7F495838" w14:textId="3BCA4F82" w:rsidR="001D263B" w:rsidRDefault="001D263B" w:rsidP="00110F6B">
      <w:pPr>
        <w:pStyle w:val="Standard"/>
        <w:rPr>
          <w:lang w:val="fr-CA"/>
        </w:rPr>
      </w:pPr>
    </w:p>
    <w:p w14:paraId="5B590F1C" w14:textId="02A579B2" w:rsidR="001D263B" w:rsidRDefault="001D263B" w:rsidP="00110F6B">
      <w:pPr>
        <w:pStyle w:val="Standard"/>
        <w:rPr>
          <w:lang w:val="fr-CA"/>
        </w:rPr>
      </w:pPr>
    </w:p>
    <w:p w14:paraId="213A50F2" w14:textId="55401EFE" w:rsidR="001D263B" w:rsidRDefault="001D263B" w:rsidP="00110F6B">
      <w:pPr>
        <w:pStyle w:val="Standard"/>
        <w:rPr>
          <w:lang w:val="fr-CA"/>
        </w:rPr>
      </w:pPr>
    </w:p>
    <w:p w14:paraId="17F1E745" w14:textId="3641F23F" w:rsidR="001D263B" w:rsidRDefault="001D263B" w:rsidP="00110F6B">
      <w:pPr>
        <w:pStyle w:val="Standard"/>
        <w:rPr>
          <w:lang w:val="fr-CA"/>
        </w:rPr>
      </w:pPr>
    </w:p>
    <w:p w14:paraId="1AF72CDC" w14:textId="1780C2D3" w:rsidR="001D263B" w:rsidRDefault="001D263B" w:rsidP="00110F6B">
      <w:pPr>
        <w:pStyle w:val="Standard"/>
        <w:rPr>
          <w:lang w:val="fr-CA"/>
        </w:rPr>
      </w:pPr>
    </w:p>
    <w:p w14:paraId="41BED665" w14:textId="5133ADF1" w:rsidR="001D263B" w:rsidRDefault="001D263B" w:rsidP="00110F6B">
      <w:pPr>
        <w:pStyle w:val="Standard"/>
        <w:rPr>
          <w:lang w:val="fr-CA"/>
        </w:rPr>
      </w:pPr>
    </w:p>
    <w:p w14:paraId="46A4DACE" w14:textId="3D6AEC06" w:rsidR="001D263B" w:rsidRDefault="001D263B" w:rsidP="00110F6B">
      <w:pPr>
        <w:pStyle w:val="Standard"/>
        <w:rPr>
          <w:lang w:val="fr-CA"/>
        </w:rPr>
      </w:pPr>
    </w:p>
    <w:p w14:paraId="49ED7E31" w14:textId="370EF9BD" w:rsidR="001D263B" w:rsidRDefault="001D263B" w:rsidP="00110F6B">
      <w:pPr>
        <w:pStyle w:val="Standard"/>
        <w:rPr>
          <w:lang w:val="fr-CA"/>
        </w:rPr>
      </w:pPr>
    </w:p>
    <w:p w14:paraId="548F9CA1" w14:textId="2478A594" w:rsidR="001D263B" w:rsidRDefault="001D263B" w:rsidP="00110F6B">
      <w:pPr>
        <w:pStyle w:val="Standard"/>
        <w:rPr>
          <w:lang w:val="fr-CA"/>
        </w:rPr>
      </w:pPr>
    </w:p>
    <w:p w14:paraId="4374F77B" w14:textId="794705EB" w:rsidR="001D263B" w:rsidRDefault="001D263B" w:rsidP="00110F6B">
      <w:pPr>
        <w:pStyle w:val="Standard"/>
        <w:rPr>
          <w:lang w:val="fr-CA"/>
        </w:rPr>
      </w:pPr>
    </w:p>
    <w:p w14:paraId="34BAF937" w14:textId="03F77BBD" w:rsidR="001D263B" w:rsidRDefault="001D263B" w:rsidP="00110F6B">
      <w:pPr>
        <w:pStyle w:val="Standard"/>
        <w:rPr>
          <w:lang w:val="fr-CA"/>
        </w:rPr>
      </w:pPr>
    </w:p>
    <w:p w14:paraId="4852C372" w14:textId="2A20D8B0" w:rsidR="001D263B" w:rsidRDefault="001D263B" w:rsidP="00110F6B">
      <w:pPr>
        <w:pStyle w:val="Standard"/>
        <w:rPr>
          <w:lang w:val="fr-CA"/>
        </w:rPr>
      </w:pPr>
    </w:p>
    <w:p w14:paraId="49259D79" w14:textId="4316F403" w:rsidR="001D263B" w:rsidRDefault="001D263B" w:rsidP="00110F6B">
      <w:pPr>
        <w:pStyle w:val="Standard"/>
        <w:rPr>
          <w:lang w:val="fr-CA"/>
        </w:rPr>
      </w:pPr>
    </w:p>
    <w:p w14:paraId="629BF4C0" w14:textId="1409458A" w:rsidR="001D263B" w:rsidRDefault="001D263B" w:rsidP="00110F6B">
      <w:pPr>
        <w:pStyle w:val="Standard"/>
        <w:rPr>
          <w:lang w:val="fr-CA"/>
        </w:rPr>
      </w:pPr>
    </w:p>
    <w:p w14:paraId="42BD862A" w14:textId="7BD0DA96" w:rsidR="001D263B" w:rsidRDefault="001D263B" w:rsidP="00110F6B">
      <w:pPr>
        <w:pStyle w:val="Standard"/>
        <w:rPr>
          <w:lang w:val="fr-CA"/>
        </w:rPr>
      </w:pPr>
    </w:p>
    <w:p w14:paraId="165EAAD3" w14:textId="48CC1DB8" w:rsidR="001D263B" w:rsidRDefault="001D263B" w:rsidP="00110F6B">
      <w:pPr>
        <w:pStyle w:val="Standard"/>
        <w:rPr>
          <w:lang w:val="fr-CA"/>
        </w:rPr>
      </w:pPr>
    </w:p>
    <w:p w14:paraId="1C80E32A" w14:textId="5DFEE6ED" w:rsidR="001D263B" w:rsidRDefault="001D263B" w:rsidP="00110F6B">
      <w:pPr>
        <w:pStyle w:val="Standard"/>
        <w:rPr>
          <w:lang w:val="fr-CA"/>
        </w:rPr>
      </w:pPr>
    </w:p>
    <w:p w14:paraId="76A90AC4" w14:textId="697FFCBD" w:rsidR="00110F6B" w:rsidRDefault="00C84ED7" w:rsidP="006C152C">
      <w:pPr>
        <w:pStyle w:val="Standard"/>
        <w:numPr>
          <w:ilvl w:val="0"/>
          <w:numId w:val="5"/>
        </w:numPr>
        <w:rPr>
          <w:lang w:val="fr-CA"/>
        </w:rPr>
      </w:pPr>
      <w:r>
        <w:rPr>
          <w:lang w:val="fr-CA"/>
        </w:rPr>
        <w:lastRenderedPageBreak/>
        <w:t>CAC :</w:t>
      </w:r>
    </w:p>
    <w:p w14:paraId="2351A42E" w14:textId="77777777" w:rsidR="00825F6D" w:rsidRDefault="0006777D" w:rsidP="00825F6D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 xml:space="preserve">On constate que la </w:t>
      </w:r>
      <w:r w:rsidR="00825F6D">
        <w:rPr>
          <w:noProof/>
          <w:lang w:val="fr-CA" w:eastAsia="fr-CA"/>
        </w:rPr>
        <w:t>médiane est en</w:t>
      </w:r>
      <w:r>
        <w:rPr>
          <w:noProof/>
          <w:lang w:val="fr-CA" w:eastAsia="fr-CA"/>
        </w:rPr>
        <w:t xml:space="preserve"> bas de la boite</w:t>
      </w:r>
      <w:r w:rsidR="00825F6D">
        <w:rPr>
          <w:noProof/>
          <w:lang w:val="fr-CA" w:eastAsia="fr-CA"/>
        </w:rPr>
        <w:t xml:space="preserve"> avec une petite variabilité, la limite inférieure est collé au quartile inférieur. </w:t>
      </w:r>
    </w:p>
    <w:p w14:paraId="6E0FBC18" w14:textId="2C6D8986" w:rsidR="0006777D" w:rsidRDefault="00825F6D" w:rsidP="00825F6D">
      <w:pPr>
        <w:pStyle w:val="Standard"/>
        <w:rPr>
          <w:lang w:val="fr-CA"/>
        </w:rPr>
      </w:pPr>
      <w:r>
        <w:rPr>
          <w:noProof/>
          <w:lang w:val="fr-CA" w:eastAsia="fr-CA"/>
        </w:rPr>
        <w:t xml:space="preserve">Une valeur extreme est observée pour la classe 21 avec 17 associations/agrégations. </w:t>
      </w:r>
    </w:p>
    <w:p w14:paraId="4F218F8B" w14:textId="73446602" w:rsidR="0006777D" w:rsidRDefault="0006777D" w:rsidP="00CB14E1">
      <w:pPr>
        <w:pStyle w:val="Standard"/>
        <w:rPr>
          <w:noProof/>
          <w:lang w:val="fr-CA" w:eastAsia="fr-CA"/>
        </w:rPr>
      </w:pPr>
    </w:p>
    <w:p w14:paraId="7B20584F" w14:textId="566FFA83" w:rsidR="00B546AC" w:rsidRDefault="00B546AC" w:rsidP="00B04D91">
      <w:pPr>
        <w:pStyle w:val="Standard"/>
        <w:rPr>
          <w:lang w:val="fr-CA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49536" behindDoc="0" locked="0" layoutInCell="1" allowOverlap="1" wp14:anchorId="493DEDFA" wp14:editId="7FE84B5B">
            <wp:simplePos x="0" y="0"/>
            <wp:positionH relativeFrom="column">
              <wp:posOffset>284480</wp:posOffset>
            </wp:positionH>
            <wp:positionV relativeFrom="paragraph">
              <wp:posOffset>22162</wp:posOffset>
            </wp:positionV>
            <wp:extent cx="4669155" cy="352933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2" t="13499" r="28403" b="10570"/>
                    <a:stretch/>
                  </pic:blipFill>
                  <pic:spPr bwMode="auto">
                    <a:xfrm>
                      <a:off x="0" y="0"/>
                      <a:ext cx="4669155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C9CAA" w14:textId="2FCFEAD0" w:rsidR="00B546AC" w:rsidRDefault="00B546AC" w:rsidP="00B04D91">
      <w:pPr>
        <w:pStyle w:val="Standard"/>
        <w:rPr>
          <w:lang w:val="fr-CA"/>
        </w:rPr>
      </w:pPr>
    </w:p>
    <w:p w14:paraId="26545C1B" w14:textId="2D13C9DF" w:rsidR="00B546AC" w:rsidRDefault="00B546AC" w:rsidP="00B04D91">
      <w:pPr>
        <w:pStyle w:val="Standard"/>
        <w:rPr>
          <w:lang w:val="fr-CA"/>
        </w:rPr>
      </w:pPr>
    </w:p>
    <w:p w14:paraId="72672D67" w14:textId="20EA6256" w:rsidR="00B546AC" w:rsidRDefault="00B546AC" w:rsidP="00B04D91">
      <w:pPr>
        <w:pStyle w:val="Standard"/>
        <w:rPr>
          <w:lang w:val="fr-CA"/>
        </w:rPr>
      </w:pPr>
    </w:p>
    <w:p w14:paraId="5ACB428D" w14:textId="5D5956BC" w:rsidR="00B546AC" w:rsidRDefault="00B546AC" w:rsidP="00B04D91">
      <w:pPr>
        <w:pStyle w:val="Standard"/>
        <w:rPr>
          <w:lang w:val="fr-CA"/>
        </w:rPr>
      </w:pPr>
    </w:p>
    <w:p w14:paraId="47616315" w14:textId="7E22EEF9" w:rsidR="00B546AC" w:rsidRDefault="00B546AC" w:rsidP="00B04D91">
      <w:pPr>
        <w:pStyle w:val="Standard"/>
        <w:rPr>
          <w:lang w:val="fr-CA"/>
        </w:rPr>
      </w:pPr>
    </w:p>
    <w:p w14:paraId="1D36B833" w14:textId="57454C2D" w:rsidR="00B546AC" w:rsidRDefault="00B546AC" w:rsidP="00B04D91">
      <w:pPr>
        <w:pStyle w:val="Standard"/>
        <w:rPr>
          <w:lang w:val="fr-CA"/>
        </w:rPr>
      </w:pPr>
    </w:p>
    <w:p w14:paraId="18883769" w14:textId="3CC2818D" w:rsidR="00B546AC" w:rsidRDefault="00B546AC" w:rsidP="00B04D91">
      <w:pPr>
        <w:pStyle w:val="Standard"/>
        <w:rPr>
          <w:lang w:val="fr-CA"/>
        </w:rPr>
      </w:pPr>
    </w:p>
    <w:p w14:paraId="0CF0BFDD" w14:textId="0AFD3943" w:rsidR="00B546AC" w:rsidRDefault="00B546AC" w:rsidP="00B04D91">
      <w:pPr>
        <w:pStyle w:val="Standard"/>
        <w:rPr>
          <w:lang w:val="fr-CA"/>
        </w:rPr>
      </w:pPr>
    </w:p>
    <w:p w14:paraId="2F8A66C1" w14:textId="6B94C26B" w:rsidR="00B546AC" w:rsidRDefault="00B546AC" w:rsidP="00B04D91">
      <w:pPr>
        <w:pStyle w:val="Standard"/>
        <w:rPr>
          <w:lang w:val="fr-CA"/>
        </w:rPr>
      </w:pPr>
    </w:p>
    <w:p w14:paraId="44F36793" w14:textId="48D95109" w:rsidR="00B546AC" w:rsidRDefault="00B546AC" w:rsidP="00B04D91">
      <w:pPr>
        <w:pStyle w:val="Standard"/>
        <w:rPr>
          <w:lang w:val="fr-CA"/>
        </w:rPr>
      </w:pPr>
    </w:p>
    <w:p w14:paraId="5406AFEB" w14:textId="1F97A88F" w:rsidR="00B546AC" w:rsidRDefault="00B546AC" w:rsidP="00B04D91">
      <w:pPr>
        <w:pStyle w:val="Standard"/>
        <w:rPr>
          <w:lang w:val="fr-CA"/>
        </w:rPr>
      </w:pPr>
    </w:p>
    <w:p w14:paraId="182A35CA" w14:textId="265E56EF" w:rsidR="00B546AC" w:rsidRDefault="00B546AC" w:rsidP="00B04D91">
      <w:pPr>
        <w:pStyle w:val="Standard"/>
        <w:rPr>
          <w:lang w:val="fr-CA"/>
        </w:rPr>
      </w:pPr>
    </w:p>
    <w:p w14:paraId="0C39CC6B" w14:textId="2063E430" w:rsidR="00B546AC" w:rsidRDefault="00B546AC" w:rsidP="00B04D91">
      <w:pPr>
        <w:pStyle w:val="Standard"/>
        <w:rPr>
          <w:lang w:val="fr-CA"/>
        </w:rPr>
      </w:pPr>
    </w:p>
    <w:p w14:paraId="3335CB92" w14:textId="31CF7A7B" w:rsidR="00B546AC" w:rsidRDefault="00B546AC" w:rsidP="00B04D91">
      <w:pPr>
        <w:pStyle w:val="Standard"/>
        <w:rPr>
          <w:lang w:val="fr-CA"/>
        </w:rPr>
      </w:pPr>
    </w:p>
    <w:p w14:paraId="7F9A7D5F" w14:textId="64C8AAA8" w:rsidR="00B546AC" w:rsidRDefault="00B546AC" w:rsidP="00B04D91">
      <w:pPr>
        <w:pStyle w:val="Standard"/>
        <w:rPr>
          <w:lang w:val="fr-CA"/>
        </w:rPr>
      </w:pPr>
    </w:p>
    <w:p w14:paraId="0147E6B2" w14:textId="3E69F136" w:rsidR="00B546AC" w:rsidRDefault="00B546AC" w:rsidP="00B04D91">
      <w:pPr>
        <w:pStyle w:val="Standard"/>
        <w:rPr>
          <w:lang w:val="fr-CA"/>
        </w:rPr>
      </w:pPr>
    </w:p>
    <w:p w14:paraId="01578774" w14:textId="15F41C20" w:rsidR="00B546AC" w:rsidRDefault="00B546AC" w:rsidP="00B04D91">
      <w:pPr>
        <w:pStyle w:val="Standard"/>
        <w:rPr>
          <w:lang w:val="fr-CA"/>
        </w:rPr>
      </w:pPr>
    </w:p>
    <w:p w14:paraId="50E7A6D5" w14:textId="61F808FD" w:rsidR="00B546AC" w:rsidRDefault="00B546AC" w:rsidP="00B04D91">
      <w:pPr>
        <w:pStyle w:val="Standard"/>
        <w:rPr>
          <w:lang w:val="fr-CA"/>
        </w:rPr>
      </w:pPr>
    </w:p>
    <w:p w14:paraId="037DBEB6" w14:textId="0A09F5B5" w:rsidR="00B546AC" w:rsidRDefault="00B546AC" w:rsidP="00B04D91">
      <w:pPr>
        <w:pStyle w:val="Standard"/>
        <w:rPr>
          <w:lang w:val="fr-CA"/>
        </w:rPr>
      </w:pPr>
    </w:p>
    <w:p w14:paraId="060131E9" w14:textId="677AD9A6" w:rsidR="00B04D91" w:rsidRDefault="00B04D91" w:rsidP="00B04D91">
      <w:pPr>
        <w:pStyle w:val="Standard"/>
        <w:rPr>
          <w:lang w:val="fr-CA"/>
        </w:rPr>
      </w:pPr>
    </w:p>
    <w:p w14:paraId="32956574" w14:textId="6E4DE3BC" w:rsidR="00B04D91" w:rsidRDefault="006825A8" w:rsidP="006825A8">
      <w:pPr>
        <w:pStyle w:val="Standard"/>
        <w:numPr>
          <w:ilvl w:val="0"/>
          <w:numId w:val="5"/>
        </w:numPr>
        <w:rPr>
          <w:lang w:val="fr-CA"/>
        </w:rPr>
      </w:pPr>
      <w:r>
        <w:rPr>
          <w:lang w:val="fr-CA"/>
        </w:rPr>
        <w:t>NEC :</w:t>
      </w:r>
    </w:p>
    <w:p w14:paraId="12061146" w14:textId="77777777" w:rsidR="00B546AC" w:rsidRDefault="00B546AC" w:rsidP="00B546AC">
      <w:pPr>
        <w:pStyle w:val="Standard"/>
        <w:rPr>
          <w:noProof/>
          <w:lang w:val="fr-CA" w:eastAsia="fr-CA"/>
        </w:rPr>
      </w:pPr>
    </w:p>
    <w:p w14:paraId="0CFD0251" w14:textId="179F8280" w:rsidR="00B546AC" w:rsidRDefault="00B546AC" w:rsidP="00B546AC">
      <w:pPr>
        <w:pStyle w:val="Standard"/>
        <w:rPr>
          <w:noProof/>
          <w:lang w:val="fr-CA" w:eastAsia="fr-CA"/>
        </w:rPr>
      </w:pPr>
      <w:bookmarkStart w:id="0" w:name="_GoBack"/>
      <w:r>
        <w:rPr>
          <w:noProof/>
          <w:lang w:val="fr-CA" w:eastAsia="fr-CA"/>
        </w:rPr>
        <w:drawing>
          <wp:anchor distT="0" distB="0" distL="114300" distR="114300" simplePos="0" relativeHeight="251651584" behindDoc="0" locked="0" layoutInCell="1" allowOverlap="1" wp14:anchorId="72A7632E" wp14:editId="759D1EB2">
            <wp:simplePos x="0" y="0"/>
            <wp:positionH relativeFrom="column">
              <wp:posOffset>495935</wp:posOffset>
            </wp:positionH>
            <wp:positionV relativeFrom="paragraph">
              <wp:posOffset>5715</wp:posOffset>
            </wp:positionV>
            <wp:extent cx="4165600" cy="3136265"/>
            <wp:effectExtent l="0" t="0" r="6350" b="698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1" t="14726" r="28994" b="9522"/>
                    <a:stretch/>
                  </pic:blipFill>
                  <pic:spPr bwMode="auto">
                    <a:xfrm>
                      <a:off x="0" y="0"/>
                      <a:ext cx="4165600" cy="313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D26836E" w14:textId="2E914F64" w:rsidR="00B546AC" w:rsidRDefault="00B546AC" w:rsidP="00B546AC">
      <w:pPr>
        <w:pStyle w:val="Standard"/>
        <w:rPr>
          <w:lang w:val="fr-CA"/>
        </w:rPr>
      </w:pPr>
    </w:p>
    <w:p w14:paraId="6B4F5BF2" w14:textId="5E875237" w:rsidR="0006777D" w:rsidRDefault="0006777D" w:rsidP="00B04D91">
      <w:pPr>
        <w:pStyle w:val="Standard"/>
        <w:rPr>
          <w:lang w:val="fr-CA"/>
        </w:rPr>
      </w:pPr>
    </w:p>
    <w:p w14:paraId="0869F933" w14:textId="6489DE9C" w:rsidR="0006777D" w:rsidRDefault="0006777D" w:rsidP="00B04D91">
      <w:pPr>
        <w:pStyle w:val="Standard"/>
        <w:rPr>
          <w:lang w:val="fr-CA"/>
        </w:rPr>
      </w:pPr>
    </w:p>
    <w:p w14:paraId="182DF2A5" w14:textId="35C273F7" w:rsidR="0006777D" w:rsidRDefault="0006777D" w:rsidP="00B04D91">
      <w:pPr>
        <w:pStyle w:val="Standard"/>
        <w:rPr>
          <w:lang w:val="fr-CA"/>
        </w:rPr>
      </w:pPr>
    </w:p>
    <w:p w14:paraId="7FE7A444" w14:textId="7495C73A" w:rsidR="0006777D" w:rsidRDefault="0006777D" w:rsidP="00B04D91">
      <w:pPr>
        <w:pStyle w:val="Standard"/>
        <w:rPr>
          <w:lang w:val="fr-CA"/>
        </w:rPr>
      </w:pPr>
    </w:p>
    <w:p w14:paraId="3108E618" w14:textId="3D700175" w:rsidR="0006777D" w:rsidRDefault="0006777D" w:rsidP="00B04D91">
      <w:pPr>
        <w:pStyle w:val="Standard"/>
        <w:rPr>
          <w:lang w:val="fr-CA"/>
        </w:rPr>
      </w:pPr>
    </w:p>
    <w:p w14:paraId="0CF4BE13" w14:textId="242C86D7" w:rsidR="0006777D" w:rsidRDefault="0006777D" w:rsidP="00B04D91">
      <w:pPr>
        <w:pStyle w:val="Standard"/>
        <w:rPr>
          <w:lang w:val="fr-CA"/>
        </w:rPr>
      </w:pPr>
    </w:p>
    <w:p w14:paraId="5B3DB8D3" w14:textId="69E864DF" w:rsidR="0006777D" w:rsidRDefault="0006777D" w:rsidP="00B04D91">
      <w:pPr>
        <w:pStyle w:val="Standard"/>
        <w:rPr>
          <w:lang w:val="fr-CA"/>
        </w:rPr>
      </w:pPr>
    </w:p>
    <w:p w14:paraId="1372A046" w14:textId="2F7B4811" w:rsidR="0006777D" w:rsidRDefault="0006777D" w:rsidP="00B04D91">
      <w:pPr>
        <w:pStyle w:val="Standard"/>
        <w:rPr>
          <w:lang w:val="fr-CA"/>
        </w:rPr>
      </w:pPr>
    </w:p>
    <w:p w14:paraId="27887537" w14:textId="39058BEF" w:rsidR="0006777D" w:rsidRDefault="0006777D" w:rsidP="00B04D91">
      <w:pPr>
        <w:pStyle w:val="Standard"/>
        <w:rPr>
          <w:lang w:val="fr-CA"/>
        </w:rPr>
      </w:pPr>
    </w:p>
    <w:p w14:paraId="24D61835" w14:textId="446B6E90" w:rsidR="0006777D" w:rsidRDefault="0006777D" w:rsidP="00B04D91">
      <w:pPr>
        <w:pStyle w:val="Standard"/>
        <w:rPr>
          <w:lang w:val="fr-CA"/>
        </w:rPr>
      </w:pPr>
    </w:p>
    <w:p w14:paraId="687D64D3" w14:textId="2D91DCAD" w:rsidR="0006777D" w:rsidRDefault="0006777D" w:rsidP="00B04D91">
      <w:pPr>
        <w:pStyle w:val="Standard"/>
        <w:rPr>
          <w:lang w:val="fr-CA"/>
        </w:rPr>
      </w:pPr>
    </w:p>
    <w:p w14:paraId="4FCBB383" w14:textId="54B27A30" w:rsidR="0006777D" w:rsidRDefault="0006777D" w:rsidP="00B04D91">
      <w:pPr>
        <w:pStyle w:val="Standard"/>
        <w:rPr>
          <w:lang w:val="fr-CA"/>
        </w:rPr>
      </w:pPr>
    </w:p>
    <w:p w14:paraId="5E0655DB" w14:textId="3418AB45" w:rsidR="0006777D" w:rsidRDefault="0006777D" w:rsidP="00B04D91">
      <w:pPr>
        <w:pStyle w:val="Standard"/>
        <w:rPr>
          <w:lang w:val="fr-CA"/>
        </w:rPr>
      </w:pPr>
    </w:p>
    <w:p w14:paraId="316F4172" w14:textId="142E81EA" w:rsidR="0006777D" w:rsidRDefault="0006777D" w:rsidP="00B04D91">
      <w:pPr>
        <w:pStyle w:val="Standard"/>
        <w:rPr>
          <w:lang w:val="fr-CA"/>
        </w:rPr>
      </w:pPr>
    </w:p>
    <w:p w14:paraId="573ABD22" w14:textId="03769400" w:rsidR="0006777D" w:rsidRDefault="0006777D" w:rsidP="00B04D91">
      <w:pPr>
        <w:pStyle w:val="Standard"/>
        <w:rPr>
          <w:lang w:val="fr-CA"/>
        </w:rPr>
      </w:pPr>
    </w:p>
    <w:p w14:paraId="771884E3" w14:textId="02AEDDD9" w:rsidR="0006777D" w:rsidRDefault="0006777D" w:rsidP="00B04D91">
      <w:pPr>
        <w:pStyle w:val="Standard"/>
        <w:rPr>
          <w:lang w:val="fr-CA"/>
        </w:rPr>
      </w:pPr>
    </w:p>
    <w:p w14:paraId="0981782C" w14:textId="46EBD527" w:rsidR="0006777D" w:rsidRDefault="0006777D" w:rsidP="00B04D91">
      <w:pPr>
        <w:pStyle w:val="Standard"/>
        <w:rPr>
          <w:lang w:val="fr-CA"/>
        </w:rPr>
      </w:pPr>
    </w:p>
    <w:p w14:paraId="605D073B" w14:textId="6BEB5DB0" w:rsidR="0006777D" w:rsidRDefault="0006777D" w:rsidP="00B04D91">
      <w:pPr>
        <w:pStyle w:val="Standard"/>
        <w:rPr>
          <w:lang w:val="fr-CA"/>
        </w:rPr>
      </w:pPr>
    </w:p>
    <w:p w14:paraId="3F76216C" w14:textId="31ED0912" w:rsidR="0006777D" w:rsidRDefault="0006777D" w:rsidP="00B04D91">
      <w:pPr>
        <w:pStyle w:val="Standard"/>
        <w:rPr>
          <w:lang w:val="fr-CA"/>
        </w:rPr>
      </w:pPr>
    </w:p>
    <w:p w14:paraId="6D81D366" w14:textId="77777777" w:rsidR="0006777D" w:rsidRPr="00B04D91" w:rsidRDefault="0006777D" w:rsidP="00B04D91">
      <w:pPr>
        <w:pStyle w:val="Standard"/>
        <w:rPr>
          <w:lang w:val="fr-CA"/>
        </w:rPr>
      </w:pPr>
    </w:p>
    <w:p w14:paraId="3EE9426B" w14:textId="100AB6DB" w:rsidR="00F06EFA" w:rsidRDefault="00A72BAE" w:rsidP="00F06EFA">
      <w:pPr>
        <w:pStyle w:val="Standard"/>
        <w:numPr>
          <w:ilvl w:val="0"/>
          <w:numId w:val="4"/>
        </w:numPr>
        <w:rPr>
          <w:b/>
          <w:bCs/>
          <w:lang w:val="fr-CA"/>
        </w:rPr>
      </w:pPr>
      <w:r>
        <w:rPr>
          <w:b/>
          <w:bCs/>
          <w:lang w:val="fr-CA"/>
        </w:rPr>
        <w:t xml:space="preserve">Évaluation de l’hypothèse H1 : </w:t>
      </w:r>
    </w:p>
    <w:p w14:paraId="0615AAE8" w14:textId="27B67BC9" w:rsidR="00A72BAE" w:rsidRDefault="00A72BAE" w:rsidP="00F06EFA">
      <w:pPr>
        <w:pStyle w:val="Standard"/>
        <w:numPr>
          <w:ilvl w:val="0"/>
          <w:numId w:val="4"/>
        </w:numPr>
        <w:rPr>
          <w:b/>
          <w:bCs/>
          <w:lang w:val="fr-CA"/>
        </w:rPr>
      </w:pPr>
      <w:r>
        <w:rPr>
          <w:b/>
          <w:bCs/>
          <w:lang w:val="fr-CA"/>
        </w:rPr>
        <w:t>Étude des corrélations :</w:t>
      </w:r>
    </w:p>
    <w:p w14:paraId="1EB7A803" w14:textId="54B011EA" w:rsidR="00A72BAE" w:rsidRDefault="00A72BAE" w:rsidP="00F06EFA">
      <w:pPr>
        <w:pStyle w:val="Standard"/>
        <w:numPr>
          <w:ilvl w:val="0"/>
          <w:numId w:val="4"/>
        </w:numPr>
        <w:rPr>
          <w:b/>
          <w:bCs/>
          <w:lang w:val="fr-CA"/>
        </w:rPr>
      </w:pPr>
      <w:r>
        <w:rPr>
          <w:b/>
          <w:bCs/>
          <w:lang w:val="fr-CA"/>
        </w:rPr>
        <w:t>Évaluer H2</w:t>
      </w:r>
    </w:p>
    <w:p w14:paraId="01AC1800" w14:textId="4A1B60A8" w:rsidR="00A72BAE" w:rsidRPr="00F06EFA" w:rsidRDefault="00A72BAE" w:rsidP="00F06EFA">
      <w:pPr>
        <w:pStyle w:val="Standard"/>
        <w:numPr>
          <w:ilvl w:val="0"/>
          <w:numId w:val="4"/>
        </w:numPr>
        <w:rPr>
          <w:b/>
          <w:bCs/>
          <w:lang w:val="fr-CA"/>
        </w:rPr>
      </w:pPr>
      <w:r>
        <w:rPr>
          <w:b/>
          <w:bCs/>
          <w:lang w:val="fr-CA"/>
        </w:rPr>
        <w:t>Évaluer H2 sous contrainte sur NEC :</w:t>
      </w:r>
    </w:p>
    <w:p w14:paraId="51B9ED86" w14:textId="64DA0BF0" w:rsidR="00F06EFA" w:rsidRDefault="00F06EFA" w:rsidP="00B2386D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</w:p>
    <w:p w14:paraId="1C08E35C" w14:textId="77777777" w:rsidR="00F06EFA" w:rsidRDefault="00F06EFA" w:rsidP="00B2386D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</w:p>
    <w:p w14:paraId="5554A187" w14:textId="595F49EA" w:rsidR="00B2386D" w:rsidRDefault="00B2386D" w:rsidP="00B2386D">
      <w:pPr>
        <w:pStyle w:val="Standard"/>
        <w:rPr>
          <w:b/>
          <w:bCs/>
          <w:color w:val="2F5496" w:themeColor="accent1" w:themeShade="BF"/>
          <w:sz w:val="28"/>
          <w:szCs w:val="28"/>
          <w:lang w:val="fr-CA"/>
        </w:rPr>
      </w:pPr>
      <w:r>
        <w:rPr>
          <w:b/>
          <w:bCs/>
          <w:color w:val="2F5496" w:themeColor="accent1" w:themeShade="BF"/>
          <w:sz w:val="28"/>
          <w:szCs w:val="28"/>
          <w:lang w:val="fr-CA"/>
        </w:rPr>
        <w:t>Interpretations</w:t>
      </w:r>
      <w:r w:rsidRPr="000D6E9F">
        <w:rPr>
          <w:b/>
          <w:bCs/>
          <w:color w:val="2F5496" w:themeColor="accent1" w:themeShade="BF"/>
          <w:sz w:val="28"/>
          <w:szCs w:val="28"/>
          <w:lang w:val="fr-CA"/>
        </w:rPr>
        <w:t>:</w:t>
      </w:r>
    </w:p>
    <w:p w14:paraId="7CB20AC8" w14:textId="77777777" w:rsidR="00B2386D" w:rsidRPr="00293519" w:rsidRDefault="00B2386D" w:rsidP="006A3B85">
      <w:pPr>
        <w:pStyle w:val="Standard"/>
        <w:rPr>
          <w:lang w:val="fr-CA"/>
        </w:rPr>
      </w:pPr>
    </w:p>
    <w:sectPr w:rsidR="00B2386D" w:rsidRPr="00293519" w:rsidSect="002657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45E"/>
    <w:multiLevelType w:val="hybridMultilevel"/>
    <w:tmpl w:val="E292BC3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6D68"/>
    <w:multiLevelType w:val="hybridMultilevel"/>
    <w:tmpl w:val="DE2CDA4C"/>
    <w:lvl w:ilvl="0" w:tplc="EF9E1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D082D"/>
    <w:multiLevelType w:val="hybridMultilevel"/>
    <w:tmpl w:val="EF4825A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060D8"/>
    <w:multiLevelType w:val="hybridMultilevel"/>
    <w:tmpl w:val="F9469008"/>
    <w:lvl w:ilvl="0" w:tplc="730876E0">
      <w:start w:val="4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11FC6"/>
    <w:multiLevelType w:val="hybridMultilevel"/>
    <w:tmpl w:val="A80A05B2"/>
    <w:lvl w:ilvl="0" w:tplc="A4B401F0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DA"/>
    <w:rsid w:val="0000004A"/>
    <w:rsid w:val="0006777D"/>
    <w:rsid w:val="00072BD4"/>
    <w:rsid w:val="00087361"/>
    <w:rsid w:val="00096D9B"/>
    <w:rsid w:val="000C4988"/>
    <w:rsid w:val="000C799D"/>
    <w:rsid w:val="000C7DD2"/>
    <w:rsid w:val="000D6E9F"/>
    <w:rsid w:val="000E08F1"/>
    <w:rsid w:val="000E471B"/>
    <w:rsid w:val="000F230A"/>
    <w:rsid w:val="00110F6B"/>
    <w:rsid w:val="00117AB4"/>
    <w:rsid w:val="00132B2B"/>
    <w:rsid w:val="001948E5"/>
    <w:rsid w:val="001D263B"/>
    <w:rsid w:val="001E5613"/>
    <w:rsid w:val="001E741F"/>
    <w:rsid w:val="002053FA"/>
    <w:rsid w:val="0021087F"/>
    <w:rsid w:val="00224548"/>
    <w:rsid w:val="002278AA"/>
    <w:rsid w:val="002371E8"/>
    <w:rsid w:val="002657EB"/>
    <w:rsid w:val="00266A2D"/>
    <w:rsid w:val="00293519"/>
    <w:rsid w:val="002A684A"/>
    <w:rsid w:val="002D540B"/>
    <w:rsid w:val="0031179D"/>
    <w:rsid w:val="00327E9C"/>
    <w:rsid w:val="00331D13"/>
    <w:rsid w:val="0034118A"/>
    <w:rsid w:val="00352976"/>
    <w:rsid w:val="00354418"/>
    <w:rsid w:val="00360892"/>
    <w:rsid w:val="00367781"/>
    <w:rsid w:val="003A1386"/>
    <w:rsid w:val="003B4562"/>
    <w:rsid w:val="004000AE"/>
    <w:rsid w:val="00484648"/>
    <w:rsid w:val="004E359E"/>
    <w:rsid w:val="0051345D"/>
    <w:rsid w:val="005167FA"/>
    <w:rsid w:val="00554521"/>
    <w:rsid w:val="0056026D"/>
    <w:rsid w:val="00570459"/>
    <w:rsid w:val="00574C4A"/>
    <w:rsid w:val="00596473"/>
    <w:rsid w:val="005B5A52"/>
    <w:rsid w:val="005C544E"/>
    <w:rsid w:val="005D6085"/>
    <w:rsid w:val="005E4B0F"/>
    <w:rsid w:val="005F33E8"/>
    <w:rsid w:val="00607FED"/>
    <w:rsid w:val="006113C9"/>
    <w:rsid w:val="006140D5"/>
    <w:rsid w:val="00616273"/>
    <w:rsid w:val="0063483C"/>
    <w:rsid w:val="00644317"/>
    <w:rsid w:val="006554F5"/>
    <w:rsid w:val="006825A8"/>
    <w:rsid w:val="00687FCD"/>
    <w:rsid w:val="006A3B85"/>
    <w:rsid w:val="006B32F9"/>
    <w:rsid w:val="006C152C"/>
    <w:rsid w:val="006C276A"/>
    <w:rsid w:val="006C614F"/>
    <w:rsid w:val="006D07B4"/>
    <w:rsid w:val="006D2A2C"/>
    <w:rsid w:val="007114E3"/>
    <w:rsid w:val="00721F33"/>
    <w:rsid w:val="00751E88"/>
    <w:rsid w:val="00774445"/>
    <w:rsid w:val="007810DA"/>
    <w:rsid w:val="00797237"/>
    <w:rsid w:val="007C4B97"/>
    <w:rsid w:val="007E29B2"/>
    <w:rsid w:val="007F3878"/>
    <w:rsid w:val="00822596"/>
    <w:rsid w:val="0082583A"/>
    <w:rsid w:val="00825F6D"/>
    <w:rsid w:val="008264E2"/>
    <w:rsid w:val="0085303B"/>
    <w:rsid w:val="008A47F4"/>
    <w:rsid w:val="008A5B22"/>
    <w:rsid w:val="008B1390"/>
    <w:rsid w:val="008B1748"/>
    <w:rsid w:val="008C2DCC"/>
    <w:rsid w:val="008C49E5"/>
    <w:rsid w:val="008C6185"/>
    <w:rsid w:val="008D0DDB"/>
    <w:rsid w:val="008F7EE0"/>
    <w:rsid w:val="00923B5B"/>
    <w:rsid w:val="00925F7D"/>
    <w:rsid w:val="00926BE6"/>
    <w:rsid w:val="009273F7"/>
    <w:rsid w:val="00931598"/>
    <w:rsid w:val="00942B4C"/>
    <w:rsid w:val="009449C1"/>
    <w:rsid w:val="009651E1"/>
    <w:rsid w:val="00980377"/>
    <w:rsid w:val="009803A5"/>
    <w:rsid w:val="00980470"/>
    <w:rsid w:val="0098660D"/>
    <w:rsid w:val="009925A6"/>
    <w:rsid w:val="00995EDA"/>
    <w:rsid w:val="00996627"/>
    <w:rsid w:val="009B2FEB"/>
    <w:rsid w:val="00A01C3B"/>
    <w:rsid w:val="00A069C1"/>
    <w:rsid w:val="00A3780F"/>
    <w:rsid w:val="00A66C28"/>
    <w:rsid w:val="00A72BAE"/>
    <w:rsid w:val="00A90CF1"/>
    <w:rsid w:val="00AB1D61"/>
    <w:rsid w:val="00B04D91"/>
    <w:rsid w:val="00B06355"/>
    <w:rsid w:val="00B2386D"/>
    <w:rsid w:val="00B25D0F"/>
    <w:rsid w:val="00B30D00"/>
    <w:rsid w:val="00B546AC"/>
    <w:rsid w:val="00B56F4F"/>
    <w:rsid w:val="00B63A04"/>
    <w:rsid w:val="00B67A92"/>
    <w:rsid w:val="00BA48E1"/>
    <w:rsid w:val="00BB4793"/>
    <w:rsid w:val="00BB54B1"/>
    <w:rsid w:val="00BC2CB5"/>
    <w:rsid w:val="00BD0EBE"/>
    <w:rsid w:val="00BD20B3"/>
    <w:rsid w:val="00BE1C66"/>
    <w:rsid w:val="00BF0D5B"/>
    <w:rsid w:val="00C06727"/>
    <w:rsid w:val="00C11C1E"/>
    <w:rsid w:val="00C13D9C"/>
    <w:rsid w:val="00C24037"/>
    <w:rsid w:val="00C52651"/>
    <w:rsid w:val="00C53956"/>
    <w:rsid w:val="00C84ED7"/>
    <w:rsid w:val="00CB14E1"/>
    <w:rsid w:val="00CB42C5"/>
    <w:rsid w:val="00CE4A08"/>
    <w:rsid w:val="00D10808"/>
    <w:rsid w:val="00D1153B"/>
    <w:rsid w:val="00D15EDD"/>
    <w:rsid w:val="00D4518C"/>
    <w:rsid w:val="00D75DC4"/>
    <w:rsid w:val="00D97B1A"/>
    <w:rsid w:val="00DB3D66"/>
    <w:rsid w:val="00DD3D52"/>
    <w:rsid w:val="00DF37A8"/>
    <w:rsid w:val="00DF5035"/>
    <w:rsid w:val="00E144F5"/>
    <w:rsid w:val="00E3001F"/>
    <w:rsid w:val="00E459A6"/>
    <w:rsid w:val="00E736F8"/>
    <w:rsid w:val="00EB5B89"/>
    <w:rsid w:val="00EC7455"/>
    <w:rsid w:val="00EE76F1"/>
    <w:rsid w:val="00F06EFA"/>
    <w:rsid w:val="00F367AB"/>
    <w:rsid w:val="00F77202"/>
    <w:rsid w:val="00F96466"/>
    <w:rsid w:val="00F9723B"/>
    <w:rsid w:val="00FC3336"/>
    <w:rsid w:val="00FD2DC3"/>
    <w:rsid w:val="00FE0315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01C8B3"/>
  <w15:docId w15:val="{5326B296-C8CF-4C6A-973E-2291BACE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EDA"/>
    <w:pPr>
      <w:spacing w:after="0" w:line="240" w:lineRule="auto"/>
    </w:pPr>
    <w:rPr>
      <w:rFonts w:eastAsiaTheme="minorEastAsia"/>
      <w:sz w:val="24"/>
      <w:szCs w:val="24"/>
      <w:lang w:val="en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48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95E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  <w:style w:type="table" w:styleId="Grilledutableau">
    <w:name w:val="Table Grid"/>
    <w:basedOn w:val="TableauNormal"/>
    <w:uiPriority w:val="39"/>
    <w:rsid w:val="00B0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Policepardfaut"/>
    <w:rsid w:val="00CE4A08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0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0A"/>
    <w:rPr>
      <w:rFonts w:ascii="Lucida Grande" w:eastAsiaTheme="minorEastAsia" w:hAnsi="Lucida Grande" w:cs="Lucida Grande"/>
      <w:sz w:val="18"/>
      <w:szCs w:val="18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6348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5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124</cp:revision>
  <dcterms:created xsi:type="dcterms:W3CDTF">2018-10-05T01:50:00Z</dcterms:created>
  <dcterms:modified xsi:type="dcterms:W3CDTF">2018-11-22T04:06:00Z</dcterms:modified>
</cp:coreProperties>
</file>