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713"/>
          <w:sz w:val="40"/>
          <w:szCs w:val="40"/>
        </w:rPr>
        <w:t xml:space="preserve">CAGE LOGIC</w:t>
      </w:r>
    </w:p>
    <w:p>
      <w:pPr>
        <w:pBdr>
          <w:bottom w:val="single" w:color="C8943A" w:sz="12" w:space="4"/>
        </w:pBdr>
        <w:spacing w:after="200"/>
      </w:pPr>
      <w:r>
        <w:rPr>
          <w:b/>
          <w:bCs/>
          <w:color w:val="C8943A"/>
          <w:sz w:val="26"/>
          <w:szCs w:val="26"/>
        </w:rPr>
        <w:t xml:space="preserve">Design Drift Report — Demo Surface &amp; Full App</w:t>
      </w:r>
    </w:p>
    <w:p>
      <w:pPr>
        <w:spacing w:after="120"/>
      </w:pPr>
      <w:r>
        <w:rPr>
          <w:b/>
          <w:bCs/>
        </w:rPr>
        <w:t xml:space="preserve">Prepared by: </w:t>
      </w:r>
      <w:r>
        <w:t xml:space="preserve">Chris (Claude-assisted audit)   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May 29, 2026   </w:t>
      </w:r>
    </w:p>
    <w:p>
      <w:pPr>
        <w:spacing w:after="120"/>
      </w:pPr>
      <w:r>
        <w:rPr>
          <w:b/>
          <w:bCs/>
        </w:rPr>
        <w:t xml:space="preserve">For: </w:t>
      </w:r>
      <w:r>
        <w:t xml:space="preserve">Patrick — design-system / brand-identity lane   </w:t>
      </w:r>
    </w:p>
    <w:p>
      <w:pPr>
        <w:spacing w:after="120"/>
      </w:pPr>
      <w:r>
        <w:rPr>
          <w:b/>
          <w:bCs/>
          <w:color w:val="A43A2F"/>
        </w:rPr>
        <w:t xml:space="preserve">One decision needed: </w:t>
      </w:r>
      <w:r>
        <w:t xml:space="preserve">Which palette is canonical — the locked tokens (prototype) or the Warm Concrete theme now in the code? Everything else follows from that one answer.</w:t>
      </w:r>
    </w:p>
    <w:p>
      <w:pPr>
        <w:pStyle w:val="Heading1"/>
      </w:pPr>
      <w:r>
        <w:t xml:space="preserve">1. The problem in one line</w:t>
      </w:r>
    </w:p>
    <w:p>
      <w:pPr>
        <w:spacing w:after="120"/>
      </w:pPr>
      <w:r>
        <w:t xml:space="preserve">Cage Logic is currently running three different color systems at once, and the demo would show at least two of them side by side.</w:t>
      </w:r>
    </w:p>
    <w:p>
      <w:pPr>
        <w:spacing w:after="120"/>
      </w:pPr>
      <w:r>
        <w:t xml:space="preserve">Of 78 app screens that hardcode colors: </w:t>
      </w:r>
      <w:r>
        <w:rPr>
          <w:b/>
          <w:bCs/>
          <w:color w:val="A43A2F"/>
        </w:rPr>
        <w:t xml:space="preserve">50 use Warm Concrete</w:t>
      </w:r>
      <w:r>
        <w:t xml:space="preserve">, </w:t>
      </w:r>
      <w:r>
        <w:rPr>
          <w:b/>
          <w:bCs/>
          <w:color w:val="3D8B55"/>
        </w:rPr>
        <w:t xml:space="preserve">19 use the locked/prototype palette</w:t>
      </w:r>
      <w:r>
        <w:t xml:space="preserve">, </w:t>
      </w:r>
      <w:r>
        <w:rPr>
          <w:b/>
          <w:bCs/>
          <w:color w:val="B5851F"/>
        </w:rPr>
        <w:t xml:space="preserve">6 mix both in one file</w:t>
      </w:r>
      <w:r>
        <w:t xml:space="preserve">, and </w:t>
      </w:r>
      <w:r>
        <w:rPr>
          <w:b/>
          <w:bCs/>
          <w:color w:val="A43A2F"/>
        </w:rPr>
        <w:t xml:space="preserve">3 use only off-palette colors</w:t>
      </w:r>
      <w:r>
        <w:t xml:space="preserve">.</w:t>
      </w:r>
    </w:p>
    <w:p>
      <w:pPr>
        <w:pStyle w:val="Heading1"/>
      </w:pPr>
      <w:r>
        <w:t xml:space="preserve">2. What Frankie would actually see (demo surface)</w:t>
      </w:r>
    </w:p>
    <w:p>
      <w:pPr>
        <w:spacing w:after="120"/>
      </w:pPr>
      <w:r>
        <w:t xml:space="preserve">The three demo screens each render in a different treatment. If Frankie moves between them, the amber shifts, the green changes, and the background tone changes — it reads as three products, not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Demo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Palette in 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Matches prototype?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D8B55"/>
              </w:rPr>
              <w:t xml:space="preserve">Locked / prototype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— void #050505, brass #C8943A, off-white #F2EFE8. On theme.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Comp Prep (hub + all prep screens)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— amber #D4922E (not #FFB627/#C8943A), bg #1A1713, green #3D8B55. Different product look.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Off-palette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— uses steel-blue #8A9BAE, which is in neither palette.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Root cause</w:t>
      </w:r>
    </w:p>
    <w:p>
      <w:pPr>
        <w:spacing w:after="120"/>
      </w:pPr>
      <w:r>
        <w:t xml:space="preserve">The theme tokens in </w:t>
      </w:r>
      <w:r>
        <w:rPr>
          <w:i/>
          <w:iCs/>
        </w:rPr>
        <w:t xml:space="preserve">globals.css</w:t>
      </w:r>
      <w:r>
        <w:t xml:space="preserve"> exist, but </w:t>
      </w:r>
      <w:r>
        <w:rPr>
          <w:b/>
          <w:bCs/>
          <w:color w:val="A43A2F"/>
        </w:rPr>
        <w:t xml:space="preserve">zero</w:t>
      </w:r>
      <w:r>
        <w:t xml:space="preserve"> of the 78 screens reference them. Every screen pastes raw hex codes inline (</w:t>
      </w:r>
      <w:r>
        <w:rPr>
          <w:i/>
          <w:iCs/>
        </w:rPr>
        <w:t xml:space="preserve">color: '#D4922E'</w:t>
      </w:r>
      <w:r>
        <w:t xml:space="preserve">) instead of pulling from the shared variable (</w:t>
      </w:r>
      <w:r>
        <w:rPr>
          <w:i/>
          <w:iCs/>
        </w:rPr>
        <w:t xml:space="preserve">var(--primary)</w:t>
      </w:r>
      <w:r>
        <w:t xml:space="preserve">). With no single source of truth, each screen drifted independently.</w:t>
      </w:r>
    </w:p>
    <w:p>
      <w:pPr>
        <w:spacing w:after="120"/>
      </w:pPr>
      <w:r>
        <w:t xml:space="preserve">Consequence: there is no one place to change the palette. Fixing colors today means editing ~78 files by hand. That is the thing worth fixing structurally, not just cosmetically.</w:t>
      </w:r>
    </w:p>
    <w:p>
      <w:pPr>
        <w:pStyle w:val="Heading1"/>
      </w:pPr>
      <w:r>
        <w:t xml:space="preserve">4. The two palettes,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450"/>
        <w:gridCol w:w="4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Locked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Warm Concrete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Conflict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Background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#050505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#1A1713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Pure black vs warm near-black.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Panel / card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#111111 / #1E1E1E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#252118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Different raised-surface tone.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Amber (primary)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#FFB627 / #C8943A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#D4922E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Three different ambers in play.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Green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#5C8A3C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#3D8B55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Two different greens.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Off-white (text)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#F2EFE8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#F5F0E8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Near-identical but not equal.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Danger / red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#A43A2F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A43A2F"/>
              </w:rPr>
              <w:t xml:space="preserve">#A83030 / #8B3A1E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Two reds plus a burnt-orange.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Fonts</w:t>
      </w:r>
    </w:p>
    <w:p>
      <w:pPr>
        <w:spacing w:after="120"/>
      </w:pPr>
      <w:r>
        <w:rPr>
          <w:b/>
          <w:bCs/>
        </w:rPr>
        <w:t xml:space="preserve">Mismatch: </w:t>
      </w:r>
      <w:r>
        <w:t xml:space="preserve">the prototype uses </w:t>
      </w:r>
      <w:r>
        <w:rPr>
          <w:b/>
          <w:bCs/>
        </w:rPr>
        <w:t xml:space="preserve">Bebas Neue</w:t>
      </w:r>
      <w:r>
        <w:t xml:space="preserve"> for labels; the app uses </w:t>
      </w:r>
      <w:r>
        <w:rPr>
          <w:b/>
          <w:bCs/>
        </w:rPr>
        <w:t xml:space="preserve">Barlow Condensed</w:t>
      </w:r>
      <w:r>
        <w:t xml:space="preserve">. Anton (headers) and DM Mono (data) match in both. Decide which label font is canonical.</w:t>
      </w:r>
    </w:p>
    <w:p>
      <w:pPr>
        <w:pStyle w:val="Heading1"/>
      </w:pPr>
      <w:r>
        <w:t xml:space="preserve">6. Voice check — clean</w:t>
      </w:r>
    </w:p>
    <w:p>
      <w:pPr>
        <w:spacing w:after="120"/>
      </w:pPr>
      <w:r>
        <w:t xml:space="preserve">No exclamation marks in UI copy. No emojis (the ✓ / ✗ glyphs are acceptable UI marks). No motivational/celebration language on the demo screens. Voice rules are being respected.</w:t>
      </w:r>
    </w:p>
    <w:p>
      <w:pPr>
        <w:pStyle w:val="Heading1"/>
      </w:pPr>
      <w:r>
        <w:t xml:space="preserve">7. Recommended path (my read)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the canonical palette. Recommendation: the locked/prototype tokens win — the prototype is the agreed build target and Frankie's demo is built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 chosen palette into globals.css tokens as the single source of truth (it is partly there already).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hardcoded hex with the token variables, screen by screen — starting with the three demo screens (Profile, Comp Prep, Log) so the demo is consistent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 on one label font (Bebas Neue if prototype wins).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steps 2–4 are code/design-system work in Patrick's lane. This report is the evidence; the palette call and the refactor are his to drive. Chris is not changing the theme unilaterally.</w:t>
      </w:r>
    </w:p>
    <w:p>
      <w:pPr>
        <w:pStyle w:val="Heading1"/>
        <w:pageBreakBefore/>
      </w:pPr>
      <w:r>
        <w:t xml:space="preserve">Appendix — full file-by-file drift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Every app file with hardcoded colors, classified. “Warm Concrete” and “Off-palette” rows are the ones that do not match the prototype. “Rogue colors” are hex values in neither defined palette (stray blues, purples, extra ambers).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700"/>
        <w:gridCol w:w="22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 (under src/app)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Rogue colors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competitions/[id]/matches/new/match-form.tsx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competitions/[id]/matches/new/page.tsx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competitions/[id]/prep/day-of/page.tsx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competitions/[id]/prep/day-of/timeline.tsx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competitions/[id]/prep/day-of/times-form.tsx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competitions/[id]/prep/gameplan/page.tsx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competitions/[id]/prep/post-comp/page.tsx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competitions/[id]/prep/post-comp/post-comp-form.tsx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competitions/[id]/prep/taper/page.tsx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competitions/[id]/prep/weight/cut-counter-chart.tsx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#EF4444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competitions/[id]/prep/weight/page.tsx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competitions/[id]/prep/weight/weight-form.tsx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#EF4444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competitions/new/competition-form.tsx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components/ui/button.tsx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#7A4F1A #B8721F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health/body-map.tsx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#FFD97A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health/page.tsx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health/training-audit.tsx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#FFD97A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history/[id]/delete-button.tsx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history/[id]/page.tsx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history/proof-bank/page.tsx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mental/brs-form.tsx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mental/brs/brs-form.tsx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mental/brs/page.tsx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mental/brs/result/page.tsx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mental/check-in/check-in-form.tsx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mental/check-in/page.tsx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mental/post-loss/[id]/page.tsx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mental/post-loss/[id]/phase-1/page.tsx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mental/post-loss/[id]/phase-1/phase1-form.tsx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mental/post-loss/[id]/phase-2/page.tsx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mental/post-loss/[id]/phase-2/phase2-form.tsx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mental/post-loss/new/gate-form.tsx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mental/post-loss/new/page.tsx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mental/result/page.tsx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nav-bar.tsx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progression/new/promotion-form.tsx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recovery/injury/[id]/page.tsx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recovery/injury/[id]/progress/new/page.tsx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recovery/injury/[id]/progress/new/progress-form.tsx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recovery/injury/[id]/return/iprrs-form.tsx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recovery/injury/[id]/return/page.tsx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recovery/injury/new/injury-form.tsx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recovery/injury/new/page.tsx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recovery/soreness/page.tsx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resources/page.tsx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settings/consent-toggle.tsx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settings/page.tsx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Warm Concrete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breathwork/breathwork-guide.tsx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breathwork/page.tsx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competitions/page.tsx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mental/page.tsx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recovery/soreness/soreness-form.tsx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5851F"/>
              </w:rPr>
              <w:t xml:space="preserve">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profile/page.tsx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Off-palette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progression/mma/page.tsx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Off-palette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progression/muay-thai/[level]/page.tsx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43A2F"/>
              </w:rPr>
              <w:t xml:space="preserve">Off-palette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#C23B22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(onboarding)/onboarding/done/consent-form.tsx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components/ui/brand-nav.tsx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demo/page.tsx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#8A6222 #E2A93B #FFFFFF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history/[id]/edit/edit-form.tsx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history/page.tsx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#6B8E5A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home/page.tsx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#0F3268 #1A1612 #1A4E96 #1E1A16 #2668C0 #2E2A24 #3A1608 #3C1E60 #5C3088 #5E2C10 #7844AA #804020 #B0ACA4 #D4D0C8 #F0EDE5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layout.tsx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log/log-form.tsx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#1A1A1A #2B5BAA #4A7A5A #5B3580 #6B3A2A #E8E8E8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progression/bjj/BjjRoadmapClient.tsx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 #9BB8E0 #C8A0E0 #D4AA78 #E8E3D0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progression/boxing/BoxingRoadmapClient.tsx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progression/criteria/criteria-client.tsx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progression/criteria/page.tsx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#4A7FD4 #9B6FD0 #A06535 #D8D2C8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progression/karate/KarateRoadmapClient.tsx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progression/muay-thai/MuayThaiRoadmapClient.tsx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#C23B22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 #B83A30 #C23B22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progression/sambo/SamboRoadmapClient.tsx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#B83A30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progression/wrestling/WrestlingRoadmapClient.tsx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#8A9BAE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score/page.tsx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D8B55"/>
              </w:rPr>
              <w:t xml:space="preserve">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Cage Logic — Design Drift Report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894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7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Cage Logic — Design Drift Report</dc:title>
  <dc:creator>Chris DeNardo (via Claude)</dc:creator>
  <cp:lastModifiedBy>Un-named</cp:lastModifiedBy>
  <cp:revision>1</cp:revision>
  <dcterms:created xsi:type="dcterms:W3CDTF">2026-05-29T16:11:27.809Z</dcterms:created>
  <dcterms:modified xsi:type="dcterms:W3CDTF">2026-05-29T16:11:27.810Z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