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1C91D" w14:textId="29E7EEFF" w:rsidR="004E1219" w:rsidRPr="00BB4B1F" w:rsidRDefault="004E1219"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t xml:space="preserve">Ayer y hoy: El Programa de acompañantes </w:t>
      </w:r>
    </w:p>
    <w:p w14:paraId="002D3475" w14:textId="77777777" w:rsidR="00B36E66" w:rsidRPr="00BB4B1F" w:rsidRDefault="0044066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BB4B1F">
        <w:rPr>
          <w:rFonts w:ascii="Times New Roman" w:hAnsi="Times New Roman" w:cs="Times New Roman"/>
          <w:sz w:val="24"/>
          <w:szCs w:val="24"/>
          <w:lang w:val="es-AR"/>
        </w:rPr>
        <w:t>Bajo la resolución N°439/07</w:t>
      </w:r>
      <w:r w:rsidR="00B36E66" w:rsidRPr="00BB4B1F">
        <w:rPr>
          <w:rFonts w:ascii="Times New Roman" w:hAnsi="Times New Roman" w:cs="Times New Roman"/>
          <w:sz w:val="24"/>
          <w:szCs w:val="24"/>
          <w:lang w:val="es-AR"/>
        </w:rPr>
        <w:t>.</w:t>
      </w:r>
      <w:r w:rsidR="00620BB0" w:rsidRPr="00BB4B1F">
        <w:rPr>
          <w:rFonts w:ascii="Times New Roman" w:hAnsi="Times New Roman" w:cs="Times New Roman"/>
          <w:sz w:val="24"/>
          <w:szCs w:val="24"/>
          <w:lang w:val="es-AR"/>
        </w:rPr>
        <w:t xml:space="preserve"> La misma crea el programa de acompañant</w:t>
      </w:r>
      <w:r w:rsidR="00F35B50" w:rsidRPr="00BB4B1F">
        <w:rPr>
          <w:rFonts w:ascii="Times New Roman" w:hAnsi="Times New Roman" w:cs="Times New Roman"/>
          <w:sz w:val="24"/>
          <w:szCs w:val="24"/>
          <w:lang w:val="es-AR"/>
        </w:rPr>
        <w:t xml:space="preserve">es como una forma novedosa para intervenir </w:t>
      </w:r>
      <w:r w:rsidR="00547AE3" w:rsidRPr="00BB4B1F">
        <w:rPr>
          <w:rFonts w:ascii="Times New Roman" w:hAnsi="Times New Roman" w:cs="Times New Roman"/>
          <w:sz w:val="24"/>
          <w:szCs w:val="24"/>
          <w:lang w:val="es-AR"/>
        </w:rPr>
        <w:t>ante “</w:t>
      </w:r>
      <w:r w:rsidR="00547AE3" w:rsidRPr="00BB4B1F">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BB4B1F">
        <w:rPr>
          <w:rFonts w:ascii="Times New Roman" w:hAnsi="Times New Roman" w:cs="Times New Roman"/>
          <w:sz w:val="24"/>
          <w:szCs w:val="24"/>
          <w:lang w:val="es-AR"/>
        </w:rPr>
        <w:t>”</w:t>
      </w:r>
      <w:r w:rsidR="00547AE3" w:rsidRPr="00BB4B1F">
        <w:rPr>
          <w:rStyle w:val="Refdenotaalpie"/>
          <w:rFonts w:ascii="Times New Roman" w:hAnsi="Times New Roman" w:cs="Times New Roman"/>
          <w:sz w:val="24"/>
          <w:szCs w:val="24"/>
          <w:lang w:val="es-AR"/>
        </w:rPr>
        <w:footnoteReference w:id="1"/>
      </w:r>
    </w:p>
    <w:p w14:paraId="61421497" w14:textId="77777777" w:rsidR="00547AE3" w:rsidRPr="00BB4B1F" w:rsidRDefault="00547AE3"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Resulta interesante mencionar que la creación del Programa de Acompañantes se pone en manifiesto</w:t>
      </w:r>
      <w:r w:rsidR="00415CA7" w:rsidRPr="00BB4B1F">
        <w:rPr>
          <w:rFonts w:ascii="Times New Roman" w:hAnsi="Times New Roman" w:cs="Times New Roman"/>
          <w:sz w:val="24"/>
          <w:szCs w:val="24"/>
          <w:lang w:val="es-AR"/>
        </w:rPr>
        <w:t xml:space="preserve"> dos años</w:t>
      </w:r>
      <w:r w:rsidRPr="00BB4B1F">
        <w:rPr>
          <w:rFonts w:ascii="Times New Roman" w:hAnsi="Times New Roman" w:cs="Times New Roman"/>
          <w:sz w:val="24"/>
          <w:szCs w:val="24"/>
          <w:lang w:val="es-AR"/>
        </w:rPr>
        <w:t xml:space="preserve"> antes de que la provincia de Santa Fe adhiera a la legislación nacional sobre infancia, </w:t>
      </w:r>
      <w:r w:rsidR="00D15820" w:rsidRPr="00BB4B1F">
        <w:rPr>
          <w:rFonts w:ascii="Times New Roman" w:hAnsi="Times New Roman" w:cs="Times New Roman"/>
          <w:sz w:val="24"/>
          <w:szCs w:val="24"/>
          <w:lang w:val="es-AR"/>
        </w:rPr>
        <w:t xml:space="preserve">en el año 2009 con la </w:t>
      </w:r>
      <w:r w:rsidRPr="00BB4B1F">
        <w:rPr>
          <w:rFonts w:ascii="Times New Roman" w:hAnsi="Times New Roman" w:cs="Times New Roman"/>
          <w:sz w:val="24"/>
          <w:szCs w:val="24"/>
          <w:lang w:val="es-AR"/>
        </w:rPr>
        <w:t>sanción de la Ley Provincial N°</w:t>
      </w:r>
      <w:r w:rsidR="00D15820" w:rsidRPr="00BB4B1F">
        <w:rPr>
          <w:rFonts w:ascii="Times New Roman" w:hAnsi="Times New Roman" w:cs="Times New Roman"/>
          <w:sz w:val="24"/>
          <w:szCs w:val="24"/>
          <w:lang w:val="es-AR"/>
        </w:rPr>
        <w:t xml:space="preserve">12967. La implementación del programa de acompañantes se </w:t>
      </w:r>
      <w:r w:rsidR="00415CA7" w:rsidRPr="00BB4B1F">
        <w:rPr>
          <w:rFonts w:ascii="Times New Roman" w:hAnsi="Times New Roman" w:cs="Times New Roman"/>
          <w:sz w:val="24"/>
          <w:szCs w:val="24"/>
          <w:lang w:val="es-AR"/>
        </w:rPr>
        <w:t>presenta</w:t>
      </w:r>
      <w:r w:rsidR="00D15820" w:rsidRPr="00BB4B1F">
        <w:rPr>
          <w:rFonts w:ascii="Times New Roman" w:hAnsi="Times New Roman" w:cs="Times New Roman"/>
          <w:sz w:val="24"/>
          <w:szCs w:val="24"/>
          <w:lang w:val="es-AR"/>
        </w:rPr>
        <w:t xml:space="preserve"> como una nueva experiencia institucional para la intervención con </w:t>
      </w:r>
      <w:proofErr w:type="spellStart"/>
      <w:r w:rsidR="00D15820" w:rsidRPr="00BB4B1F">
        <w:rPr>
          <w:rFonts w:ascii="Times New Roman" w:hAnsi="Times New Roman" w:cs="Times New Roman"/>
          <w:sz w:val="24"/>
          <w:szCs w:val="24"/>
          <w:lang w:val="es-AR"/>
        </w:rPr>
        <w:t>NNyA</w:t>
      </w:r>
      <w:proofErr w:type="spellEnd"/>
    </w:p>
    <w:p w14:paraId="3F1CC584" w14:textId="77777777" w:rsidR="0088076F" w:rsidRPr="00BB4B1F" w:rsidRDefault="00B15071" w:rsidP="00BB4B1F">
      <w:p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 xml:space="preserve">En la resolución establecida plantea </w:t>
      </w:r>
      <w:r w:rsidR="0088076F" w:rsidRPr="00BB4B1F">
        <w:rPr>
          <w:rFonts w:ascii="Times New Roman" w:hAnsi="Times New Roman" w:cs="Times New Roman"/>
          <w:sz w:val="24"/>
          <w:szCs w:val="24"/>
          <w:lang w:val="es-AR"/>
        </w:rPr>
        <w:t>en sus</w:t>
      </w:r>
      <w:r w:rsidRPr="00BB4B1F">
        <w:rPr>
          <w:rFonts w:ascii="Times New Roman" w:hAnsi="Times New Roman" w:cs="Times New Roman"/>
          <w:sz w:val="24"/>
          <w:szCs w:val="24"/>
          <w:lang w:val="es-AR"/>
        </w:rPr>
        <w:t xml:space="preserve"> objetivos generales </w:t>
      </w:r>
      <w:r w:rsidR="00F35B50" w:rsidRPr="00BB4B1F">
        <w:rPr>
          <w:rFonts w:ascii="Times New Roman" w:hAnsi="Times New Roman" w:cs="Times New Roman"/>
          <w:sz w:val="24"/>
          <w:szCs w:val="24"/>
          <w:lang w:val="es-AR"/>
        </w:rPr>
        <w:t>“</w:t>
      </w:r>
      <w:r w:rsidR="00F35B50" w:rsidRPr="00BB4B1F">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BB4B1F">
        <w:rPr>
          <w:rFonts w:ascii="Times New Roman" w:hAnsi="Times New Roman" w:cs="Times New Roman"/>
          <w:i/>
          <w:sz w:val="24"/>
          <w:szCs w:val="24"/>
          <w:lang w:val="es-AR"/>
        </w:rPr>
        <w:t xml:space="preserve"> </w:t>
      </w:r>
      <w:r w:rsidR="00F35B50" w:rsidRPr="00BB4B1F">
        <w:rPr>
          <w:rFonts w:ascii="Times New Roman" w:hAnsi="Times New Roman" w:cs="Times New Roman"/>
          <w:i/>
          <w:sz w:val="24"/>
          <w:szCs w:val="24"/>
          <w:lang w:val="es-AR"/>
        </w:rPr>
        <w:t>en el programa- a la mínima compens</w:t>
      </w:r>
      <w:r w:rsidR="0088076F" w:rsidRPr="00BB4B1F">
        <w:rPr>
          <w:rFonts w:ascii="Times New Roman" w:hAnsi="Times New Roman" w:cs="Times New Roman"/>
          <w:i/>
          <w:sz w:val="24"/>
          <w:szCs w:val="24"/>
          <w:lang w:val="es-AR"/>
        </w:rPr>
        <w:t>ación subjetivo-social, posible</w:t>
      </w:r>
      <w:r w:rsidR="00F35B50" w:rsidRPr="00BB4B1F">
        <w:rPr>
          <w:rFonts w:ascii="Times New Roman" w:hAnsi="Times New Roman" w:cs="Times New Roman"/>
          <w:i/>
          <w:sz w:val="24"/>
          <w:szCs w:val="24"/>
          <w:lang w:val="es-AR"/>
        </w:rPr>
        <w:t>”</w:t>
      </w:r>
      <w:r w:rsidR="0088076F" w:rsidRPr="00BB4B1F">
        <w:rPr>
          <w:rFonts w:ascii="Times New Roman" w:hAnsi="Times New Roman" w:cs="Times New Roman"/>
          <w:i/>
          <w:sz w:val="24"/>
          <w:szCs w:val="24"/>
          <w:lang w:val="es-AR"/>
        </w:rPr>
        <w:t>.</w:t>
      </w:r>
      <w:r w:rsidR="00F35B50" w:rsidRPr="00BB4B1F">
        <w:rPr>
          <w:rStyle w:val="Refdenotaalpie"/>
          <w:rFonts w:ascii="Times New Roman" w:hAnsi="Times New Roman" w:cs="Times New Roman"/>
          <w:sz w:val="24"/>
          <w:szCs w:val="24"/>
          <w:lang w:val="es-AR"/>
        </w:rPr>
        <w:footnoteReference w:id="2"/>
      </w:r>
    </w:p>
    <w:p w14:paraId="4DD226F4" w14:textId="77777777" w:rsidR="0088076F" w:rsidRPr="00BB4B1F" w:rsidRDefault="0088076F"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Dentro de sus objetivos específicos se encuentra: </w:t>
      </w:r>
    </w:p>
    <w:p w14:paraId="122D3BDB"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w:t>
      </w:r>
      <w:r w:rsidRPr="00BB4B1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BB4B1F" w:rsidRDefault="00B15071" w:rsidP="00BB4B1F">
      <w:pPr>
        <w:pStyle w:val="Prrafodelista"/>
        <w:numPr>
          <w:ilvl w:val="0"/>
          <w:numId w:val="1"/>
        </w:numPr>
        <w:spacing w:after="0" w:line="360" w:lineRule="auto"/>
        <w:rPr>
          <w:rFonts w:ascii="Times New Roman" w:hAnsi="Times New Roman" w:cs="Times New Roman"/>
          <w:sz w:val="24"/>
          <w:szCs w:val="24"/>
          <w:lang w:val="es-AR"/>
        </w:rPr>
      </w:pPr>
      <w:r w:rsidRPr="00BB4B1F">
        <w:rPr>
          <w:rFonts w:ascii="Times New Roman" w:hAnsi="Times New Roman" w:cs="Times New Roman"/>
          <w:i/>
          <w:sz w:val="24"/>
          <w:szCs w:val="24"/>
          <w:lang w:val="es-AR"/>
        </w:rPr>
        <w:lastRenderedPageBreak/>
        <w:t>Trabajar con el sujeto desde el consentimiento, en función de recuperar o construir un estado subjetivo saludable mínimo, para luego proseguir el tratamiento ambulatorio bajo otra modalidad.”</w:t>
      </w:r>
    </w:p>
    <w:p w14:paraId="6AFA8746" w14:textId="77777777" w:rsidR="000E26B0" w:rsidRPr="00BB4B1F" w:rsidRDefault="0088076F"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Pasados  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constituyen sólo una forma de las tantas que se presentan en lo cotidiano.</w:t>
      </w:r>
      <w:r w:rsidR="000E26B0" w:rsidRPr="00BB4B1F">
        <w:rPr>
          <w:rFonts w:ascii="Times New Roman" w:hAnsi="Times New Roman" w:cs="Times New Roman"/>
          <w:sz w:val="24"/>
          <w:szCs w:val="24"/>
          <w:lang w:val="es-AR"/>
        </w:rPr>
        <w:t xml:space="preserve"> En este sentido, ante la pregunta sobre los objetivos iniciales del programa en una entrevista realizada a integrante del equipo técnico del Programa de Acompañantes desde su </w:t>
      </w:r>
      <w:r w:rsidR="00527728" w:rsidRPr="00BB4B1F">
        <w:rPr>
          <w:rFonts w:ascii="Times New Roman" w:hAnsi="Times New Roman" w:cs="Times New Roman"/>
          <w:sz w:val="24"/>
          <w:szCs w:val="24"/>
          <w:lang w:val="es-AR"/>
        </w:rPr>
        <w:t>creación plantea</w:t>
      </w:r>
      <w:r w:rsidR="000E26B0" w:rsidRPr="00BB4B1F">
        <w:rPr>
          <w:rFonts w:ascii="Times New Roman" w:hAnsi="Times New Roman" w:cs="Times New Roman"/>
          <w:sz w:val="24"/>
          <w:szCs w:val="24"/>
          <w:lang w:val="es-AR"/>
        </w:rPr>
        <w:t xml:space="preserve"> que: </w:t>
      </w:r>
    </w:p>
    <w:p w14:paraId="2824838A" w14:textId="77777777" w:rsidR="00527728" w:rsidRPr="00BB4B1F" w:rsidRDefault="000E26B0" w:rsidP="00BB4B1F">
      <w:pPr>
        <w:pStyle w:val="NormalWeb"/>
        <w:shd w:val="clear" w:color="auto" w:fill="FFFFFF"/>
        <w:spacing w:before="240" w:beforeAutospacing="0" w:after="0" w:afterAutospacing="0" w:line="360" w:lineRule="auto"/>
        <w:jc w:val="both"/>
        <w:rPr>
          <w:i/>
          <w:color w:val="282625"/>
          <w:lang w:val="es-AR"/>
        </w:rPr>
      </w:pPr>
      <w:r w:rsidRPr="00BB4B1F">
        <w:rPr>
          <w:lang w:val="es-AR"/>
        </w:rPr>
        <w:t>“</w:t>
      </w:r>
      <w:r w:rsidR="00527728" w:rsidRPr="00BB4B1F">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BB4B1F">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BB4B1F">
        <w:rPr>
          <w:b/>
          <w:i/>
          <w:color w:val="282625"/>
          <w:lang w:val="es-AR"/>
        </w:rPr>
        <w:t xml:space="preserve"> </w:t>
      </w:r>
      <w:r w:rsidR="00527728" w:rsidRPr="00BB4B1F">
        <w:rPr>
          <w:i/>
          <w:color w:val="282625"/>
          <w:lang w:val="es-AR"/>
        </w:rPr>
        <w:t>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BB4B1F" w:rsidRDefault="0052772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En esta entrevista relata que el programa en sus inicios no se pensaba en la magnitud que impli</w:t>
      </w:r>
      <w:r w:rsidR="0066438B" w:rsidRPr="00BB4B1F">
        <w:rPr>
          <w:color w:val="282625"/>
          <w:lang w:val="es-AR"/>
        </w:rPr>
        <w:t xml:space="preserve">ca en la actualidad, se inclinaba sobre todo a acompañar a </w:t>
      </w:r>
      <w:proofErr w:type="spellStart"/>
      <w:r w:rsidR="0066438B" w:rsidRPr="00BB4B1F">
        <w:rPr>
          <w:color w:val="282625"/>
          <w:lang w:val="es-AR"/>
        </w:rPr>
        <w:t>NNyA</w:t>
      </w:r>
      <w:proofErr w:type="spellEnd"/>
      <w:r w:rsidR="00C24E1B" w:rsidRPr="00BB4B1F">
        <w:rPr>
          <w:color w:val="282625"/>
          <w:lang w:val="es-AR"/>
        </w:rPr>
        <w:t xml:space="preserve"> por fuera de lo institucional. </w:t>
      </w:r>
    </w:p>
    <w:p w14:paraId="23902D60" w14:textId="77777777" w:rsidR="00C24E1B" w:rsidRPr="00BB4B1F" w:rsidRDefault="00C24E1B"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lastRenderedPageBreak/>
        <w:t>Actualmente la modalidad de trabajo que se presenta en la práctica de acompañamientos se podía diferenciar en dos formas, aquellas que podríamos denominar como “abordaje territorial”, y lo que es el “cronograma 24 horas”. Se engloba en la primera todas las practicas qu</w:t>
      </w:r>
      <w:r w:rsidR="00AD0C43" w:rsidRPr="00BB4B1F">
        <w:rPr>
          <w:color w:val="282625"/>
          <w:lang w:val="es-AR"/>
        </w:rPr>
        <w:t xml:space="preserve">e se realizan en el territorio, no específicamente por fuera de los centros residenciales, pero sí que se permiten en el tiempo poder generar vínculos que hacen una terapéutica para el NNA que se acompaña.  Y por otro lado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7777777" w:rsidR="00AD0C43" w:rsidRPr="00BB4B1F" w:rsidRDefault="00113146"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F824C6" w:rsidRPr="00BB4B1F">
        <w:rPr>
          <w:color w:val="282625"/>
          <w:highlight w:val="yellow"/>
          <w:lang w:val="es-AR"/>
        </w:rPr>
        <w:t>a los</w:t>
      </w:r>
      <w:r w:rsidRPr="00BB4B1F">
        <w:rPr>
          <w:color w:val="282625"/>
          <w:lang w:val="es-AR"/>
        </w:rPr>
        <w:t xml:space="preserve"> </w:t>
      </w:r>
      <w:r w:rsidR="00A00CCA" w:rsidRPr="00BB4B1F">
        <w:rPr>
          <w:color w:val="282625"/>
          <w:lang w:val="es-AR"/>
        </w:rPr>
        <w:t>acompañantes.</w:t>
      </w:r>
      <w:r w:rsidR="004E1219" w:rsidRPr="00BB4B1F">
        <w:rPr>
          <w:color w:val="282625"/>
          <w:lang w:val="es-AR"/>
        </w:rPr>
        <w:t xml:space="preserve"> </w:t>
      </w:r>
      <w:r w:rsidR="00F824C6" w:rsidRPr="00BB4B1F">
        <w:rPr>
          <w:color w:val="282625"/>
          <w:lang w:val="es-AR"/>
        </w:rPr>
        <w:t xml:space="preserve">En relación a la forma de trabajo, un miembro del equipo técnico refiere: </w:t>
      </w:r>
    </w:p>
    <w:p w14:paraId="6EF42410" w14:textId="77777777" w:rsidR="004E1219" w:rsidRPr="00BB4B1F" w:rsidRDefault="00F824C6" w:rsidP="00BB4B1F">
      <w:pPr>
        <w:pStyle w:val="NormalWeb"/>
        <w:shd w:val="clear" w:color="auto" w:fill="FFFFFF"/>
        <w:spacing w:before="240" w:beforeAutospacing="0" w:after="0" w:afterAutospacing="0" w:line="360" w:lineRule="auto"/>
        <w:jc w:val="both"/>
        <w:rPr>
          <w:i/>
          <w:color w:val="282625"/>
          <w:lang w:val="es-AR"/>
        </w:rPr>
      </w:pPr>
      <w:r w:rsidRPr="00BB4B1F">
        <w:rPr>
          <w:color w:val="282625"/>
          <w:lang w:val="es-AR"/>
        </w:rPr>
        <w:t>“</w:t>
      </w:r>
      <w:r w:rsidRPr="00BB4B1F">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BB4B1F">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BB4B1F" w:rsidRDefault="00DF51EF"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Como se mencionaba anteriormente los objetivos planteados en la resolución han quedado desfasados con la práctica que se realiza en la actualidad, por lo que el Equipo </w:t>
      </w:r>
      <w:r w:rsidR="002A6FB7" w:rsidRPr="00BB4B1F">
        <w:rPr>
          <w:color w:val="282625"/>
          <w:lang w:val="es-AR"/>
        </w:rPr>
        <w:t>Técnico</w:t>
      </w:r>
      <w:r w:rsidRPr="00BB4B1F">
        <w:rPr>
          <w:color w:val="282625"/>
          <w:lang w:val="es-AR"/>
        </w:rPr>
        <w:t xml:space="preserve"> del Programa de Acompañantes elaboró un documento de actualización de las funciones y objetivos  donde explicita que el objetivo general de la práctica de acompañamiento </w:t>
      </w:r>
      <w:r w:rsidRPr="00BB4B1F">
        <w:rPr>
          <w:color w:val="282625"/>
          <w:lang w:val="es-AR"/>
        </w:rPr>
        <w:lastRenderedPageBreak/>
        <w:t xml:space="preserve">“Consiste en acompañar, alojar en diversos registro, brindar sostén adulto, </w:t>
      </w:r>
      <w:r w:rsidR="002A6FB7" w:rsidRPr="00BB4B1F">
        <w:rPr>
          <w:color w:val="282625"/>
          <w:lang w:val="es-AR"/>
        </w:rPr>
        <w:t>durante</w:t>
      </w:r>
      <w:r w:rsidRPr="00BB4B1F">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BB4B1F">
        <w:rPr>
          <w:rStyle w:val="Refdenotaalpie"/>
          <w:color w:val="282625"/>
          <w:lang w:val="es-AR"/>
        </w:rPr>
        <w:footnoteReference w:id="3"/>
      </w:r>
      <w:r w:rsidR="002A6FB7" w:rsidRPr="00BB4B1F">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w:t>
      </w:r>
      <w:proofErr w:type="spellStart"/>
      <w:r w:rsidR="002A6FB7" w:rsidRPr="00BB4B1F">
        <w:rPr>
          <w:color w:val="282625"/>
          <w:lang w:val="es-AR"/>
        </w:rPr>
        <w:t>NNyA</w:t>
      </w:r>
      <w:proofErr w:type="spellEnd"/>
      <w:r w:rsidR="002A6FB7" w:rsidRPr="00BB4B1F">
        <w:rPr>
          <w:color w:val="282625"/>
          <w:lang w:val="es-AR"/>
        </w:rPr>
        <w:t xml:space="preserve">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BB4B1F">
        <w:rPr>
          <w:color w:val="282625"/>
          <w:lang w:val="es-AR"/>
        </w:rPr>
        <w:t xml:space="preserve">a”. Así mismo realizan una puntuación de acciones a tener en cuenta para los mismos tales como: </w:t>
      </w:r>
    </w:p>
    <w:p w14:paraId="390711F3"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Promover condiciones que generen el desarrollo de autonomía de </w:t>
      </w:r>
      <w:proofErr w:type="spellStart"/>
      <w:r w:rsidRPr="00BB4B1F">
        <w:rPr>
          <w:color w:val="282625"/>
          <w:lang w:val="es-AR"/>
        </w:rPr>
        <w:t>NNyA</w:t>
      </w:r>
      <w:proofErr w:type="spellEnd"/>
      <w:r w:rsidRPr="00BB4B1F">
        <w:rPr>
          <w:color w:val="282625"/>
          <w:lang w:val="es-AR"/>
        </w:rPr>
        <w:t xml:space="preserve"> a través de espacios de participación y socialización de acuerdo a sus intereses y necesidades.</w:t>
      </w:r>
    </w:p>
    <w:p w14:paraId="5F486F04"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acciones tendientes al fortalecimiento y la integración familiar, favoreciendo el desarrollo de ambientes facilitadores que coadyuve al discurrir de la función adulta y la responsabilización de los mismos en el cuidado de </w:t>
      </w:r>
      <w:proofErr w:type="spellStart"/>
      <w:r w:rsidRPr="00BB4B1F">
        <w:rPr>
          <w:color w:val="282625"/>
          <w:lang w:val="es-AR"/>
        </w:rPr>
        <w:t>NNyA</w:t>
      </w:r>
      <w:proofErr w:type="spellEnd"/>
      <w:r w:rsidRPr="00BB4B1F">
        <w:rPr>
          <w:color w:val="282625"/>
          <w:lang w:val="es-AR"/>
        </w:rPr>
        <w:t xml:space="preserve">. </w:t>
      </w:r>
    </w:p>
    <w:p w14:paraId="0CE6EE7E"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 efectivizar en cada acompañamiento los objetivos delimitados por el plan de acción propuesto por el Equipo Interviniente. </w:t>
      </w:r>
    </w:p>
    <w:p w14:paraId="12581B96" w14:textId="31556828" w:rsidR="00C549A8" w:rsidRPr="00BB4B1F" w:rsidRDefault="00C549A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Lo mencionado hasta el momento hace ver que el programa de acompañantes desde sus inicios está en constante movimiento, se crea y recrea en cada paso. De aquí deviene la dificultad de poder sistematizar sus prácticas y funciones. </w:t>
      </w:r>
    </w:p>
    <w:p w14:paraId="34898C5E" w14:textId="3759A682" w:rsidR="004649C4" w:rsidRPr="00BB4B1F" w:rsidRDefault="004649C4"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FLTA HABLAT DE LA DINAMICA INSTITUCIONAL CAMBIOS TODO EL TIEMPO </w:t>
      </w:r>
    </w:p>
    <w:p w14:paraId="69409391" w14:textId="16A08018" w:rsidR="004649C4" w:rsidRPr="00BB4B1F" w:rsidRDefault="0088076F" w:rsidP="00BB4B1F">
      <w:pPr>
        <w:pStyle w:val="NormalWeb"/>
        <w:shd w:val="clear" w:color="auto" w:fill="FFFFFF"/>
        <w:spacing w:before="240" w:beforeAutospacing="0" w:after="0" w:afterAutospacing="0" w:line="360" w:lineRule="auto"/>
        <w:jc w:val="both"/>
        <w:rPr>
          <w:b/>
          <w:lang w:val="es-AR"/>
        </w:rPr>
      </w:pPr>
      <w:r w:rsidRPr="00BB4B1F">
        <w:rPr>
          <w:b/>
          <w:lang w:val="es-AR"/>
        </w:rPr>
        <w:br w:type="page"/>
      </w:r>
    </w:p>
    <w:p w14:paraId="49F9CE4A" w14:textId="1A23EAA0" w:rsidR="002469AE" w:rsidRPr="00BB4B1F" w:rsidRDefault="006320DC"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lastRenderedPageBreak/>
        <w:t>El acompañamiento personalizado: ¿De qué se trata?</w:t>
      </w:r>
    </w:p>
    <w:p w14:paraId="0F6BC00E" w14:textId="77777777" w:rsidR="002469AE" w:rsidRPr="00BB4B1F" w:rsidRDefault="002469AE" w:rsidP="00BB4B1F">
      <w:pPr>
        <w:spacing w:after="0" w:line="360" w:lineRule="auto"/>
        <w:rPr>
          <w:rFonts w:ascii="Times New Roman" w:hAnsi="Times New Roman" w:cs="Times New Roman"/>
          <w:b/>
          <w:sz w:val="24"/>
          <w:szCs w:val="24"/>
          <w:lang w:val="es-AR"/>
        </w:rPr>
      </w:pPr>
    </w:p>
    <w:p w14:paraId="33B3A464" w14:textId="77777777" w:rsidR="002469AE" w:rsidRPr="00BB4B1F" w:rsidRDefault="002469AE"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BB4B1F">
        <w:rPr>
          <w:rFonts w:ascii="Times New Roman" w:hAnsi="Times New Roman" w:cs="Times New Roman"/>
          <w:sz w:val="24"/>
          <w:szCs w:val="24"/>
          <w:lang w:val="es-AR"/>
        </w:rPr>
        <w:t>,</w:t>
      </w:r>
      <w:r w:rsidR="00BA2D7A" w:rsidRPr="00BB4B1F">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BB4B1F">
        <w:rPr>
          <w:rFonts w:ascii="Times New Roman" w:hAnsi="Times New Roman" w:cs="Times New Roman"/>
          <w:sz w:val="24"/>
          <w:szCs w:val="24"/>
          <w:lang w:val="es-AR"/>
        </w:rPr>
        <w:t xml:space="preserve">ión de esta tesina es, además </w:t>
      </w:r>
      <w:r w:rsidR="00A543DF" w:rsidRPr="00BB4B1F">
        <w:rPr>
          <w:rFonts w:ascii="Times New Roman" w:hAnsi="Times New Roman" w:cs="Times New Roman"/>
          <w:sz w:val="24"/>
          <w:szCs w:val="24"/>
          <w:lang w:val="es-AR"/>
        </w:rPr>
        <w:t xml:space="preserve">de </w:t>
      </w:r>
      <w:r w:rsidR="002D3FE3" w:rsidRPr="00BB4B1F">
        <w:rPr>
          <w:rFonts w:ascii="Times New Roman" w:hAnsi="Times New Roman" w:cs="Times New Roman"/>
          <w:sz w:val="24"/>
          <w:szCs w:val="24"/>
          <w:lang w:val="es-AR"/>
        </w:rPr>
        <w:t>formar parte de</w:t>
      </w:r>
      <w:r w:rsidR="00BA2D7A" w:rsidRPr="00BB4B1F">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BB4B1F" w:rsidRDefault="00562107"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BB4B1F">
        <w:rPr>
          <w:rStyle w:val="Refdenotaalpie"/>
          <w:rFonts w:ascii="Times New Roman" w:hAnsi="Times New Roman" w:cs="Times New Roman"/>
          <w:sz w:val="24"/>
          <w:szCs w:val="24"/>
          <w:lang w:val="es-AR"/>
        </w:rPr>
        <w:footnoteReference w:id="4"/>
      </w:r>
    </w:p>
    <w:p w14:paraId="277BC32B" w14:textId="77777777" w:rsidR="00BA2D7A" w:rsidRPr="00BB4B1F" w:rsidRDefault="00BA2D7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BB4B1F">
        <w:rPr>
          <w:rFonts w:ascii="Times New Roman" w:hAnsi="Times New Roman" w:cs="Times New Roman"/>
          <w:sz w:val="24"/>
          <w:szCs w:val="24"/>
          <w:lang w:val="es-AR"/>
        </w:rPr>
        <w:t>prácticas</w:t>
      </w:r>
      <w:r w:rsidRPr="00BB4B1F">
        <w:rPr>
          <w:rFonts w:ascii="Times New Roman" w:hAnsi="Times New Roman" w:cs="Times New Roman"/>
          <w:sz w:val="24"/>
          <w:szCs w:val="24"/>
          <w:lang w:val="es-AR"/>
        </w:rPr>
        <w:t xml:space="preserve"> de acompañamiento personalizado siempre se presentan de manera </w:t>
      </w:r>
      <w:r w:rsidR="005A03A6" w:rsidRPr="00BB4B1F">
        <w:rPr>
          <w:rFonts w:ascii="Times New Roman" w:hAnsi="Times New Roman" w:cs="Times New Roman"/>
          <w:sz w:val="24"/>
          <w:szCs w:val="24"/>
          <w:lang w:val="es-AR"/>
        </w:rPr>
        <w:t>diferente</w:t>
      </w:r>
      <w:r w:rsidRPr="00BB4B1F">
        <w:rPr>
          <w:rFonts w:ascii="Times New Roman" w:hAnsi="Times New Roman" w:cs="Times New Roman"/>
          <w:sz w:val="24"/>
          <w:szCs w:val="24"/>
          <w:lang w:val="es-AR"/>
        </w:rPr>
        <w:t xml:space="preserve">, porque los sujetos con los que se intervienen lo son, pero además porque el contexto se diferencia. </w:t>
      </w:r>
      <w:commentRangeStart w:id="0"/>
      <w:r w:rsidRPr="00BB4B1F">
        <w:rPr>
          <w:rFonts w:ascii="Times New Roman" w:hAnsi="Times New Roman" w:cs="Times New Roman"/>
          <w:sz w:val="24"/>
          <w:szCs w:val="24"/>
          <w:highlight w:val="yellow"/>
          <w:lang w:val="es-AR"/>
        </w:rPr>
        <w:t>No es lo mismo</w:t>
      </w:r>
      <w:r w:rsidRPr="00BB4B1F">
        <w:rPr>
          <w:rFonts w:ascii="Times New Roman" w:hAnsi="Times New Roman" w:cs="Times New Roman"/>
          <w:sz w:val="24"/>
          <w:szCs w:val="24"/>
          <w:lang w:val="es-AR"/>
        </w:rPr>
        <w:t xml:space="preserve"> acompañar a un NNA en un hospital que en una clínica </w:t>
      </w:r>
      <w:r w:rsidR="00A41F93" w:rsidRPr="00BB4B1F">
        <w:rPr>
          <w:rFonts w:ascii="Times New Roman" w:hAnsi="Times New Roman" w:cs="Times New Roman"/>
          <w:sz w:val="24"/>
          <w:szCs w:val="24"/>
          <w:lang w:val="es-AR"/>
        </w:rPr>
        <w:t>psiquiátrica</w:t>
      </w:r>
      <w:r w:rsidRPr="00BB4B1F">
        <w:rPr>
          <w:rFonts w:ascii="Times New Roman" w:hAnsi="Times New Roman" w:cs="Times New Roman"/>
          <w:sz w:val="24"/>
          <w:szCs w:val="24"/>
          <w:lang w:val="es-AR"/>
        </w:rPr>
        <w:t>, o en un hogar residencial, tampoco lo es</w:t>
      </w:r>
      <w:r w:rsidR="005A03A6" w:rsidRPr="00BB4B1F">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sidRPr="00BB4B1F">
        <w:rPr>
          <w:rFonts w:ascii="Times New Roman" w:hAnsi="Times New Roman" w:cs="Times New Roman"/>
          <w:sz w:val="24"/>
          <w:szCs w:val="24"/>
          <w:lang w:val="es-AR"/>
        </w:rPr>
        <w:t>prácticas,</w:t>
      </w:r>
      <w:r w:rsidR="005A03A6" w:rsidRPr="00BB4B1F">
        <w:rPr>
          <w:rFonts w:ascii="Times New Roman" w:hAnsi="Times New Roman" w:cs="Times New Roman"/>
          <w:sz w:val="24"/>
          <w:szCs w:val="24"/>
          <w:lang w:val="es-AR"/>
        </w:rPr>
        <w:t xml:space="preserve"> aún con sus diferencias</w:t>
      </w:r>
      <w:r w:rsidR="002D3FE3" w:rsidRPr="00BB4B1F">
        <w:rPr>
          <w:rFonts w:ascii="Times New Roman" w:hAnsi="Times New Roman" w:cs="Times New Roman"/>
          <w:sz w:val="24"/>
          <w:szCs w:val="24"/>
          <w:lang w:val="es-AR"/>
        </w:rPr>
        <w:t xml:space="preserve"> y particularidades. </w:t>
      </w:r>
      <w:commentRangeEnd w:id="0"/>
      <w:r w:rsidR="00174535" w:rsidRPr="00BB4B1F">
        <w:rPr>
          <w:rStyle w:val="Refdecomentario"/>
          <w:rFonts w:ascii="Times New Roman" w:hAnsi="Times New Roman" w:cs="Times New Roman"/>
          <w:sz w:val="24"/>
          <w:szCs w:val="24"/>
        </w:rPr>
        <w:commentReference w:id="0"/>
      </w:r>
      <w:r w:rsidR="002D3FE3" w:rsidRPr="00BB4B1F">
        <w:rPr>
          <w:rFonts w:ascii="Times New Roman" w:hAnsi="Times New Roman" w:cs="Times New Roman"/>
          <w:sz w:val="24"/>
          <w:szCs w:val="24"/>
          <w:lang w:val="es-AR"/>
        </w:rPr>
        <w:t xml:space="preserve">Podría desplegarse entonces lo que se </w:t>
      </w:r>
      <w:r w:rsidR="005A03A6" w:rsidRPr="00BB4B1F">
        <w:rPr>
          <w:rFonts w:ascii="Times New Roman" w:hAnsi="Times New Roman" w:cs="Times New Roman"/>
          <w:sz w:val="24"/>
          <w:szCs w:val="24"/>
          <w:lang w:val="es-AR"/>
        </w:rPr>
        <w:t xml:space="preserve">inscribe en </w:t>
      </w:r>
      <w:r w:rsidR="005A03A6" w:rsidRPr="00BB4B1F">
        <w:rPr>
          <w:rFonts w:ascii="Times New Roman" w:hAnsi="Times New Roman" w:cs="Times New Roman"/>
          <w:b/>
          <w:sz w:val="24"/>
          <w:szCs w:val="24"/>
          <w:lang w:val="es-AR"/>
        </w:rPr>
        <w:t>estar presente.</w:t>
      </w:r>
      <w:r w:rsidR="005A03A6" w:rsidRPr="00BB4B1F">
        <w:rPr>
          <w:rFonts w:ascii="Times New Roman" w:hAnsi="Times New Roman" w:cs="Times New Roman"/>
          <w:sz w:val="24"/>
          <w:szCs w:val="24"/>
          <w:lang w:val="es-AR"/>
        </w:rPr>
        <w:t xml:space="preserve"> </w:t>
      </w:r>
    </w:p>
    <w:p w14:paraId="51FB1AE4" w14:textId="77777777" w:rsidR="005A03A6" w:rsidRPr="00BB4B1F" w:rsidRDefault="005A03A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La presencia en una práctica de acompañamiento puede adoptarse en una categoría que englobe algo de lo que se p</w:t>
      </w:r>
      <w:r w:rsidR="00A41F93" w:rsidRPr="00BB4B1F">
        <w:rPr>
          <w:rFonts w:ascii="Times New Roman" w:hAnsi="Times New Roman" w:cs="Times New Roman"/>
          <w:sz w:val="24"/>
          <w:szCs w:val="24"/>
          <w:lang w:val="es-AR"/>
        </w:rPr>
        <w:t xml:space="preserve">iensa cuando se habla de un AP. La pedagogía de la presencia establecida por </w:t>
      </w:r>
      <w:proofErr w:type="spellStart"/>
      <w:r w:rsidR="00A41F93" w:rsidRPr="00BB4B1F">
        <w:rPr>
          <w:rFonts w:ascii="Times New Roman" w:hAnsi="Times New Roman" w:cs="Times New Roman"/>
          <w:sz w:val="24"/>
          <w:szCs w:val="24"/>
          <w:lang w:val="es-AR"/>
        </w:rPr>
        <w:t>Gomez</w:t>
      </w:r>
      <w:proofErr w:type="spellEnd"/>
      <w:r w:rsidR="00A41F93" w:rsidRPr="00BB4B1F">
        <w:rPr>
          <w:rFonts w:ascii="Times New Roman" w:hAnsi="Times New Roman" w:cs="Times New Roman"/>
          <w:sz w:val="24"/>
          <w:szCs w:val="24"/>
          <w:lang w:val="es-AR"/>
        </w:rPr>
        <w:t xml:space="preserve"> Da Costa </w:t>
      </w:r>
      <w:r w:rsidR="00861E1D" w:rsidRPr="00BB4B1F">
        <w:rPr>
          <w:rFonts w:ascii="Times New Roman" w:hAnsi="Times New Roman" w:cs="Times New Roman"/>
          <w:sz w:val="24"/>
          <w:szCs w:val="24"/>
          <w:lang w:val="es-AR"/>
        </w:rPr>
        <w:t>(2004</w:t>
      </w:r>
      <w:r w:rsidR="00A41F93" w:rsidRPr="00BB4B1F">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BB4B1F">
        <w:rPr>
          <w:rFonts w:ascii="Times New Roman" w:hAnsi="Times New Roman" w:cs="Times New Roman"/>
          <w:sz w:val="24"/>
          <w:szCs w:val="24"/>
          <w:lang w:val="es-AR"/>
        </w:rPr>
        <w:t>,</w:t>
      </w:r>
      <w:r w:rsidR="00A41F93" w:rsidRPr="00BB4B1F">
        <w:rPr>
          <w:rFonts w:ascii="Times New Roman" w:hAnsi="Times New Roman" w:cs="Times New Roman"/>
          <w:sz w:val="24"/>
          <w:szCs w:val="24"/>
          <w:lang w:val="es-AR"/>
        </w:rPr>
        <w:t xml:space="preserve"> la presencia no es algo que se pueda aprender solo en la exterioridad. </w:t>
      </w:r>
      <w:r w:rsidR="00345ABB" w:rsidRPr="00BB4B1F">
        <w:rPr>
          <w:rFonts w:ascii="Times New Roman" w:hAnsi="Times New Roman" w:cs="Times New Roman"/>
          <w:sz w:val="24"/>
          <w:szCs w:val="24"/>
          <w:lang w:val="es-AR"/>
        </w:rPr>
        <w:t>En la relación de lo que el autor llama educando y educador, plantea que</w:t>
      </w:r>
      <w:r w:rsidR="002D3FE3" w:rsidRPr="00BB4B1F">
        <w:rPr>
          <w:rFonts w:ascii="Times New Roman" w:hAnsi="Times New Roman" w:cs="Times New Roman"/>
          <w:sz w:val="24"/>
          <w:szCs w:val="24"/>
          <w:lang w:val="es-AR"/>
        </w:rPr>
        <w:t xml:space="preserve"> esta relación implica</w:t>
      </w:r>
      <w:r w:rsidR="00345ABB" w:rsidRPr="00BB4B1F">
        <w:rPr>
          <w:rFonts w:ascii="Times New Roman" w:hAnsi="Times New Roman" w:cs="Times New Roman"/>
          <w:sz w:val="24"/>
          <w:szCs w:val="24"/>
          <w:lang w:val="es-AR"/>
        </w:rPr>
        <w:t xml:space="preserve"> la adopción de </w:t>
      </w:r>
      <w:r w:rsidR="00345ABB" w:rsidRPr="00BB4B1F">
        <w:rPr>
          <w:rFonts w:ascii="Times New Roman" w:hAnsi="Times New Roman" w:cs="Times New Roman"/>
          <w:sz w:val="24"/>
          <w:szCs w:val="24"/>
          <w:lang w:val="es-AR"/>
        </w:rPr>
        <w:lastRenderedPageBreak/>
        <w:t xml:space="preserve">una disciplina de contención y despojo que corresponde a una dialéctica de proximidad – distanciamiento. </w:t>
      </w:r>
    </w:p>
    <w:p w14:paraId="2943879A" w14:textId="77777777" w:rsidR="00861E1D" w:rsidRPr="00BB4B1F" w:rsidRDefault="00345AB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w:t>
      </w:r>
      <w:r w:rsidR="00861E1D" w:rsidRPr="00BB4B1F">
        <w:rPr>
          <w:rFonts w:ascii="Times New Roman" w:hAnsi="Times New Roman" w:cs="Times New Roman"/>
          <w:sz w:val="24"/>
          <w:szCs w:val="24"/>
          <w:lang w:val="es-AR"/>
        </w:rPr>
        <w:t xml:space="preserve">“Hacerse presente, de forma constructiva, en la vida del alumnado en situación de dificultad </w:t>
      </w:r>
      <w:r w:rsidRPr="00BB4B1F">
        <w:rPr>
          <w:rFonts w:ascii="Times New Roman" w:hAnsi="Times New Roman" w:cs="Times New Roman"/>
          <w:sz w:val="24"/>
          <w:szCs w:val="24"/>
          <w:lang w:val="es-AR"/>
        </w:rPr>
        <w:t xml:space="preserve">personal y/ social es entonces </w:t>
      </w:r>
      <w:r w:rsidR="00861E1D" w:rsidRPr="00BB4B1F">
        <w:rPr>
          <w:rFonts w:ascii="Times New Roman" w:hAnsi="Times New Roman" w:cs="Times New Roman"/>
          <w:sz w:val="24"/>
          <w:szCs w:val="24"/>
          <w:lang w:val="es-AR"/>
        </w:rPr>
        <w:t>la primera y la más primordial de las tareas de un educador que aspire a asumir un papel realmente emancipador en la existencia de sus Educandos” (</w:t>
      </w:r>
      <w:proofErr w:type="spellStart"/>
      <w:r w:rsidR="00861E1D" w:rsidRPr="00BB4B1F">
        <w:rPr>
          <w:rFonts w:ascii="Times New Roman" w:hAnsi="Times New Roman" w:cs="Times New Roman"/>
          <w:sz w:val="24"/>
          <w:szCs w:val="24"/>
          <w:lang w:val="es-AR"/>
        </w:rPr>
        <w:t>Gomez</w:t>
      </w:r>
      <w:proofErr w:type="spellEnd"/>
      <w:r w:rsidR="00861E1D" w:rsidRPr="00BB4B1F">
        <w:rPr>
          <w:rFonts w:ascii="Times New Roman" w:hAnsi="Times New Roman" w:cs="Times New Roman"/>
          <w:sz w:val="24"/>
          <w:szCs w:val="24"/>
          <w:lang w:val="es-AR"/>
        </w:rPr>
        <w:t xml:space="preserve"> Da costa 2004</w:t>
      </w:r>
      <w:r w:rsidR="00A47F5F" w:rsidRPr="00BB4B1F">
        <w:rPr>
          <w:rFonts w:ascii="Times New Roman" w:hAnsi="Times New Roman" w:cs="Times New Roman"/>
          <w:sz w:val="24"/>
          <w:szCs w:val="24"/>
          <w:lang w:val="es-AR"/>
        </w:rPr>
        <w:t>: 34</w:t>
      </w:r>
      <w:r w:rsidR="00861E1D" w:rsidRPr="00BB4B1F">
        <w:rPr>
          <w:rFonts w:ascii="Times New Roman" w:hAnsi="Times New Roman" w:cs="Times New Roman"/>
          <w:sz w:val="24"/>
          <w:szCs w:val="24"/>
          <w:lang w:val="es-AR"/>
        </w:rPr>
        <w:t>)</w:t>
      </w:r>
    </w:p>
    <w:p w14:paraId="1EB5F291" w14:textId="77777777" w:rsidR="00A41F93"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Entonces, estar presente en un momento de la vida de las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que se acompaña puede ser la característica </w:t>
      </w:r>
      <w:r w:rsidR="00A543DF" w:rsidRPr="00BB4B1F">
        <w:rPr>
          <w:rFonts w:ascii="Times New Roman" w:hAnsi="Times New Roman" w:cs="Times New Roman"/>
          <w:sz w:val="24"/>
          <w:szCs w:val="24"/>
          <w:lang w:val="es-AR"/>
        </w:rPr>
        <w:t xml:space="preserve">que dé el </w:t>
      </w:r>
      <w:r w:rsidRPr="00BB4B1F">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BB4B1F">
        <w:rPr>
          <w:rFonts w:ascii="Times New Roman" w:hAnsi="Times New Roman" w:cs="Times New Roman"/>
          <w:sz w:val="24"/>
          <w:szCs w:val="24"/>
          <w:lang w:val="es-AR"/>
        </w:rPr>
        <w:t xml:space="preserve">en este escrito se hace referencia la presencia cuando adquiere la forma de </w:t>
      </w:r>
      <w:r w:rsidRPr="00BB4B1F">
        <w:rPr>
          <w:rFonts w:ascii="Times New Roman" w:hAnsi="Times New Roman" w:cs="Times New Roman"/>
          <w:sz w:val="24"/>
          <w:szCs w:val="24"/>
          <w:lang w:val="es-AR"/>
        </w:rPr>
        <w:t xml:space="preserve">estar presente de manera </w:t>
      </w:r>
      <w:r w:rsidR="00A543DF" w:rsidRPr="00BB4B1F">
        <w:rPr>
          <w:rFonts w:ascii="Times New Roman" w:hAnsi="Times New Roman" w:cs="Times New Roman"/>
          <w:sz w:val="24"/>
          <w:szCs w:val="24"/>
          <w:lang w:val="es-AR"/>
        </w:rPr>
        <w:t>consiente</w:t>
      </w:r>
      <w:r w:rsidRPr="00BB4B1F">
        <w:rPr>
          <w:rFonts w:ascii="Times New Roman" w:hAnsi="Times New Roman" w:cs="Times New Roman"/>
          <w:sz w:val="24"/>
          <w:szCs w:val="24"/>
          <w:lang w:val="es-AR"/>
        </w:rPr>
        <w:t xml:space="preserve"> y fundada. </w:t>
      </w:r>
      <w:r w:rsidR="00A543DF" w:rsidRPr="00BB4B1F">
        <w:rPr>
          <w:rFonts w:ascii="Times New Roman" w:hAnsi="Times New Roman" w:cs="Times New Roman"/>
          <w:sz w:val="24"/>
          <w:szCs w:val="24"/>
          <w:lang w:val="es-AR"/>
        </w:rPr>
        <w:t>Es necesario n</w:t>
      </w:r>
      <w:r w:rsidRPr="00BB4B1F">
        <w:rPr>
          <w:rFonts w:ascii="Times New Roman" w:hAnsi="Times New Roman" w:cs="Times New Roman"/>
          <w:sz w:val="24"/>
          <w:szCs w:val="24"/>
          <w:lang w:val="es-AR"/>
        </w:rPr>
        <w:t xml:space="preserve">o hacer de la presencia una vigilancia que ponga al </w:t>
      </w:r>
      <w:proofErr w:type="spellStart"/>
      <w:r w:rsidRPr="00BB4B1F">
        <w:rPr>
          <w:rFonts w:ascii="Times New Roman" w:hAnsi="Times New Roman" w:cs="Times New Roman"/>
          <w:sz w:val="24"/>
          <w:szCs w:val="24"/>
          <w:lang w:val="es-AR"/>
        </w:rPr>
        <w:t>NNyA</w:t>
      </w:r>
      <w:proofErr w:type="spellEnd"/>
      <w:r w:rsidRPr="00BB4B1F">
        <w:rPr>
          <w:rFonts w:ascii="Times New Roman" w:hAnsi="Times New Roman" w:cs="Times New Roman"/>
          <w:sz w:val="24"/>
          <w:szCs w:val="24"/>
          <w:lang w:val="es-AR"/>
        </w:rPr>
        <w:t xml:space="preserve"> bajo una mirada tutelar, de controlarlo todo</w:t>
      </w:r>
      <w:r w:rsidR="00A543DF" w:rsidRPr="00BB4B1F">
        <w:rPr>
          <w:rFonts w:ascii="Times New Roman" w:hAnsi="Times New Roman" w:cs="Times New Roman"/>
          <w:sz w:val="24"/>
          <w:szCs w:val="24"/>
          <w:lang w:val="es-AR"/>
        </w:rPr>
        <w:t xml:space="preserve">. </w:t>
      </w:r>
    </w:p>
    <w:p w14:paraId="02051EB3" w14:textId="77777777" w:rsidR="00F46776"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En este sentido, en la entrevista realizada a un AP plant</w:t>
      </w:r>
      <w:r w:rsidR="00F7653B" w:rsidRPr="00BB4B1F">
        <w:rPr>
          <w:rFonts w:ascii="Times New Roman" w:hAnsi="Times New Roman" w:cs="Times New Roman"/>
          <w:sz w:val="24"/>
          <w:szCs w:val="24"/>
          <w:lang w:val="es-AR"/>
        </w:rPr>
        <w:t>e</w:t>
      </w:r>
      <w:r w:rsidRPr="00BB4B1F">
        <w:rPr>
          <w:rFonts w:ascii="Times New Roman" w:hAnsi="Times New Roman" w:cs="Times New Roman"/>
          <w:sz w:val="24"/>
          <w:szCs w:val="24"/>
          <w:lang w:val="es-AR"/>
        </w:rPr>
        <w:t xml:space="preserve">a: </w:t>
      </w:r>
    </w:p>
    <w:p w14:paraId="1977762C" w14:textId="77132920" w:rsidR="00F46776" w:rsidRPr="00BB4B1F" w:rsidRDefault="00F4677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sz w:val="24"/>
          <w:szCs w:val="24"/>
          <w:lang w:val="es-AR"/>
        </w:rPr>
        <w:t xml:space="preserve">  “</w:t>
      </w:r>
      <w:r w:rsidRPr="00BB4B1F">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BB4B1F">
        <w:rPr>
          <w:rFonts w:ascii="Times New Roman" w:eastAsia="Times New Roman" w:hAnsi="Times New Roman" w:cs="Times New Roman"/>
          <w:bCs/>
          <w:i/>
          <w:color w:val="282625"/>
          <w:sz w:val="24"/>
          <w:szCs w:val="24"/>
          <w:shd w:val="clear" w:color="auto" w:fill="FFFFFF"/>
          <w:lang w:val="es-AR"/>
        </w:rPr>
        <w:t>que es portador de un cuerpo…</w:t>
      </w:r>
      <w:r w:rsidRPr="00BB4B1F">
        <w:rPr>
          <w:rFonts w:ascii="Times New Roman" w:eastAsia="Times New Roman" w:hAnsi="Times New Roman" w:cs="Times New Roman"/>
          <w:bCs/>
          <w:i/>
          <w:color w:val="282625"/>
          <w:sz w:val="24"/>
          <w:szCs w:val="24"/>
          <w:shd w:val="clear" w:color="auto" w:fill="FFFFFF"/>
          <w:lang w:val="es-AR"/>
        </w:rPr>
        <w:t xml:space="preserve"> </w:t>
      </w:r>
      <w:r w:rsidRPr="00BB4B1F">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BB4B1F">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BB4B1F">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77777777" w:rsidR="008D4780" w:rsidRPr="00BB4B1F" w:rsidRDefault="00FE100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lastRenderedPageBreak/>
        <w:t xml:space="preserve">Estar presente en la vida de los </w:t>
      </w:r>
      <w:proofErr w:type="spellStart"/>
      <w:r w:rsidRPr="00BB4B1F">
        <w:rPr>
          <w:rFonts w:ascii="Times New Roman" w:eastAsia="Times New Roman" w:hAnsi="Times New Roman" w:cs="Times New Roman"/>
          <w:color w:val="282625"/>
          <w:sz w:val="24"/>
          <w:szCs w:val="24"/>
          <w:shd w:val="clear" w:color="auto" w:fill="FFFFFF"/>
          <w:lang w:val="es-AR"/>
        </w:rPr>
        <w:t>NNyA</w:t>
      </w:r>
      <w:proofErr w:type="spellEnd"/>
      <w:r w:rsidRPr="00BB4B1F">
        <w:rPr>
          <w:rFonts w:ascii="Times New Roman" w:eastAsia="Times New Roman" w:hAnsi="Times New Roman" w:cs="Times New Roman"/>
          <w:color w:val="282625"/>
          <w:sz w:val="24"/>
          <w:szCs w:val="24"/>
          <w:shd w:val="clear" w:color="auto" w:fill="FFFFFF"/>
          <w:lang w:val="es-AR"/>
        </w:rPr>
        <w:t xml:space="preserve"> como </w:t>
      </w:r>
      <w:r w:rsidR="00F30A78" w:rsidRPr="00BB4B1F">
        <w:rPr>
          <w:rFonts w:ascii="Times New Roman" w:eastAsia="Times New Roman" w:hAnsi="Times New Roman" w:cs="Times New Roman"/>
          <w:color w:val="282625"/>
          <w:sz w:val="24"/>
          <w:szCs w:val="24"/>
          <w:shd w:val="clear" w:color="auto" w:fill="FFFFFF"/>
          <w:lang w:val="es-AR"/>
        </w:rPr>
        <w:t>práctica</w:t>
      </w:r>
      <w:r w:rsidRPr="00BB4B1F">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Pr="00BB4B1F">
        <w:rPr>
          <w:rFonts w:ascii="Times New Roman" w:eastAsia="Times New Roman" w:hAnsi="Times New Roman" w:cs="Times New Roman"/>
          <w:color w:val="70AD47" w:themeColor="accent6"/>
          <w:sz w:val="24"/>
          <w:szCs w:val="24"/>
          <w:shd w:val="clear" w:color="auto" w:fill="FFFFFF"/>
          <w:lang w:val="es-AR"/>
        </w:rPr>
        <w:t xml:space="preserve">adulto que pueda alojarlos, </w:t>
      </w:r>
      <w:r w:rsidR="00653B70" w:rsidRPr="00BB4B1F">
        <w:rPr>
          <w:rFonts w:ascii="Times New Roman" w:eastAsia="Times New Roman" w:hAnsi="Times New Roman" w:cs="Times New Roman"/>
          <w:color w:val="70AD47" w:themeColor="accent6"/>
          <w:sz w:val="24"/>
          <w:szCs w:val="24"/>
          <w:shd w:val="clear" w:color="auto" w:fill="FFFFFF"/>
          <w:lang w:val="es-AR"/>
        </w:rPr>
        <w:t>alojar en el sentido de cons</w:t>
      </w:r>
      <w:r w:rsidR="008D4780" w:rsidRPr="00BB4B1F">
        <w:rPr>
          <w:rFonts w:ascii="Times New Roman" w:eastAsia="Times New Roman" w:hAnsi="Times New Roman" w:cs="Times New Roman"/>
          <w:color w:val="70AD47" w:themeColor="accent6"/>
          <w:sz w:val="24"/>
          <w:szCs w:val="24"/>
          <w:shd w:val="clear" w:color="auto" w:fill="FFFFFF"/>
          <w:lang w:val="es-AR"/>
        </w:rPr>
        <w:t xml:space="preserve">truir y constituirse en una función </w:t>
      </w:r>
      <w:r w:rsidR="00653B70" w:rsidRPr="00BB4B1F">
        <w:rPr>
          <w:rFonts w:ascii="Times New Roman" w:eastAsia="Times New Roman" w:hAnsi="Times New Roman" w:cs="Times New Roman"/>
          <w:color w:val="70AD47" w:themeColor="accent6"/>
          <w:sz w:val="24"/>
          <w:szCs w:val="24"/>
          <w:shd w:val="clear" w:color="auto" w:fill="FFFFFF"/>
          <w:lang w:val="es-AR"/>
        </w:rPr>
        <w:t>donde pueda estar, y estar cómodo.</w:t>
      </w:r>
      <w:r w:rsidR="00653B70" w:rsidRPr="00BB4B1F">
        <w:rPr>
          <w:rFonts w:ascii="Times New Roman" w:eastAsia="Times New Roman" w:hAnsi="Times New Roman" w:cs="Times New Roman"/>
          <w:sz w:val="24"/>
          <w:szCs w:val="24"/>
          <w:shd w:val="clear" w:color="auto" w:fill="FFFFFF"/>
          <w:lang w:val="es-AR"/>
        </w:rPr>
        <w:t xml:space="preserve"> Un </w:t>
      </w:r>
      <w:commentRangeStart w:id="1"/>
      <w:r w:rsidR="00653B70" w:rsidRPr="00BB4B1F">
        <w:rPr>
          <w:rFonts w:ascii="Times New Roman" w:eastAsia="Times New Roman" w:hAnsi="Times New Roman" w:cs="Times New Roman"/>
          <w:sz w:val="24"/>
          <w:szCs w:val="24"/>
          <w:shd w:val="clear" w:color="auto" w:fill="FFFFFF"/>
          <w:lang w:val="es-AR"/>
        </w:rPr>
        <w:t>acompañante</w:t>
      </w:r>
      <w:commentRangeEnd w:id="1"/>
      <w:r w:rsidR="00B81665" w:rsidRPr="00BB4B1F">
        <w:rPr>
          <w:rStyle w:val="Refdecomentario"/>
          <w:rFonts w:ascii="Times New Roman" w:hAnsi="Times New Roman" w:cs="Times New Roman"/>
          <w:sz w:val="24"/>
          <w:szCs w:val="24"/>
        </w:rPr>
        <w:commentReference w:id="1"/>
      </w:r>
      <w:r w:rsidR="00653B70" w:rsidRPr="00BB4B1F">
        <w:rPr>
          <w:rFonts w:ascii="Times New Roman" w:eastAsia="Times New Roman" w:hAnsi="Times New Roman" w:cs="Times New Roman"/>
          <w:sz w:val="24"/>
          <w:szCs w:val="24"/>
          <w:shd w:val="clear" w:color="auto" w:fill="FFFFFF"/>
          <w:lang w:val="es-AR"/>
        </w:rPr>
        <w:t xml:space="preserve"> en las entrevistas realizadas plantea: “</w:t>
      </w:r>
      <w:r w:rsidR="00653B70" w:rsidRPr="00BB4B1F">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BB4B1F">
        <w:rPr>
          <w:rFonts w:ascii="Times New Roman" w:eastAsia="Times New Roman" w:hAnsi="Times New Roman" w:cs="Times New Roman"/>
          <w:color w:val="282625"/>
          <w:sz w:val="24"/>
          <w:szCs w:val="24"/>
          <w:shd w:val="clear" w:color="auto" w:fill="FFFFFF"/>
          <w:lang w:val="es-AR"/>
        </w:rPr>
        <w:t xml:space="preserve">.” </w:t>
      </w:r>
      <w:r w:rsidR="008D4780" w:rsidRPr="00BB4B1F">
        <w:rPr>
          <w:rFonts w:ascii="Times New Roman" w:eastAsia="Times New Roman" w:hAnsi="Times New Roman" w:cs="Times New Roman"/>
          <w:color w:val="282625"/>
          <w:sz w:val="24"/>
          <w:szCs w:val="24"/>
          <w:shd w:val="clear" w:color="auto" w:fill="FFFFFF"/>
          <w:lang w:val="es-AR"/>
        </w:rPr>
        <w:t xml:space="preserve"> En relación a constituirse en una función el coordinador del </w:t>
      </w:r>
      <w:proofErr w:type="spellStart"/>
      <w:r w:rsidR="008D4780" w:rsidRPr="00BB4B1F">
        <w:rPr>
          <w:rFonts w:ascii="Times New Roman" w:eastAsia="Times New Roman" w:hAnsi="Times New Roman" w:cs="Times New Roman"/>
          <w:color w:val="282625"/>
          <w:sz w:val="24"/>
          <w:szCs w:val="24"/>
          <w:shd w:val="clear" w:color="auto" w:fill="FFFFFF"/>
          <w:lang w:val="es-AR"/>
        </w:rPr>
        <w:t>Porgrama</w:t>
      </w:r>
      <w:proofErr w:type="spellEnd"/>
      <w:r w:rsidR="008D4780" w:rsidRPr="00BB4B1F">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5B2722C9" w:rsidR="008D4780" w:rsidRPr="00BB4B1F" w:rsidRDefault="008D4780"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w:t>
      </w:r>
      <w:r w:rsidRPr="00BB4B1F">
        <w:rPr>
          <w:rFonts w:ascii="Times New Roman" w:hAnsi="Times New Roman" w:cs="Times New Roman"/>
          <w:color w:val="282625"/>
          <w:sz w:val="24"/>
          <w:szCs w:val="24"/>
          <w:lang w:val="es-AR"/>
        </w:rPr>
        <w:t xml:space="preserve">Es encarnando una función, de </w:t>
      </w:r>
      <w:proofErr w:type="spellStart"/>
      <w:r w:rsidRPr="00BB4B1F">
        <w:rPr>
          <w:rFonts w:ascii="Times New Roman" w:hAnsi="Times New Roman" w:cs="Times New Roman"/>
          <w:color w:val="282625"/>
          <w:sz w:val="24"/>
          <w:szCs w:val="24"/>
          <w:lang w:val="es-AR"/>
        </w:rPr>
        <w:t>terceridad</w:t>
      </w:r>
      <w:proofErr w:type="spellEnd"/>
      <w:r w:rsidRPr="00BB4B1F">
        <w:rPr>
          <w:rFonts w:ascii="Times New Roman" w:hAnsi="Times New Roman" w:cs="Times New Roman"/>
          <w:color w:val="282625"/>
          <w:sz w:val="24"/>
          <w:szCs w:val="24"/>
          <w:lang w:val="es-AR"/>
        </w:rPr>
        <w:t>.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 tratarlos tomarlos y después desde la función tratar para sostener esta singularidad”</w:t>
      </w:r>
    </w:p>
    <w:p w14:paraId="16FD31DB" w14:textId="686F1AA8" w:rsidR="00F16F57" w:rsidRPr="00BB4B1F" w:rsidRDefault="00653B70" w:rsidP="00BB4B1F">
      <w:pPr>
        <w:spacing w:line="360" w:lineRule="auto"/>
        <w:rPr>
          <w:rFonts w:ascii="Times New Roman" w:eastAsia="Times New Roman" w:hAnsi="Times New Roman" w:cs="Times New Roman"/>
          <w:sz w:val="24"/>
          <w:szCs w:val="24"/>
          <w:lang w:val="es-AR"/>
        </w:rPr>
      </w:pPr>
      <w:r w:rsidRPr="00BB4B1F">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BB4B1F">
        <w:rPr>
          <w:rFonts w:ascii="Times New Roman" w:eastAsia="Times New Roman" w:hAnsi="Times New Roman" w:cs="Times New Roman"/>
          <w:color w:val="282625"/>
          <w:sz w:val="24"/>
          <w:szCs w:val="24"/>
          <w:shd w:val="clear" w:color="auto" w:fill="FFFFFF"/>
          <w:lang w:val="es-AR"/>
        </w:rPr>
        <w:t>, establecida</w:t>
      </w:r>
      <w:r w:rsidRPr="00BB4B1F">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BB4B1F">
        <w:rPr>
          <w:rFonts w:ascii="Times New Roman" w:eastAsia="Times New Roman" w:hAnsi="Times New Roman" w:cs="Times New Roman"/>
          <w:color w:val="282625"/>
          <w:sz w:val="24"/>
          <w:szCs w:val="24"/>
          <w:shd w:val="clear" w:color="auto" w:fill="FFFFFF"/>
          <w:lang w:val="es-AR"/>
        </w:rPr>
        <w:t xml:space="preserve"> también</w:t>
      </w:r>
      <w:r w:rsidRPr="00BB4B1F">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BB4B1F">
        <w:rPr>
          <w:rFonts w:ascii="Times New Roman" w:eastAsia="Times New Roman" w:hAnsi="Times New Roman" w:cs="Times New Roman"/>
          <w:color w:val="282625"/>
          <w:sz w:val="24"/>
          <w:szCs w:val="24"/>
          <w:shd w:val="clear" w:color="auto" w:fill="FFFFFF"/>
          <w:lang w:val="es-AR"/>
        </w:rPr>
        <w:t>comprobable</w:t>
      </w:r>
      <w:r w:rsidRPr="00BB4B1F">
        <w:rPr>
          <w:rFonts w:ascii="Times New Roman" w:eastAsia="Times New Roman" w:hAnsi="Times New Roman" w:cs="Times New Roman"/>
          <w:color w:val="282625"/>
          <w:sz w:val="24"/>
          <w:szCs w:val="24"/>
          <w:shd w:val="clear" w:color="auto" w:fill="FFFFFF"/>
          <w:lang w:val="es-AR"/>
        </w:rPr>
        <w:t xml:space="preserve">, </w:t>
      </w:r>
      <w:r w:rsidR="00F00242" w:rsidRPr="00BB4B1F">
        <w:rPr>
          <w:rFonts w:ascii="Times New Roman" w:eastAsia="Times New Roman" w:hAnsi="Times New Roman" w:cs="Times New Roman"/>
          <w:color w:val="282625"/>
          <w:sz w:val="24"/>
          <w:szCs w:val="24"/>
          <w:shd w:val="clear" w:color="auto" w:fill="FFFFFF"/>
          <w:lang w:val="es-AR"/>
        </w:rPr>
        <w:t xml:space="preserve">constituirse en una figura adulta forma parte de esto. </w:t>
      </w:r>
      <w:r w:rsidR="00F00242" w:rsidRPr="00BB4B1F">
        <w:rPr>
          <w:rFonts w:ascii="Times New Roman" w:eastAsia="Times New Roman" w:hAnsi="Times New Roman" w:cs="Times New Roman"/>
          <w:sz w:val="24"/>
          <w:szCs w:val="24"/>
          <w:lang w:val="es-AR"/>
        </w:rPr>
        <w:t>En las entrevistas elabor</w:t>
      </w:r>
      <w:r w:rsidR="00F30A78" w:rsidRPr="00BB4B1F">
        <w:rPr>
          <w:rFonts w:ascii="Times New Roman" w:eastAsia="Times New Roman" w:hAnsi="Times New Roman" w:cs="Times New Roman"/>
          <w:sz w:val="24"/>
          <w:szCs w:val="24"/>
          <w:lang w:val="es-AR"/>
        </w:rPr>
        <w:t>adas una pregunta refería a esta cuestión:</w:t>
      </w:r>
      <w:r w:rsidR="00F00242" w:rsidRPr="00BB4B1F">
        <w:rPr>
          <w:rFonts w:ascii="Times New Roman" w:eastAsia="Times New Roman" w:hAnsi="Times New Roman" w:cs="Times New Roman"/>
          <w:sz w:val="24"/>
          <w:szCs w:val="24"/>
          <w:lang w:val="es-AR"/>
        </w:rPr>
        <w:t xml:space="preserve"> </w:t>
      </w:r>
      <w:r w:rsidR="00F30A78" w:rsidRPr="00BB4B1F">
        <w:rPr>
          <w:rFonts w:ascii="Times New Roman" w:eastAsia="Times New Roman" w:hAnsi="Times New Roman" w:cs="Times New Roman"/>
          <w:sz w:val="24"/>
          <w:szCs w:val="24"/>
          <w:lang w:val="es-AR"/>
        </w:rPr>
        <w:t>¿cuánto</w:t>
      </w:r>
      <w:r w:rsidR="00F00242" w:rsidRPr="00BB4B1F">
        <w:rPr>
          <w:rFonts w:ascii="Times New Roman" w:eastAsia="Times New Roman" w:hAnsi="Times New Roman" w:cs="Times New Roman"/>
          <w:sz w:val="24"/>
          <w:szCs w:val="24"/>
          <w:lang w:val="es-AR"/>
        </w:rPr>
        <w:t xml:space="preserve"> y de qué manera </w:t>
      </w:r>
      <w:r w:rsidR="00174535" w:rsidRPr="00BB4B1F">
        <w:rPr>
          <w:rFonts w:ascii="Times New Roman" w:eastAsia="Times New Roman" w:hAnsi="Times New Roman" w:cs="Times New Roman"/>
          <w:sz w:val="24"/>
          <w:szCs w:val="24"/>
          <w:lang w:val="es-AR"/>
        </w:rPr>
        <w:t>a</w:t>
      </w:r>
      <w:r w:rsidR="00F00242" w:rsidRPr="00BB4B1F">
        <w:rPr>
          <w:rFonts w:ascii="Times New Roman" w:eastAsia="Times New Roman" w:hAnsi="Times New Roman" w:cs="Times New Roman"/>
          <w:sz w:val="24"/>
          <w:szCs w:val="24"/>
          <w:lang w:val="es-AR"/>
        </w:rPr>
        <w:t xml:space="preserve">parecen las funciones o tareas implícitas en la práctica de </w:t>
      </w:r>
      <w:r w:rsidR="00F30A78" w:rsidRPr="00BB4B1F">
        <w:rPr>
          <w:rFonts w:ascii="Times New Roman" w:eastAsia="Times New Roman" w:hAnsi="Times New Roman" w:cs="Times New Roman"/>
          <w:sz w:val="24"/>
          <w:szCs w:val="24"/>
          <w:lang w:val="es-AR"/>
        </w:rPr>
        <w:t>acompañar?</w:t>
      </w:r>
      <w:r w:rsidR="00F00242" w:rsidRPr="00BB4B1F">
        <w:rPr>
          <w:rFonts w:ascii="Times New Roman" w:eastAsia="Times New Roman" w:hAnsi="Times New Roman" w:cs="Times New Roman"/>
          <w:sz w:val="24"/>
          <w:szCs w:val="24"/>
          <w:lang w:val="es-AR"/>
        </w:rPr>
        <w:t xml:space="preserve"> </w:t>
      </w:r>
      <w:r w:rsidR="00625471" w:rsidRPr="00BB4B1F">
        <w:rPr>
          <w:rFonts w:ascii="Times New Roman" w:eastAsia="Times New Roman" w:hAnsi="Times New Roman" w:cs="Times New Roman"/>
          <w:sz w:val="24"/>
          <w:szCs w:val="24"/>
          <w:lang w:val="es-AR"/>
        </w:rPr>
        <w:t xml:space="preserve">Los entrevistados sostienen que lo implícito aparece siempre, </w:t>
      </w:r>
      <w:r w:rsidR="00F16F57" w:rsidRPr="00BB4B1F">
        <w:rPr>
          <w:rFonts w:ascii="Times New Roman" w:eastAsia="Times New Roman" w:hAnsi="Times New Roman" w:cs="Times New Roman"/>
          <w:sz w:val="24"/>
          <w:szCs w:val="24"/>
          <w:lang w:val="es-AR"/>
        </w:rPr>
        <w:t>pero lo explicito también.</w:t>
      </w:r>
    </w:p>
    <w:p w14:paraId="0A6E6E10" w14:textId="77777777" w:rsidR="00F16F57" w:rsidRPr="00BB4B1F" w:rsidRDefault="00F16F57" w:rsidP="00BB4B1F">
      <w:pPr>
        <w:spacing w:line="360" w:lineRule="auto"/>
        <w:ind w:left="720"/>
        <w:rPr>
          <w:rFonts w:ascii="Times New Roman" w:hAnsi="Times New Roman" w:cs="Times New Roman"/>
          <w:i/>
          <w:color w:val="282625"/>
          <w:sz w:val="24"/>
          <w:szCs w:val="24"/>
          <w:lang w:val="es-AR"/>
        </w:rPr>
      </w:pPr>
      <w:r w:rsidRPr="00BB4B1F">
        <w:rPr>
          <w:rFonts w:ascii="Times New Roman" w:eastAsia="Times New Roman" w:hAnsi="Times New Roman" w:cs="Times New Roman"/>
          <w:i/>
          <w:sz w:val="24"/>
          <w:szCs w:val="24"/>
          <w:lang w:val="es-AR"/>
        </w:rPr>
        <w:t>“</w:t>
      </w:r>
      <w:proofErr w:type="spellStart"/>
      <w:r w:rsidRPr="00BB4B1F">
        <w:rPr>
          <w:rFonts w:ascii="Times New Roman" w:hAnsi="Times New Roman" w:cs="Times New Roman"/>
          <w:i/>
          <w:color w:val="282625"/>
          <w:sz w:val="24"/>
          <w:szCs w:val="24"/>
          <w:lang w:val="es-AR"/>
        </w:rPr>
        <w:t>Mirá</w:t>
      </w:r>
      <w:proofErr w:type="spellEnd"/>
      <w:r w:rsidRPr="00BB4B1F">
        <w:rPr>
          <w:rFonts w:ascii="Times New Roman" w:hAnsi="Times New Roman" w:cs="Times New Roman"/>
          <w:i/>
          <w:color w:val="282625"/>
          <w:sz w:val="24"/>
          <w:szCs w:val="24"/>
          <w:lang w:val="es-AR"/>
        </w:rPr>
        <w:t xml:space="preserve">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w:t>
      </w:r>
      <w:proofErr w:type="spellStart"/>
      <w:r w:rsidRPr="00BB4B1F">
        <w:rPr>
          <w:rFonts w:ascii="Times New Roman" w:hAnsi="Times New Roman" w:cs="Times New Roman"/>
          <w:i/>
          <w:color w:val="282625"/>
          <w:sz w:val="24"/>
          <w:szCs w:val="24"/>
          <w:lang w:val="es-AR"/>
        </w:rPr>
        <w:t>tenés</w:t>
      </w:r>
      <w:proofErr w:type="spellEnd"/>
      <w:r w:rsidRPr="00BB4B1F">
        <w:rPr>
          <w:rFonts w:ascii="Times New Roman" w:hAnsi="Times New Roman" w:cs="Times New Roman"/>
          <w:i/>
          <w:color w:val="282625"/>
          <w:sz w:val="24"/>
          <w:szCs w:val="24"/>
          <w:lang w:val="es-AR"/>
        </w:rPr>
        <w:t xml:space="preserve"> gente que trabaja así y </w:t>
      </w:r>
      <w:proofErr w:type="spellStart"/>
      <w:r w:rsidRPr="00BB4B1F">
        <w:rPr>
          <w:rFonts w:ascii="Times New Roman" w:hAnsi="Times New Roman" w:cs="Times New Roman"/>
          <w:i/>
          <w:color w:val="282625"/>
          <w:sz w:val="24"/>
          <w:szCs w:val="24"/>
          <w:lang w:val="es-AR"/>
        </w:rPr>
        <w:t>tenés</w:t>
      </w:r>
      <w:proofErr w:type="spellEnd"/>
      <w:r w:rsidRPr="00BB4B1F">
        <w:rPr>
          <w:rFonts w:ascii="Times New Roman" w:hAnsi="Times New Roman" w:cs="Times New Roman"/>
          <w:i/>
          <w:color w:val="282625"/>
          <w:sz w:val="24"/>
          <w:szCs w:val="24"/>
          <w:lang w:val="es-AR"/>
        </w:rPr>
        <w:t xml:space="preserve"> gente que trabaja asa, a nivel de una política pública </w:t>
      </w:r>
      <w:r w:rsidRPr="00BB4B1F">
        <w:rPr>
          <w:rFonts w:ascii="Times New Roman" w:hAnsi="Times New Roman" w:cs="Times New Roman"/>
          <w:i/>
          <w:color w:val="282625"/>
          <w:sz w:val="24"/>
          <w:szCs w:val="24"/>
          <w:lang w:val="es-AR"/>
        </w:rPr>
        <w:lastRenderedPageBreak/>
        <w:t>nosotros tenemos un marco regulatorio qué es la ley provincial de niñez. Entonces, a nivel provincial las intervenciones deberían estar direccionadas por esa ley y deberíamos todos trabajar en función de un cuidado integral”</w:t>
      </w:r>
    </w:p>
    <w:p w14:paraId="49810493" w14:textId="2DBEC471" w:rsidR="00751691" w:rsidRPr="00BB4B1F" w:rsidRDefault="00751691" w:rsidP="00BB4B1F">
      <w:pPr>
        <w:spacing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 xml:space="preserve">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 en el juego de fuerzas lo implícito se va haciendo explícito y viceversa. </w:t>
      </w:r>
      <w:commentRangeStart w:id="2"/>
      <w:r w:rsidRPr="00BB4B1F">
        <w:rPr>
          <w:rFonts w:ascii="Times New Roman" w:hAnsi="Times New Roman" w:cs="Times New Roman"/>
          <w:color w:val="282625"/>
          <w:sz w:val="24"/>
          <w:szCs w:val="24"/>
          <w:lang w:val="es-AR"/>
        </w:rPr>
        <w:t>Existen</w:t>
      </w:r>
      <w:commentRangeEnd w:id="2"/>
      <w:r w:rsidR="00AC4BD5" w:rsidRPr="00BB4B1F">
        <w:rPr>
          <w:rStyle w:val="Refdecomentario"/>
          <w:rFonts w:ascii="Times New Roman" w:hAnsi="Times New Roman" w:cs="Times New Roman"/>
          <w:sz w:val="24"/>
          <w:szCs w:val="24"/>
        </w:rPr>
        <w:commentReference w:id="2"/>
      </w:r>
      <w:r w:rsidRPr="00BB4B1F">
        <w:rPr>
          <w:rFonts w:ascii="Times New Roman" w:hAnsi="Times New Roman" w:cs="Times New Roman"/>
          <w:color w:val="282625"/>
          <w:sz w:val="24"/>
          <w:szCs w:val="24"/>
          <w:lang w:val="es-AR"/>
        </w:rPr>
        <w:t xml:space="preserve"> </w:t>
      </w:r>
      <w:r w:rsidR="00AC4BD5" w:rsidRPr="00BB4B1F">
        <w:rPr>
          <w:rFonts w:ascii="Times New Roman" w:hAnsi="Times New Roman" w:cs="Times New Roman"/>
          <w:color w:val="282625"/>
          <w:sz w:val="24"/>
          <w:szCs w:val="24"/>
          <w:lang w:val="es-AR"/>
        </w:rPr>
        <w:t xml:space="preserve">desde hace poco, </w:t>
      </w:r>
      <w:r w:rsidRPr="00BB4B1F">
        <w:rPr>
          <w:rFonts w:ascii="Times New Roman" w:hAnsi="Times New Roman" w:cs="Times New Roman"/>
          <w:color w:val="282625"/>
          <w:sz w:val="24"/>
          <w:szCs w:val="24"/>
          <w:lang w:val="es-AR"/>
        </w:rPr>
        <w:t xml:space="preserve">una serie de </w:t>
      </w:r>
      <w:r w:rsidR="00AC4BD5" w:rsidRPr="00BB4B1F">
        <w:rPr>
          <w:rFonts w:ascii="Times New Roman" w:hAnsi="Times New Roman" w:cs="Times New Roman"/>
          <w:color w:val="282625"/>
          <w:sz w:val="24"/>
          <w:szCs w:val="24"/>
          <w:lang w:val="es-AR"/>
        </w:rPr>
        <w:t>acciones</w:t>
      </w:r>
      <w:r w:rsidRPr="00BB4B1F">
        <w:rPr>
          <w:rFonts w:ascii="Times New Roman" w:hAnsi="Times New Roman" w:cs="Times New Roman"/>
          <w:color w:val="282625"/>
          <w:sz w:val="24"/>
          <w:szCs w:val="24"/>
          <w:lang w:val="es-AR"/>
        </w:rPr>
        <w:t xml:space="preserve"> explicitadas por el programa que el acompañante debería realizar </w:t>
      </w:r>
      <w:r w:rsidRPr="00BB4B1F">
        <w:rPr>
          <w:rFonts w:ascii="Times New Roman" w:hAnsi="Times New Roman" w:cs="Times New Roman"/>
          <w:color w:val="282625"/>
          <w:sz w:val="24"/>
          <w:szCs w:val="24"/>
          <w:highlight w:val="cyan"/>
          <w:lang w:val="es-AR"/>
        </w:rPr>
        <w:t>de manera que podría decirse general en todos los</w:t>
      </w:r>
      <w:r w:rsidRPr="00BB4B1F">
        <w:rPr>
          <w:rFonts w:ascii="Times New Roman" w:hAnsi="Times New Roman" w:cs="Times New Roman"/>
          <w:color w:val="282625"/>
          <w:sz w:val="24"/>
          <w:szCs w:val="24"/>
          <w:lang w:val="es-AR"/>
        </w:rPr>
        <w:t xml:space="preserve"> </w:t>
      </w:r>
      <w:r w:rsidR="00AC4BD5" w:rsidRPr="00BB4B1F">
        <w:rPr>
          <w:rFonts w:ascii="Times New Roman" w:hAnsi="Times New Roman" w:cs="Times New Roman"/>
          <w:color w:val="282625"/>
          <w:sz w:val="24"/>
          <w:szCs w:val="24"/>
          <w:lang w:val="es-AR"/>
        </w:rPr>
        <w:t xml:space="preserve">acompañamientos, que refiere actividades en torno a ejes básicos de la vida cotidiana de los </w:t>
      </w:r>
      <w:proofErr w:type="spellStart"/>
      <w:r w:rsidR="00AC4BD5" w:rsidRPr="00BB4B1F">
        <w:rPr>
          <w:rFonts w:ascii="Times New Roman" w:hAnsi="Times New Roman" w:cs="Times New Roman"/>
          <w:color w:val="282625"/>
          <w:sz w:val="24"/>
          <w:szCs w:val="24"/>
          <w:lang w:val="es-AR"/>
        </w:rPr>
        <w:t>NNyA</w:t>
      </w:r>
      <w:proofErr w:type="spellEnd"/>
      <w:r w:rsidR="00AC4BD5" w:rsidRPr="00BB4B1F">
        <w:rPr>
          <w:rFonts w:ascii="Times New Roman" w:hAnsi="Times New Roman" w:cs="Times New Roman"/>
          <w:color w:val="282625"/>
          <w:sz w:val="24"/>
          <w:szCs w:val="24"/>
          <w:lang w:val="es-AR"/>
        </w:rPr>
        <w:t xml:space="preserve"> que se acompaña, tales como educación, salud, higiene y recreación. La idea principal planteada por la coordinación es que el AP debería propiciar </w:t>
      </w:r>
      <w:r w:rsidR="00AC4BD5" w:rsidRPr="00BB4B1F">
        <w:rPr>
          <w:rFonts w:ascii="Times New Roman" w:hAnsi="Times New Roman" w:cs="Times New Roman"/>
          <w:color w:val="FF0000"/>
          <w:sz w:val="24"/>
          <w:szCs w:val="24"/>
          <w:lang w:val="es-AR"/>
        </w:rPr>
        <w:t xml:space="preserve">que estas áreas sean </w:t>
      </w:r>
      <w:r w:rsidR="009E06D3" w:rsidRPr="00BB4B1F">
        <w:rPr>
          <w:rFonts w:ascii="Times New Roman" w:hAnsi="Times New Roman" w:cs="Times New Roman"/>
          <w:color w:val="FF0000"/>
          <w:sz w:val="24"/>
          <w:szCs w:val="24"/>
          <w:lang w:val="es-AR"/>
        </w:rPr>
        <w:t>garantizad</w:t>
      </w:r>
      <w:r w:rsidR="009E06D3" w:rsidRPr="00BB4B1F">
        <w:rPr>
          <w:rFonts w:ascii="Times New Roman" w:hAnsi="Times New Roman" w:cs="Times New Roman"/>
          <w:color w:val="282625"/>
          <w:sz w:val="24"/>
          <w:szCs w:val="24"/>
          <w:lang w:val="es-AR"/>
        </w:rPr>
        <w:t xml:space="preserve">as por el accionar del AP. </w:t>
      </w:r>
    </w:p>
    <w:p w14:paraId="0A82F2B4" w14:textId="7B429208" w:rsidR="004C6E96" w:rsidRPr="00BB4B1F" w:rsidRDefault="004C6E96" w:rsidP="00BB4B1F">
      <w:pPr>
        <w:spacing w:line="360" w:lineRule="auto"/>
        <w:ind w:left="720"/>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Coordinación:</w:t>
      </w:r>
      <w:r w:rsidR="008D4780" w:rsidRPr="00BB4B1F">
        <w:rPr>
          <w:rFonts w:ascii="Times New Roman" w:hAnsi="Times New Roman" w:cs="Times New Roman"/>
          <w:color w:val="282625"/>
          <w:sz w:val="24"/>
          <w:szCs w:val="24"/>
          <w:lang w:val="es-AR"/>
        </w:rPr>
        <w:t xml:space="preserve"> </w:t>
      </w:r>
      <w:r w:rsidR="008D4780" w:rsidRPr="00BB4B1F">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426DD0C9" w14:textId="65BA0E2D" w:rsidR="009E06D3" w:rsidRPr="00BB4B1F" w:rsidRDefault="004C6E9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Entrevistado 1: </w:t>
      </w:r>
      <w:r w:rsidR="009E06D3" w:rsidRPr="00BB4B1F">
        <w:rPr>
          <w:rFonts w:ascii="Times New Roman" w:eastAsia="Times New Roman" w:hAnsi="Times New Roman" w:cs="Times New Roman"/>
          <w:color w:val="282625"/>
          <w:sz w:val="24"/>
          <w:szCs w:val="24"/>
          <w:shd w:val="clear" w:color="auto" w:fill="FFFFFF"/>
          <w:lang w:val="es-AR"/>
        </w:rPr>
        <w:t>“</w:t>
      </w:r>
      <w:r w:rsidR="009E06D3" w:rsidRPr="00BB4B1F">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BB4B1F">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FF4477" w:rsidRPr="00BB4B1F">
        <w:rPr>
          <w:rFonts w:ascii="Times New Roman" w:eastAsia="Times New Roman" w:hAnsi="Times New Roman" w:cs="Times New Roman"/>
          <w:i/>
          <w:color w:val="282625"/>
          <w:sz w:val="24"/>
          <w:szCs w:val="24"/>
          <w:shd w:val="clear" w:color="auto" w:fill="FFFFFF"/>
          <w:lang w:val="es-AR"/>
        </w:rPr>
        <w:lastRenderedPageBreak/>
        <w:t>recreacional el juego,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BB4B1F" w:rsidRDefault="00FF447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E</w:t>
      </w:r>
      <w:r w:rsidR="006744AC" w:rsidRPr="00BB4B1F">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5A522188" w:rsidR="004C6E96" w:rsidRPr="00BB4B1F" w:rsidRDefault="004C6E96"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determinadas por los equipos intervinientes, 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Pr="00BB4B1F" w:rsidRDefault="004649C4"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Pr="00BB4B1F" w:rsidRDefault="006320DC"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sidRPr="00BB4B1F">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Pr="00BB4B1F" w:rsidRDefault="00214858" w:rsidP="00BB4B1F">
      <w:pPr>
        <w:spacing w:line="360" w:lineRule="auto"/>
        <w:rPr>
          <w:rFonts w:ascii="Times New Roman" w:eastAsia="Times New Roman" w:hAnsi="Times New Roman" w:cs="Times New Roman"/>
          <w:b/>
          <w:color w:val="282625"/>
          <w:sz w:val="24"/>
          <w:szCs w:val="24"/>
          <w:shd w:val="clear" w:color="auto" w:fill="FFFFFF"/>
          <w:lang w:val="es-AR"/>
        </w:rPr>
      </w:pPr>
      <w:r w:rsidRPr="00BB4B1F">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0EF09AE9" w:rsidR="00214858" w:rsidRPr="00BB4B1F" w:rsidRDefault="00214858"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Hasta el momento se ha intentad</w:t>
      </w:r>
      <w:r w:rsidR="006F2843" w:rsidRPr="00BB4B1F">
        <w:rPr>
          <w:rFonts w:ascii="Times New Roman" w:eastAsia="Times New Roman" w:hAnsi="Times New Roman" w:cs="Times New Roman"/>
          <w:color w:val="282625"/>
          <w:sz w:val="24"/>
          <w:szCs w:val="24"/>
          <w:shd w:val="clear" w:color="auto" w:fill="FFFFFF"/>
          <w:lang w:val="es-AR"/>
        </w:rPr>
        <w:t>o describir el accionar del AP, sus tareas y en qué consisten sus funciones de manera general. Sin embargo, es necesario intentar delimitar un poco más lo que respecta a la práctica, de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006F2843" w:rsidRPr="00BB4B1F">
        <w:rPr>
          <w:rStyle w:val="Refdenotaalpie"/>
          <w:rFonts w:ascii="Times New Roman" w:eastAsia="Times New Roman" w:hAnsi="Times New Roman" w:cs="Times New Roman"/>
          <w:color w:val="282625"/>
          <w:sz w:val="24"/>
          <w:szCs w:val="24"/>
          <w:shd w:val="clear" w:color="auto" w:fill="FFFFFF"/>
          <w:lang w:val="es-AR"/>
        </w:rPr>
        <w:footnoteReference w:id="5"/>
      </w:r>
      <w:r w:rsidR="006F2843" w:rsidRPr="00BB4B1F">
        <w:rPr>
          <w:rFonts w:ascii="Times New Roman" w:eastAsia="Times New Roman" w:hAnsi="Times New Roman" w:cs="Times New Roman"/>
          <w:color w:val="282625"/>
          <w:sz w:val="24"/>
          <w:szCs w:val="24"/>
          <w:shd w:val="clear" w:color="auto" w:fill="FFFFFF"/>
          <w:lang w:val="es-AR"/>
        </w:rPr>
        <w:t xml:space="preserve"> </w:t>
      </w:r>
    </w:p>
    <w:p w14:paraId="1554099D" w14:textId="407E2334" w:rsidR="004E1219" w:rsidRPr="00BB4B1F" w:rsidRDefault="001C4D57"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Se</w:t>
      </w:r>
      <w:r w:rsidR="004E1219" w:rsidRPr="00BB4B1F">
        <w:rPr>
          <w:color w:val="282625"/>
          <w:lang w:val="es-AR"/>
        </w:rPr>
        <w:t xml:space="preserve"> presenta una nueva arista para pensar la práctica de acompañamiento en instituciones </w:t>
      </w:r>
      <w:r w:rsidRPr="00BB4B1F">
        <w:rPr>
          <w:color w:val="282625"/>
          <w:lang w:val="es-AR"/>
        </w:rPr>
        <w:t>hospitalarias o de salud mental:</w:t>
      </w:r>
      <w:r w:rsidR="004E1219" w:rsidRPr="00BB4B1F">
        <w:rPr>
          <w:color w:val="282625"/>
          <w:lang w:val="es-AR"/>
        </w:rPr>
        <w:t xml:space="preserve"> el factor cuidado, ¿Cuánto hay de cuidado en las prácticas de acompañamiento? En la entrevista realizada al equipo técnico manifiesta que: </w:t>
      </w:r>
    </w:p>
    <w:p w14:paraId="54018B33" w14:textId="77777777" w:rsidR="004E1219" w:rsidRPr="00BB4B1F" w:rsidRDefault="004E1219" w:rsidP="00BB4B1F">
      <w:pPr>
        <w:pStyle w:val="NormalWeb"/>
        <w:shd w:val="clear" w:color="auto" w:fill="FFFFFF"/>
        <w:spacing w:before="240" w:beforeAutospacing="0" w:after="0" w:afterAutospacing="0" w:line="360" w:lineRule="auto"/>
        <w:ind w:left="720"/>
        <w:jc w:val="both"/>
        <w:rPr>
          <w:i/>
          <w:color w:val="282625"/>
          <w:lang w:val="es-AR"/>
        </w:rPr>
      </w:pPr>
      <w:r w:rsidRPr="00BB4B1F">
        <w:rPr>
          <w:color w:val="282625"/>
          <w:lang w:val="es-AR"/>
        </w:rPr>
        <w:t>“</w:t>
      </w:r>
      <w:r w:rsidRPr="00BB4B1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w:t>
      </w:r>
      <w:proofErr w:type="spellStart"/>
      <w:r w:rsidRPr="00BB4B1F">
        <w:rPr>
          <w:i/>
          <w:color w:val="282625"/>
          <w:lang w:val="es-AR"/>
        </w:rPr>
        <w:t>hablás</w:t>
      </w:r>
      <w:proofErr w:type="spellEnd"/>
      <w:r w:rsidRPr="00BB4B1F">
        <w:rPr>
          <w:i/>
          <w:color w:val="282625"/>
          <w:lang w:val="es-AR"/>
        </w:rPr>
        <w:t xml:space="preserve">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después lo que el Estado realmente tiene que abordar igual y bueno el programa ahí </w:t>
      </w:r>
      <w:r w:rsidRPr="00BB4B1F">
        <w:rPr>
          <w:i/>
          <w:color w:val="282625"/>
          <w:lang w:val="es-AR"/>
        </w:rPr>
        <w:lastRenderedPageBreak/>
        <w:t>también ha tenido que volcarse en estas prácticas y tratar de buscar nuevas formas de intervención en estos sentidos, de hecho, el programa fue cambiando permanentemente y sigue haciendo esto”.</w:t>
      </w:r>
    </w:p>
    <w:p w14:paraId="5A460216" w14:textId="42194853" w:rsidR="004E1219"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instancia política y emancipadora que abraza al cuidado más allá de sus confines técnicos, permitiendo convertirse en una entidad terapéutica. Fernando Ulloa, plantea que en sociedades tan inmersas en la crueldad “La ternura es lo antitético de la crueldad. Se piensa que es un sentimiento medio </w:t>
      </w:r>
      <w:r w:rsidRPr="00BB4B1F">
        <w:rPr>
          <w:i/>
          <w:iCs/>
          <w:color w:val="282625"/>
          <w:lang w:val="es-AR"/>
        </w:rPr>
        <w:t>blandengue,</w:t>
      </w:r>
      <w:r w:rsidRPr="00BB4B1F">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BB4B1F">
        <w:rPr>
          <w:color w:val="282625"/>
          <w:highlight w:val="yellow"/>
          <w:lang w:val="es-AR"/>
        </w:rPr>
        <w:t>” (Ulloa, 1999</w:t>
      </w:r>
      <w:r w:rsidRPr="00BB4B1F">
        <w:rPr>
          <w:color w:val="282625"/>
          <w:lang w:val="es-AR"/>
        </w:rPr>
        <w:t xml:space="preserve">). En este sentido en una entrevista realizada a un AP manifiesta una nueva forma de concebir la práctica de acompañamiento personalizado: </w:t>
      </w:r>
    </w:p>
    <w:p w14:paraId="5BF787D2" w14:textId="55D082F5" w:rsidR="00005A55" w:rsidRPr="00BB4B1F" w:rsidRDefault="004E1219" w:rsidP="00BB4B1F">
      <w:pPr>
        <w:spacing w:after="0" w:line="360" w:lineRule="auto"/>
        <w:rPr>
          <w:rFonts w:ascii="Times New Roman" w:hAnsi="Times New Roman" w:cs="Times New Roman"/>
          <w:i/>
          <w:color w:val="282625"/>
          <w:sz w:val="24"/>
          <w:szCs w:val="24"/>
          <w:lang w:val="es-AR"/>
        </w:rPr>
      </w:pPr>
      <w:r w:rsidRPr="00BB4B1F">
        <w:rPr>
          <w:rFonts w:ascii="Times New Roman" w:hAnsi="Times New Roman" w:cs="Times New Roman"/>
          <w:color w:val="282625"/>
          <w:sz w:val="24"/>
          <w:szCs w:val="24"/>
          <w:lang w:val="es-AR"/>
        </w:rPr>
        <w:t>“</w:t>
      </w:r>
      <w:r w:rsidRPr="00BB4B1F">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afecto sociabilización, educación 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3B3CCC58" w14:textId="5218C438" w:rsidR="00005A55" w:rsidRPr="00BB4B1F" w:rsidRDefault="00005A55" w:rsidP="00BB4B1F">
      <w:pPr>
        <w:spacing w:after="0"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1B2C6C0B" w14:textId="10A4897F" w:rsidR="00005A55" w:rsidRPr="00BB4B1F" w:rsidRDefault="00005A55" w:rsidP="00BB4B1F">
      <w:pPr>
        <w:spacing w:after="0" w:line="360" w:lineRule="auto"/>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color w:val="282625"/>
          <w:sz w:val="24"/>
          <w:szCs w:val="24"/>
          <w:lang w:val="es-AR"/>
        </w:rPr>
        <w:lastRenderedPageBreak/>
        <w:t>“</w:t>
      </w:r>
      <w:r w:rsidRPr="00BB4B1F">
        <w:rPr>
          <w:rFonts w:ascii="Times New Roman" w:eastAsia="Times New Roman" w:hAnsi="Times New Roman" w:cs="Times New Roman"/>
          <w:i/>
          <w:color w:val="282625"/>
          <w:sz w:val="24"/>
          <w:szCs w:val="24"/>
          <w:shd w:val="clear" w:color="auto" w:fill="FFFFFF"/>
          <w:lang w:val="es-AR"/>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los límites por eso también te planteaba anteriormente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acompaña pero no es alguien que tapona, </w:t>
      </w:r>
      <w:r w:rsidRPr="00BB4B1F">
        <w:rPr>
          <w:rFonts w:ascii="Times New Roman" w:eastAsia="Times New Roman" w:hAnsi="Times New Roman" w:cs="Times New Roman"/>
          <w:b/>
          <w:bCs/>
          <w:i/>
          <w:color w:val="282625"/>
          <w:sz w:val="24"/>
          <w:szCs w:val="24"/>
          <w:shd w:val="clear" w:color="auto" w:fill="FFFFFF"/>
          <w:lang w:val="es-AR"/>
        </w:rPr>
        <w:t xml:space="preserve">y creo que una de </w:t>
      </w:r>
      <w:r w:rsidRPr="00BB4B1F">
        <w:rPr>
          <w:rFonts w:ascii="Times New Roman" w:eastAsia="Times New Roman" w:hAnsi="Times New Roman" w:cs="Times New Roman"/>
          <w:bCs/>
          <w:i/>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BB4B1F">
        <w:rPr>
          <w:rFonts w:ascii="Times New Roman" w:eastAsia="Times New Roman" w:hAnsi="Times New Roman" w:cs="Times New Roman"/>
          <w:i/>
          <w:color w:val="282625"/>
          <w:sz w:val="24"/>
          <w:szCs w:val="24"/>
          <w:shd w:val="clear" w:color="auto" w:fill="FFFFFF"/>
          <w:lang w:val="es-AR"/>
        </w:rPr>
        <w:t>.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p>
    <w:p w14:paraId="51355656" w14:textId="373081A4" w:rsidR="00F6752F" w:rsidRPr="00BB4B1F" w:rsidRDefault="00E535D6"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Con respecto a las practica de acompañante terapéutico la primera diferencia </w:t>
      </w:r>
      <w:r w:rsidR="006B4720" w:rsidRPr="00BB4B1F">
        <w:rPr>
          <w:rFonts w:ascii="Times New Roman" w:eastAsia="Times New Roman" w:hAnsi="Times New Roman" w:cs="Times New Roman"/>
          <w:color w:val="282625"/>
          <w:sz w:val="24"/>
          <w:szCs w:val="24"/>
          <w:shd w:val="clear" w:color="auto" w:fill="FFFFFF"/>
          <w:lang w:val="es-AR"/>
        </w:rPr>
        <w:t xml:space="preserve">se presenta en </w:t>
      </w:r>
      <w:r w:rsidRPr="00BB4B1F">
        <w:rPr>
          <w:rFonts w:ascii="Times New Roman" w:eastAsia="Times New Roman" w:hAnsi="Times New Roman" w:cs="Times New Roman"/>
          <w:color w:val="282625"/>
          <w:sz w:val="24"/>
          <w:szCs w:val="24"/>
          <w:shd w:val="clear" w:color="auto" w:fill="FFFFFF"/>
          <w:lang w:val="es-AR"/>
        </w:rPr>
        <w:t xml:space="preserve">la formación específica, en este campo existen </w:t>
      </w:r>
      <w:r w:rsidR="006B4720" w:rsidRPr="00BB4B1F">
        <w:rPr>
          <w:rFonts w:ascii="Times New Roman" w:eastAsia="Times New Roman" w:hAnsi="Times New Roman" w:cs="Times New Roman"/>
          <w:color w:val="282625"/>
          <w:sz w:val="24"/>
          <w:szCs w:val="24"/>
          <w:shd w:val="clear" w:color="auto" w:fill="FFFFFF"/>
          <w:lang w:val="es-AR"/>
        </w:rPr>
        <w:t>capacitaciones</w:t>
      </w:r>
      <w:r w:rsidR="00B554BF" w:rsidRPr="00BB4B1F">
        <w:rPr>
          <w:rFonts w:ascii="Times New Roman" w:eastAsia="Times New Roman" w:hAnsi="Times New Roman" w:cs="Times New Roman"/>
          <w:color w:val="282625"/>
          <w:sz w:val="24"/>
          <w:szCs w:val="24"/>
          <w:shd w:val="clear" w:color="auto" w:fill="FFFFFF"/>
          <w:lang w:val="es-AR"/>
        </w:rPr>
        <w:t>, que habilitan</w:t>
      </w:r>
      <w:r w:rsidR="004203CB" w:rsidRPr="00BB4B1F">
        <w:rPr>
          <w:rFonts w:ascii="Times New Roman" w:eastAsia="Times New Roman" w:hAnsi="Times New Roman" w:cs="Times New Roman"/>
          <w:color w:val="282625"/>
          <w:sz w:val="24"/>
          <w:szCs w:val="24"/>
          <w:shd w:val="clear" w:color="auto" w:fill="FFFFFF"/>
          <w:lang w:val="es-AR"/>
        </w:rPr>
        <w:t xml:space="preserve"> su accionar, </w:t>
      </w:r>
      <w:r w:rsidR="00B554BF" w:rsidRPr="00BB4B1F">
        <w:rPr>
          <w:rFonts w:ascii="Times New Roman" w:eastAsia="Times New Roman" w:hAnsi="Times New Roman" w:cs="Times New Roman"/>
          <w:color w:val="282625"/>
          <w:sz w:val="24"/>
          <w:szCs w:val="24"/>
          <w:shd w:val="clear" w:color="auto" w:fill="FFFFFF"/>
          <w:lang w:val="es-AR"/>
        </w:rPr>
        <w:t>además de un movimiento político de sus trabajadores que empuja la lucha por el reconocimiento de l</w:t>
      </w:r>
      <w:r w:rsidR="00F6752F" w:rsidRPr="00BB4B1F">
        <w:rPr>
          <w:rFonts w:ascii="Times New Roman" w:eastAsia="Times New Roman" w:hAnsi="Times New Roman" w:cs="Times New Roman"/>
          <w:color w:val="282625"/>
          <w:sz w:val="24"/>
          <w:szCs w:val="24"/>
          <w:shd w:val="clear" w:color="auto" w:fill="FFFFFF"/>
          <w:lang w:val="es-AR"/>
        </w:rPr>
        <w:t xml:space="preserve">a especificidad de su práctica y que ha tenido reconocimiento en la implementación de la Ley Nacional de Salud Mental N° 26657 en el año 2010. </w:t>
      </w:r>
    </w:p>
    <w:p w14:paraId="202D8984" w14:textId="3189E9A9" w:rsidR="00E535D6" w:rsidRPr="00BB4B1F" w:rsidRDefault="00E73AD6"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w:t>
      </w:r>
      <w:r w:rsidR="0046063E" w:rsidRPr="00BB4B1F">
        <w:rPr>
          <w:rFonts w:ascii="Times New Roman" w:eastAsia="Times New Roman" w:hAnsi="Times New Roman" w:cs="Times New Roman"/>
          <w:color w:val="282625"/>
          <w:sz w:val="24"/>
          <w:szCs w:val="24"/>
          <w:shd w:val="clear" w:color="auto" w:fill="FFFFFF"/>
          <w:lang w:val="es-AR"/>
        </w:rPr>
        <w:t>terapéutico</w:t>
      </w:r>
      <w:r w:rsidRPr="00BB4B1F">
        <w:rPr>
          <w:rFonts w:ascii="Times New Roman" w:eastAsia="Times New Roman" w:hAnsi="Times New Roman" w:cs="Times New Roman"/>
          <w:color w:val="282625"/>
          <w:sz w:val="24"/>
          <w:szCs w:val="24"/>
          <w:shd w:val="clear" w:color="auto" w:fill="FFFFFF"/>
          <w:lang w:val="es-AR"/>
        </w:rPr>
        <w:t xml:space="preserve"> </w:t>
      </w:r>
      <w:r w:rsidR="00F6752F" w:rsidRPr="00BB4B1F">
        <w:rPr>
          <w:rFonts w:ascii="Times New Roman" w:eastAsia="Times New Roman" w:hAnsi="Times New Roman" w:cs="Times New Roman"/>
          <w:color w:val="282625"/>
          <w:sz w:val="24"/>
          <w:szCs w:val="24"/>
          <w:shd w:val="clear" w:color="auto" w:fill="FFFFFF"/>
          <w:lang w:val="es-AR"/>
        </w:rPr>
        <w:t>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w:t>
      </w:r>
      <w:r w:rsidR="00F6752F" w:rsidRPr="00BB4B1F">
        <w:rPr>
          <w:rFonts w:ascii="Times New Roman" w:eastAsia="Times New Roman" w:hAnsi="Times New Roman" w:cs="Times New Roman"/>
          <w:color w:val="282625"/>
          <w:sz w:val="24"/>
          <w:szCs w:val="24"/>
          <w:shd w:val="clear" w:color="auto" w:fill="FFFFFF"/>
          <w:lang w:val="es-AR"/>
        </w:rPr>
        <w:t xml:space="preserve">diferenciándolo del acompañamiento terapéutico que la diferencia entre este terapéutico y personalizado parece estar más vinculado a una cuestión político - económica de precarización, si bien existe en el terapéutico una cuestión vinculada más al desarrollo de una clínica, o al desarrollo de una </w:t>
      </w:r>
      <w:r w:rsidR="00F6752F" w:rsidRPr="00BB4B1F">
        <w:rPr>
          <w:rFonts w:ascii="Times New Roman" w:eastAsia="Times New Roman" w:hAnsi="Times New Roman" w:cs="Times New Roman"/>
          <w:color w:val="282625"/>
          <w:sz w:val="24"/>
          <w:szCs w:val="24"/>
          <w:shd w:val="clear" w:color="auto" w:fill="FFFFFF"/>
          <w:lang w:val="es-AR"/>
        </w:rPr>
        <w:lastRenderedPageBreak/>
        <w:t>posibilidad de construir un historial y poder tener un registro activo de re trabajo clínico - psicológico de lo que va pasando, el acompañamiento personalizado parece estar más vinculado a una cuestión de cierta precarización que de si existe una función en términos de acompañar</w:t>
      </w:r>
      <w:r w:rsidR="00F6752F" w:rsidRPr="00BB4B1F">
        <w:rPr>
          <w:rFonts w:ascii="Times New Roman" w:eastAsia="Times New Roman" w:hAnsi="Times New Roman" w:cs="Times New Roman"/>
          <w:color w:val="282625"/>
          <w:sz w:val="24"/>
          <w:szCs w:val="24"/>
          <w:shd w:val="clear" w:color="auto" w:fill="FFFFFF"/>
          <w:lang w:val="es-AR"/>
        </w:rPr>
        <w:t>”</w:t>
      </w:r>
    </w:p>
    <w:p w14:paraId="12D5D738" w14:textId="3F3A6E3B" w:rsidR="00F6752F" w:rsidRDefault="00F6752F"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w:t>
      </w:r>
      <w:r w:rsidR="00853733" w:rsidRPr="00BB4B1F">
        <w:rPr>
          <w:rFonts w:ascii="Times New Roman" w:eastAsia="Times New Roman" w:hAnsi="Times New Roman" w:cs="Times New Roman"/>
          <w:color w:val="282625"/>
          <w:sz w:val="24"/>
          <w:szCs w:val="24"/>
          <w:shd w:val="clear" w:color="auto" w:fill="FFFFFF"/>
          <w:lang w:val="es-AR"/>
        </w:rPr>
        <w:t xml:space="preserve">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practicas con los mismos. </w:t>
      </w:r>
    </w:p>
    <w:p w14:paraId="3FA3AF97" w14:textId="3104EBAE" w:rsidR="004108A8" w:rsidRDefault="004108A8" w:rsidP="00BB4B1F">
      <w:pPr>
        <w:spacing w:after="0"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24D2326D" w14:textId="4EC209E4" w:rsidR="004108A8" w:rsidRDefault="004108A8" w:rsidP="00BB4B1F">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E359932" w14:textId="77777777" w:rsidR="00096DBA" w:rsidRDefault="004108A8" w:rsidP="00096DBA">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Acompañante: </w:t>
      </w:r>
    </w:p>
    <w:p w14:paraId="07A8142B" w14:textId="25573915" w:rsidR="004108A8" w:rsidRDefault="004108A8" w:rsidP="00096DBA">
      <w:pPr>
        <w:spacing w:after="0" w:line="360" w:lineRule="auto"/>
        <w:rPr>
          <w:color w:val="282625"/>
          <w:lang w:val="es-AR"/>
        </w:rPr>
      </w:pPr>
      <w:r w:rsidRPr="00096DBA">
        <w:rPr>
          <w:rFonts w:ascii="Times New Roman" w:eastAsia="Times New Roman" w:hAnsi="Times New Roman" w:cs="Times New Roman"/>
          <w:color w:val="282625"/>
          <w:sz w:val="24"/>
          <w:szCs w:val="24"/>
          <w:shd w:val="clear" w:color="auto" w:fill="FFFFFF"/>
          <w:lang w:val="es-AR"/>
        </w:rPr>
        <w:t>“</w:t>
      </w:r>
      <w:r w:rsidRPr="00096DBA">
        <w:rPr>
          <w:rFonts w:ascii="Times New Roman" w:hAnsi="Times New Roman" w:cs="Times New Roman"/>
          <w:color w:val="282625"/>
          <w:sz w:val="24"/>
          <w:szCs w:val="24"/>
          <w:lang w:val="es-AR"/>
        </w:rPr>
        <w:t xml:space="preserve">Bueno esa es una pregunta problemática porque el tipo de problema que </w:t>
      </w:r>
      <w:proofErr w:type="spellStart"/>
      <w:r w:rsidRPr="00096DBA">
        <w:rPr>
          <w:rFonts w:ascii="Times New Roman" w:hAnsi="Times New Roman" w:cs="Times New Roman"/>
          <w:color w:val="282625"/>
          <w:sz w:val="24"/>
          <w:szCs w:val="24"/>
          <w:lang w:val="es-AR"/>
        </w:rPr>
        <w:t>abo</w:t>
      </w:r>
      <w:proofErr w:type="spellEnd"/>
      <w:r w:rsidRPr="00096DBA">
        <w:rPr>
          <w:rFonts w:ascii="Times New Roman" w:hAnsi="Times New Roman" w:cs="Times New Roman"/>
          <w:color w:val="282625"/>
          <w:sz w:val="24"/>
          <w:szCs w:val="24"/>
          <w:lang w:val="es-AR"/>
        </w:rPr>
        <w:t xml:space="preserve">. Bueno recapitulando es necesario empatía, es necesario yo lo plantee en términos de conocimiento informático, pero por lo menos es necesario que vos tenga la capacidad de elevar la información qué producís con el niño, creo que con esas dos características generales basta. Después cada caso va a tener sus particularidades, pero bueno, y si </w:t>
      </w:r>
      <w:proofErr w:type="spellStart"/>
      <w:r w:rsidRPr="00096DBA">
        <w:rPr>
          <w:rFonts w:ascii="Times New Roman" w:hAnsi="Times New Roman" w:cs="Times New Roman"/>
          <w:color w:val="282625"/>
          <w:sz w:val="24"/>
          <w:szCs w:val="24"/>
          <w:lang w:val="es-AR"/>
        </w:rPr>
        <w:t>querés</w:t>
      </w:r>
      <w:proofErr w:type="spellEnd"/>
      <w:r w:rsidRPr="00096DBA">
        <w:rPr>
          <w:rFonts w:ascii="Times New Roman" w:hAnsi="Times New Roman" w:cs="Times New Roman"/>
          <w:color w:val="282625"/>
          <w:sz w:val="24"/>
          <w:szCs w:val="24"/>
          <w:lang w:val="es-AR"/>
        </w:rPr>
        <w:t xml:space="preserve"> también se puede se podría añadir como característica general tener iniciativa o proactividad, sobre todo cuando laburas con pibes institucionalizados, que están bajo una estructura muy ordenada y muy definida, vos necesitas tener la iniciativa de proponer al niño o niña actividades de otro orden, como para contribuir a que sea un cuidado integral</w:t>
      </w:r>
      <w:r w:rsidR="00096DBA">
        <w:rPr>
          <w:color w:val="282625"/>
          <w:lang w:val="es-AR"/>
        </w:rPr>
        <w:t>”</w:t>
      </w:r>
    </w:p>
    <w:p w14:paraId="20BF2351" w14:textId="45618894" w:rsidR="00096DBA" w:rsidRPr="003169EB" w:rsidRDefault="00096DBA" w:rsidP="00096DBA">
      <w:pPr>
        <w:spacing w:after="0" w:line="360" w:lineRule="auto"/>
        <w:rPr>
          <w:rFonts w:ascii="Times New Roman" w:eastAsia="Times New Roman" w:hAnsi="Times New Roman" w:cs="Times New Roman"/>
          <w:b/>
          <w:color w:val="282625"/>
          <w:sz w:val="24"/>
          <w:szCs w:val="24"/>
          <w:lang w:val="es-AR"/>
        </w:rPr>
      </w:pPr>
      <w:r w:rsidRPr="003169EB">
        <w:rPr>
          <w:rFonts w:ascii="Times New Roman" w:hAnsi="Times New Roman" w:cs="Times New Roman"/>
          <w:b/>
          <w:color w:val="282625"/>
          <w:sz w:val="24"/>
          <w:szCs w:val="24"/>
          <w:lang w:val="es-AR"/>
        </w:rPr>
        <w:t>Equipo técnico:</w:t>
      </w:r>
      <w:r w:rsidRPr="003169EB">
        <w:rPr>
          <w:rFonts w:ascii="Times New Roman" w:eastAsia="Times New Roman" w:hAnsi="Times New Roman" w:cs="Times New Roman"/>
          <w:b/>
          <w:color w:val="282625"/>
          <w:sz w:val="24"/>
          <w:szCs w:val="24"/>
          <w:lang w:val="es-AR"/>
        </w:rPr>
        <w:t xml:space="preserve"> </w:t>
      </w:r>
    </w:p>
    <w:p w14:paraId="262C7146" w14:textId="2FE49147" w:rsidR="00096DBA" w:rsidRDefault="00096DBA" w:rsidP="00096DBA">
      <w:pPr>
        <w:spacing w:after="0" w:line="360" w:lineRule="auto"/>
        <w:rPr>
          <w:rFonts w:ascii="Times New Roman" w:eastAsia="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Bueno uno podría suponer que las profesiones que más se adecúan, son aquellas que justamente tienen que ver </w:t>
      </w:r>
      <w:r>
        <w:rPr>
          <w:rFonts w:ascii="Times New Roman" w:eastAsia="Times New Roman" w:hAnsi="Times New Roman" w:cs="Times New Roman"/>
          <w:color w:val="282625"/>
          <w:sz w:val="24"/>
          <w:szCs w:val="24"/>
          <w:lang w:val="es-AR"/>
        </w:rPr>
        <w:t>con las carreras humanísticas, y</w:t>
      </w:r>
      <w:r w:rsidRPr="00404DF6">
        <w:rPr>
          <w:rFonts w:ascii="Times New Roman" w:eastAsia="Times New Roman" w:hAnsi="Times New Roman" w:cs="Times New Roman"/>
          <w:color w:val="282625"/>
          <w:sz w:val="24"/>
          <w:szCs w:val="24"/>
          <w:lang w:val="es-AR"/>
        </w:rPr>
        <w:t xml:space="preserve"> obviamente por cada lectura que cada uno tiene de lo social, nuestro plantel está formado fundamentalmente por </w:t>
      </w:r>
      <w:r w:rsidRPr="00404DF6">
        <w:rPr>
          <w:rFonts w:ascii="Times New Roman" w:eastAsia="Times New Roman" w:hAnsi="Times New Roman" w:cs="Times New Roman"/>
          <w:color w:val="282625"/>
          <w:sz w:val="24"/>
          <w:szCs w:val="24"/>
          <w:lang w:val="es-AR"/>
        </w:rPr>
        <w:lastRenderedPageBreak/>
        <w:t>profesionales de la psicología, del trabajo social, pero también tenemos muchas otras profesiones que le dan una dinámica muy importante también al programa, y utilizamos persona sin ningún tipo de prejuicio</w:t>
      </w:r>
      <w:r>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nosotros podemos </w:t>
      </w:r>
      <w:r w:rsidR="00B66DEC">
        <w:rPr>
          <w:rFonts w:ascii="Times New Roman" w:eastAsia="Times New Roman" w:hAnsi="Times New Roman" w:cs="Times New Roman"/>
          <w:color w:val="282625"/>
          <w:sz w:val="24"/>
          <w:szCs w:val="24"/>
          <w:lang w:val="es-AR"/>
        </w:rPr>
        <w:t xml:space="preserve">tener profesionales casi de la </w:t>
      </w:r>
      <w:r w:rsidRPr="00404DF6">
        <w:rPr>
          <w:rFonts w:ascii="Times New Roman" w:eastAsia="Times New Roman" w:hAnsi="Times New Roman" w:cs="Times New Roman"/>
          <w:color w:val="282625"/>
          <w:sz w:val="24"/>
          <w:szCs w:val="24"/>
          <w:lang w:val="es-AR"/>
        </w:rPr>
        <w:t xml:space="preserve">mayoría de las carreras e inclusive con personas que no son profesionales pero que tienen algún adiestramiento, o alguna experiencia para poder trabajar </w:t>
      </w:r>
      <w:r>
        <w:rPr>
          <w:rFonts w:ascii="Times New Roman" w:eastAsia="Times New Roman" w:hAnsi="Times New Roman" w:cs="Times New Roman"/>
          <w:color w:val="282625"/>
          <w:sz w:val="24"/>
          <w:szCs w:val="24"/>
          <w:lang w:val="es-AR"/>
        </w:rPr>
        <w:t>en el acompañamiento del niño.</w:t>
      </w:r>
      <w:r>
        <w:rPr>
          <w:rFonts w:ascii="Times New Roman" w:eastAsia="Times New Roman" w:hAnsi="Times New Roman" w:cs="Times New Roman"/>
          <w:color w:val="282625"/>
          <w:sz w:val="24"/>
          <w:szCs w:val="24"/>
          <w:lang w:val="es-AR"/>
        </w:rPr>
        <w:t>”</w:t>
      </w:r>
    </w:p>
    <w:p w14:paraId="704E13E3" w14:textId="77777777" w:rsidR="003169EB" w:rsidRPr="003169EB" w:rsidRDefault="003169EB" w:rsidP="003169EB">
      <w:pPr>
        <w:spacing w:after="0" w:line="360" w:lineRule="auto"/>
        <w:rPr>
          <w:rFonts w:ascii="Times New Roman" w:eastAsia="Times New Roman" w:hAnsi="Times New Roman" w:cs="Times New Roman"/>
          <w:b/>
          <w:color w:val="282625"/>
          <w:sz w:val="24"/>
          <w:szCs w:val="24"/>
          <w:lang w:val="es-AR"/>
        </w:rPr>
      </w:pPr>
      <w:r w:rsidRPr="003169EB">
        <w:rPr>
          <w:rFonts w:ascii="Times New Roman" w:eastAsia="Times New Roman" w:hAnsi="Times New Roman" w:cs="Times New Roman"/>
          <w:b/>
          <w:color w:val="282625"/>
          <w:sz w:val="24"/>
          <w:szCs w:val="24"/>
          <w:lang w:val="es-AR"/>
        </w:rPr>
        <w:t xml:space="preserve">Coordinador: </w:t>
      </w:r>
    </w:p>
    <w:p w14:paraId="19423E90" w14:textId="7E291E9B" w:rsidR="003169EB" w:rsidRPr="000D0B10" w:rsidRDefault="003169EB" w:rsidP="003169EB">
      <w:pPr>
        <w:pStyle w:val="NormalWeb"/>
        <w:shd w:val="clear" w:color="auto" w:fill="FFFFFF"/>
        <w:spacing w:before="0" w:beforeAutospacing="0" w:after="0" w:afterAutospacing="0" w:line="360" w:lineRule="auto"/>
        <w:rPr>
          <w:color w:val="282625"/>
          <w:lang w:val="es-AR"/>
        </w:rPr>
      </w:pPr>
      <w:r>
        <w:rPr>
          <w:color w:val="282625"/>
          <w:lang w:val="es-AR"/>
        </w:rPr>
        <w:t>“N</w:t>
      </w:r>
      <w:r w:rsidRPr="000D0B10">
        <w:rPr>
          <w:color w:val="282625"/>
          <w:lang w:val="es-AR"/>
        </w:rPr>
        <w:t>o se puede acompañar sino desde la propia singularidad que hab</w:t>
      </w:r>
      <w:r>
        <w:rPr>
          <w:color w:val="282625"/>
          <w:lang w:val="es-AR"/>
        </w:rPr>
        <w:t xml:space="preserve">ita también en el acompañante, </w:t>
      </w:r>
      <w:r w:rsidRPr="000D0B10">
        <w:rPr>
          <w:color w:val="282625"/>
          <w:lang w:val="es-AR"/>
        </w:rPr>
        <w:t xml:space="preserve">como él tomó los objetos de la cultura y sus relaciones con los objetos, entonces hay algo que no va a poder ser dicho en libros ni en palabras, que vos que </w:t>
      </w:r>
      <w:proofErr w:type="spellStart"/>
      <w:r w:rsidRPr="000D0B10">
        <w:rPr>
          <w:color w:val="282625"/>
          <w:lang w:val="es-AR"/>
        </w:rPr>
        <w:t>sos</w:t>
      </w:r>
      <w:proofErr w:type="spellEnd"/>
      <w:r w:rsidRPr="000D0B10">
        <w:rPr>
          <w:color w:val="282625"/>
          <w:lang w:val="es-AR"/>
        </w:rPr>
        <w:t xml:space="preserve"> acompañante lo sabes bien, que los </w:t>
      </w:r>
      <w:r>
        <w:rPr>
          <w:color w:val="282625"/>
          <w:lang w:val="es-AR"/>
        </w:rPr>
        <w:t>AP</w:t>
      </w:r>
      <w:r w:rsidRPr="000D0B10">
        <w:rPr>
          <w:color w:val="282625"/>
          <w:lang w:val="es-AR"/>
        </w:rPr>
        <w:t xml:space="preserve"> utilizan y que ni siquiera ellos pueden dar cuenta de que es lo que hace que un niño se </w:t>
      </w:r>
      <w:proofErr w:type="spellStart"/>
      <w:r w:rsidRPr="000D0B10">
        <w:rPr>
          <w:color w:val="282625"/>
          <w:lang w:val="es-AR"/>
        </w:rPr>
        <w:t>pasifique</w:t>
      </w:r>
      <w:proofErr w:type="spellEnd"/>
      <w:r>
        <w:rPr>
          <w:color w:val="282625"/>
          <w:lang w:val="es-AR"/>
        </w:rPr>
        <w:t xml:space="preserve"> […] </w:t>
      </w:r>
      <w:r w:rsidRPr="000D0B10">
        <w:rPr>
          <w:color w:val="282625"/>
          <w:lang w:val="es-AR"/>
        </w:rPr>
        <w:t xml:space="preserve">hay algo que es muy </w:t>
      </w:r>
      <w:r>
        <w:rPr>
          <w:color w:val="282625"/>
          <w:lang w:val="es-AR"/>
        </w:rPr>
        <w:t xml:space="preserve">propio de un acompañante, </w:t>
      </w:r>
      <w:r w:rsidRPr="000D0B10">
        <w:rPr>
          <w:color w:val="282625"/>
          <w:lang w:val="es-AR"/>
        </w:rPr>
        <w:t>en que se va aprender el niño o</w:t>
      </w:r>
      <w:r>
        <w:rPr>
          <w:color w:val="282625"/>
          <w:lang w:val="es-AR"/>
        </w:rPr>
        <w:t xml:space="preserve"> niña de tu función para darte </w:t>
      </w:r>
      <w:r w:rsidRPr="000D0B10">
        <w:rPr>
          <w:color w:val="282625"/>
          <w:lang w:val="es-AR"/>
        </w:rPr>
        <w:t xml:space="preserve">un crédito de confianza y escucharte en que vos la vas a acompañar y que ella se deje acompañar, eso </w:t>
      </w:r>
      <w:r>
        <w:rPr>
          <w:color w:val="282625"/>
          <w:lang w:val="es-AR"/>
        </w:rPr>
        <w:t>ya no lo sé a qué acreditarlo. P</w:t>
      </w:r>
      <w:r w:rsidRPr="000D0B10">
        <w:rPr>
          <w:color w:val="282625"/>
          <w:lang w:val="es-AR"/>
        </w:rPr>
        <w:t xml:space="preserve">orque es un crédito que un niño te va a dar a vos, por tu mirada por tu tono de voz, por algo del cuerpo. hay algo intrínseco de la función del </w:t>
      </w:r>
      <w:r>
        <w:rPr>
          <w:color w:val="282625"/>
          <w:lang w:val="es-AR"/>
        </w:rPr>
        <w:t xml:space="preserve">AP </w:t>
      </w:r>
      <w:r w:rsidRPr="000D0B10">
        <w:rPr>
          <w:color w:val="282625"/>
          <w:lang w:val="es-AR"/>
        </w:rPr>
        <w:t>que indudablemente está encripta</w:t>
      </w:r>
      <w:r>
        <w:rPr>
          <w:color w:val="282625"/>
          <w:lang w:val="es-AR"/>
        </w:rPr>
        <w:t>do que no se puede generalizar.”</w:t>
      </w:r>
    </w:p>
    <w:p w14:paraId="32F6388B" w14:textId="60FD3CB7" w:rsidR="003169EB" w:rsidRPr="00B66DEC" w:rsidRDefault="00B66DEC" w:rsidP="003169EB">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Se pueden determinar de esta manera ciertas características que harían de la práctica de acompañamiento de facilitadoras para mejores intervenciones, sin embargo, como explicita el coordinador del programa, aparece en la actividad lo propio de cada acompañante que habilita, una transferencia con las </w:t>
      </w:r>
      <w:proofErr w:type="spellStart"/>
      <w:r>
        <w:rPr>
          <w:rFonts w:ascii="Times New Roman" w:hAnsi="Times New Roman" w:cs="Times New Roman"/>
          <w:color w:val="282625"/>
          <w:sz w:val="24"/>
          <w:szCs w:val="24"/>
          <w:lang w:val="es-AR"/>
        </w:rPr>
        <w:t>NNyA</w:t>
      </w:r>
      <w:proofErr w:type="spellEnd"/>
      <w:r>
        <w:rPr>
          <w:rFonts w:ascii="Times New Roman" w:hAnsi="Times New Roman" w:cs="Times New Roman"/>
          <w:color w:val="282625"/>
          <w:sz w:val="24"/>
          <w:szCs w:val="24"/>
          <w:lang w:val="es-AR"/>
        </w:rPr>
        <w:t xml:space="preserve"> que se trabaja diariamente. </w:t>
      </w:r>
      <w:bookmarkStart w:id="3" w:name="_GoBack"/>
      <w:bookmarkEnd w:id="3"/>
    </w:p>
    <w:sectPr w:rsidR="003169EB" w:rsidRPr="00B66DE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3T18:44:00Z" w:initials="U">
    <w:p w14:paraId="447C0CBE" w14:textId="1853F873" w:rsidR="00174535" w:rsidRPr="001C4D57" w:rsidRDefault="00174535">
      <w:pPr>
        <w:pStyle w:val="Textocomentario"/>
        <w:rPr>
          <w:lang w:val="es-AR"/>
        </w:rPr>
      </w:pPr>
      <w:r>
        <w:rPr>
          <w:rStyle w:val="Refdecomentario"/>
        </w:rPr>
        <w:annotationRef/>
      </w:r>
      <w:r w:rsidRPr="001C4D57">
        <w:rPr>
          <w:lang w:val="es-AR"/>
        </w:rPr>
        <w:t>Ver este cap</w:t>
      </w:r>
    </w:p>
  </w:comment>
  <w:comment w:id="1" w:author="Usuario" w:date="2019-03-22T07:37:00Z" w:initials="U">
    <w:p w14:paraId="41612C9D" w14:textId="256F10B8" w:rsidR="00B81665" w:rsidRPr="00B81665" w:rsidRDefault="00B81665">
      <w:pPr>
        <w:pStyle w:val="Textocomentario"/>
        <w:rPr>
          <w:lang w:val="es-AR"/>
        </w:rPr>
      </w:pPr>
      <w:r>
        <w:rPr>
          <w:rStyle w:val="Refdecomentario"/>
        </w:rPr>
        <w:annotationRef/>
      </w:r>
      <w:r w:rsidRPr="00B81665">
        <w:rPr>
          <w:rStyle w:val="Refdecomentario"/>
          <w:lang w:val="es-AR"/>
        </w:rPr>
        <w:t xml:space="preserve">ACA AGREGAR LO DE AP COMO FUNCION </w:t>
      </w:r>
    </w:p>
  </w:comment>
  <w:comment w:id="2" w:author="Usuario" w:date="2019-03-21T08:49:00Z" w:initials="U">
    <w:p w14:paraId="57734EEC" w14:textId="77777777" w:rsidR="00AC4BD5" w:rsidRPr="00AC4BD5" w:rsidRDefault="00AC4BD5">
      <w:pPr>
        <w:pStyle w:val="Textocomentario"/>
        <w:rPr>
          <w:lang w:val="es-AR"/>
        </w:rPr>
      </w:pPr>
      <w:r>
        <w:rPr>
          <w:rStyle w:val="Refdecomentario"/>
        </w:rPr>
        <w:annotationRef/>
      </w:r>
      <w:r w:rsidRPr="00AC4BD5">
        <w:rPr>
          <w:lang w:val="es-AR"/>
        </w:rPr>
        <w:t xml:space="preserve">No sé si poner sobre los cambios institucionales que fue atravesando el programa en </w:t>
      </w:r>
      <w:proofErr w:type="spellStart"/>
      <w:r w:rsidRPr="00AC4BD5">
        <w:rPr>
          <w:lang w:val="es-AR"/>
        </w:rPr>
        <w:t>terminus</w:t>
      </w:r>
      <w:proofErr w:type="spellEnd"/>
      <w:r w:rsidRPr="00AC4BD5">
        <w:rPr>
          <w:lang w:val="es-AR"/>
        </w:rPr>
        <w:t xml:space="preserve"> de </w:t>
      </w:r>
      <w:proofErr w:type="spellStart"/>
      <w:r w:rsidRPr="00AC4BD5">
        <w:rPr>
          <w:lang w:val="es-AR"/>
        </w:rPr>
        <w:t>coordinacion</w:t>
      </w:r>
      <w:proofErr w:type="spellEnd"/>
      <w:r w:rsidRPr="00AC4BD5">
        <w:rPr>
          <w:lang w:val="es-AR"/>
        </w:rPr>
        <w:t xml:space="preserve">. </w:t>
      </w:r>
      <w:r>
        <w:rPr>
          <w:lang w:val="es-AR"/>
        </w:rPr>
        <w:t xml:space="preserve">Porque esta nueva referencia lo hace </w:t>
      </w:r>
      <w:proofErr w:type="spellStart"/>
      <w:r>
        <w:rPr>
          <w:lang w:val="es-AR"/>
        </w:rPr>
        <w:t>fabian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C0CBE" w15:done="0"/>
  <w15:commentEx w15:paraId="41612C9D" w15:done="0"/>
  <w15:commentEx w15:paraId="57734E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C48DE" w14:textId="77777777" w:rsidR="00EB3E22" w:rsidRDefault="00EB3E22" w:rsidP="00F35B50">
      <w:pPr>
        <w:spacing w:after="0" w:line="240" w:lineRule="auto"/>
      </w:pPr>
      <w:r>
        <w:separator/>
      </w:r>
    </w:p>
  </w:endnote>
  <w:endnote w:type="continuationSeparator" w:id="0">
    <w:p w14:paraId="5AEDEFB3" w14:textId="77777777" w:rsidR="00EB3E22" w:rsidRDefault="00EB3E22"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9C205" w14:textId="77777777" w:rsidR="00EB3E22" w:rsidRDefault="00EB3E22" w:rsidP="00F35B50">
      <w:pPr>
        <w:spacing w:after="0" w:line="240" w:lineRule="auto"/>
      </w:pPr>
      <w:r>
        <w:separator/>
      </w:r>
    </w:p>
  </w:footnote>
  <w:footnote w:type="continuationSeparator" w:id="0">
    <w:p w14:paraId="40C14A49" w14:textId="77777777" w:rsidR="00EB3E22" w:rsidRDefault="00EB3E22"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proofErr w:type="spellStart"/>
      <w:r>
        <w:rPr>
          <w:lang w:val="es-AR"/>
        </w:rPr>
        <w:t>Op</w:t>
      </w:r>
      <w:proofErr w:type="spellEnd"/>
      <w:r>
        <w:rPr>
          <w:lang w:val="es-AR"/>
        </w:rPr>
        <w:t xml:space="preserve">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 w:id="5">
    <w:p w14:paraId="3F73845B" w14:textId="1BCB348E" w:rsidR="006F2843" w:rsidRPr="001C4D57" w:rsidRDefault="006F2843">
      <w:pPr>
        <w:pStyle w:val="Textonotapie"/>
        <w:rPr>
          <w:lang w:val="es-AR"/>
        </w:rPr>
      </w:pPr>
      <w:r>
        <w:rPr>
          <w:rStyle w:val="Refdenotaalpie"/>
        </w:rPr>
        <w:footnoteRef/>
      </w:r>
      <w:r w:rsidRPr="006F2843">
        <w:rPr>
          <w:lang w:val="es-AR"/>
        </w:rPr>
        <w:t xml:space="preserve"> </w:t>
      </w:r>
      <w:r>
        <w:rPr>
          <w:lang w:val="es-AR"/>
        </w:rPr>
        <w:t xml:space="preserve">Se hace referencia a instituciones totales </w:t>
      </w:r>
      <w:r w:rsidR="001C4D57">
        <w:rPr>
          <w:lang w:val="es-AR"/>
        </w:rPr>
        <w:t xml:space="preserve">en </w:t>
      </w:r>
      <w:r w:rsidR="001C4D57" w:rsidRPr="001C4D57">
        <w:rPr>
          <w:lang w:val="es-AR"/>
        </w:rPr>
        <w:t xml:space="preserve">base a la teoría de </w:t>
      </w:r>
      <w:proofErr w:type="spellStart"/>
      <w:r w:rsidR="001C4D57" w:rsidRPr="001C4D57">
        <w:rPr>
          <w:lang w:val="es-AR"/>
        </w:rPr>
        <w:t>Goffman</w:t>
      </w:r>
      <w:proofErr w:type="spellEnd"/>
      <w:r w:rsidR="001C4D57">
        <w:rPr>
          <w:lang w:val="es-AR"/>
        </w:rPr>
        <w:t xml:space="preserve"> (Hospitales, clínicas psiquiátricas)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05A55"/>
    <w:rsid w:val="00043F14"/>
    <w:rsid w:val="00096DBA"/>
    <w:rsid w:val="000E26B0"/>
    <w:rsid w:val="000F274D"/>
    <w:rsid w:val="00113146"/>
    <w:rsid w:val="00132237"/>
    <w:rsid w:val="00174535"/>
    <w:rsid w:val="001C4D57"/>
    <w:rsid w:val="001F2DFF"/>
    <w:rsid w:val="00214858"/>
    <w:rsid w:val="002469AE"/>
    <w:rsid w:val="0028660F"/>
    <w:rsid w:val="002A6FB7"/>
    <w:rsid w:val="002B1208"/>
    <w:rsid w:val="002C6F6C"/>
    <w:rsid w:val="002D3FE3"/>
    <w:rsid w:val="00303A5C"/>
    <w:rsid w:val="003169EB"/>
    <w:rsid w:val="00345ABB"/>
    <w:rsid w:val="004108A8"/>
    <w:rsid w:val="004136DE"/>
    <w:rsid w:val="00415CA7"/>
    <w:rsid w:val="004203CB"/>
    <w:rsid w:val="0044066A"/>
    <w:rsid w:val="00446814"/>
    <w:rsid w:val="0046063E"/>
    <w:rsid w:val="004649C4"/>
    <w:rsid w:val="004C6E96"/>
    <w:rsid w:val="004E1219"/>
    <w:rsid w:val="005268CC"/>
    <w:rsid w:val="00527728"/>
    <w:rsid w:val="00547AE3"/>
    <w:rsid w:val="00562107"/>
    <w:rsid w:val="005666B5"/>
    <w:rsid w:val="005A03A6"/>
    <w:rsid w:val="005A306E"/>
    <w:rsid w:val="005D79E6"/>
    <w:rsid w:val="00620BB0"/>
    <w:rsid w:val="00625471"/>
    <w:rsid w:val="00631083"/>
    <w:rsid w:val="006320DC"/>
    <w:rsid w:val="00653B70"/>
    <w:rsid w:val="00663878"/>
    <w:rsid w:val="0066438B"/>
    <w:rsid w:val="006744AC"/>
    <w:rsid w:val="006B4720"/>
    <w:rsid w:val="006F2843"/>
    <w:rsid w:val="006F7C17"/>
    <w:rsid w:val="00751691"/>
    <w:rsid w:val="00780F55"/>
    <w:rsid w:val="007D6C57"/>
    <w:rsid w:val="007D79F3"/>
    <w:rsid w:val="007E556F"/>
    <w:rsid w:val="00853733"/>
    <w:rsid w:val="00854FD3"/>
    <w:rsid w:val="00861E1D"/>
    <w:rsid w:val="0088076F"/>
    <w:rsid w:val="008D4780"/>
    <w:rsid w:val="00902DAE"/>
    <w:rsid w:val="009168E1"/>
    <w:rsid w:val="00972302"/>
    <w:rsid w:val="009D5B6B"/>
    <w:rsid w:val="009E06D3"/>
    <w:rsid w:val="00A00CCA"/>
    <w:rsid w:val="00A11AAB"/>
    <w:rsid w:val="00A13F7C"/>
    <w:rsid w:val="00A41F93"/>
    <w:rsid w:val="00A47F5F"/>
    <w:rsid w:val="00A543DF"/>
    <w:rsid w:val="00AA4080"/>
    <w:rsid w:val="00AC4BD5"/>
    <w:rsid w:val="00AD0C43"/>
    <w:rsid w:val="00B15071"/>
    <w:rsid w:val="00B36E66"/>
    <w:rsid w:val="00B479BD"/>
    <w:rsid w:val="00B5273A"/>
    <w:rsid w:val="00B554BF"/>
    <w:rsid w:val="00B66DEC"/>
    <w:rsid w:val="00B81665"/>
    <w:rsid w:val="00B95DA3"/>
    <w:rsid w:val="00BA2D7A"/>
    <w:rsid w:val="00BB4B1F"/>
    <w:rsid w:val="00C24E1B"/>
    <w:rsid w:val="00C549A8"/>
    <w:rsid w:val="00C97860"/>
    <w:rsid w:val="00CA6C61"/>
    <w:rsid w:val="00CE5B43"/>
    <w:rsid w:val="00D15820"/>
    <w:rsid w:val="00D82379"/>
    <w:rsid w:val="00DC21E6"/>
    <w:rsid w:val="00DF51EF"/>
    <w:rsid w:val="00E046CA"/>
    <w:rsid w:val="00E336C3"/>
    <w:rsid w:val="00E535D6"/>
    <w:rsid w:val="00E73957"/>
    <w:rsid w:val="00E73AD6"/>
    <w:rsid w:val="00E95E27"/>
    <w:rsid w:val="00EB3E22"/>
    <w:rsid w:val="00EB5363"/>
    <w:rsid w:val="00F00242"/>
    <w:rsid w:val="00F16F57"/>
    <w:rsid w:val="00F30A78"/>
    <w:rsid w:val="00F346C6"/>
    <w:rsid w:val="00F35B50"/>
    <w:rsid w:val="00F46776"/>
    <w:rsid w:val="00F6752F"/>
    <w:rsid w:val="00F7653B"/>
    <w:rsid w:val="00F824C6"/>
    <w:rsid w:val="00FB49F5"/>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B4C1C-F183-4D9F-9F4C-F3DA80F6C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14</Pages>
  <Words>4778</Words>
  <Characters>27236</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45</cp:revision>
  <dcterms:created xsi:type="dcterms:W3CDTF">2019-02-04T10:48:00Z</dcterms:created>
  <dcterms:modified xsi:type="dcterms:W3CDTF">2019-03-26T15:46:00Z</dcterms:modified>
</cp:coreProperties>
</file>