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F2E" w:rsidRPr="00D37C35" w:rsidRDefault="00D25F2E" w:rsidP="00D25F2E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D37C35">
        <w:rPr>
          <w:b/>
          <w:lang w:val="es-AR"/>
        </w:rPr>
        <w:t>CAPITULO 1: EL CAMPO DE LA INFANCIA</w:t>
      </w:r>
    </w:p>
    <w:p w:rsidR="00D25F2E" w:rsidRPr="00EA156C" w:rsidRDefault="00D25F2E" w:rsidP="00D25F2E">
      <w:pPr>
        <w:pStyle w:val="Prrafodelista"/>
        <w:numPr>
          <w:ilvl w:val="1"/>
          <w:numId w:val="2"/>
        </w:numPr>
        <w:rPr>
          <w:i/>
          <w:lang w:val="es-AR"/>
        </w:rPr>
      </w:pPr>
      <w:r w:rsidRPr="00D37C35">
        <w:rPr>
          <w:lang w:val="es-AR"/>
        </w:rPr>
        <w:t>CONSEPCION DEL NIÑO Y TRANSOFRMACIONES</w:t>
      </w:r>
      <w:r>
        <w:rPr>
          <w:lang w:val="es-AR"/>
        </w:rPr>
        <w:t xml:space="preserve"> </w:t>
      </w:r>
      <w:r w:rsidRPr="00EA156C">
        <w:rPr>
          <w:i/>
          <w:lang w:val="es-AR"/>
        </w:rPr>
        <w:t>(concepción y cambios de paradigma)</w:t>
      </w:r>
    </w:p>
    <w:p w:rsidR="00D25F2E" w:rsidRDefault="00D25F2E" w:rsidP="00D25F2E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 xml:space="preserve">INSTITUCIONALIDAD DE LA INFANCIA: </w:t>
      </w:r>
      <w:r>
        <w:rPr>
          <w:i/>
          <w:lang w:val="es-AR"/>
        </w:rPr>
        <w:t>Sistema de protección integral.,</w:t>
      </w:r>
    </w:p>
    <w:p w:rsidR="00D25F2E" w:rsidRDefault="00D25F2E" w:rsidP="00D25F2E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 xml:space="preserve">DIRECCION PROVINCIAL DE NIÑEZ </w:t>
      </w:r>
    </w:p>
    <w:p w:rsidR="00D25F2E" w:rsidRDefault="00D25F2E" w:rsidP="00D25F2E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Niños y niñas sin cuidados parentales</w:t>
      </w:r>
    </w:p>
    <w:p w:rsidR="00D25F2E" w:rsidRPr="00D37C35" w:rsidRDefault="00D25F2E" w:rsidP="00D25F2E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D37C35">
        <w:rPr>
          <w:b/>
          <w:lang w:val="es-AR"/>
        </w:rPr>
        <w:t xml:space="preserve">CAPITULO 2: EL ACOMPAÑAMIENTO COMO PRACTICA </w:t>
      </w:r>
    </w:p>
    <w:p w:rsidR="00D25F2E" w:rsidRPr="00881C4B" w:rsidRDefault="00D25F2E" w:rsidP="00D25F2E">
      <w:pPr>
        <w:spacing w:after="0"/>
        <w:rPr>
          <w:i/>
          <w:lang w:val="es-AR"/>
        </w:rPr>
      </w:pPr>
      <w:r>
        <w:rPr>
          <w:lang w:val="es-AR"/>
        </w:rPr>
        <w:t xml:space="preserve">2.1 COMO SE FORMA EL PROGRAMA DE AP QUE CONSISTE: </w:t>
      </w:r>
      <w:r>
        <w:rPr>
          <w:i/>
          <w:lang w:val="es-AR"/>
        </w:rPr>
        <w:t xml:space="preserve">historia del programa. Como se pensó en su momento, como funciona ahora. </w:t>
      </w:r>
    </w:p>
    <w:p w:rsidR="00D25F2E" w:rsidRPr="00881C4B" w:rsidRDefault="00D25F2E" w:rsidP="00D25F2E">
      <w:pPr>
        <w:spacing w:after="0"/>
        <w:rPr>
          <w:i/>
          <w:lang w:val="es-AR"/>
        </w:rPr>
      </w:pPr>
      <w:r>
        <w:rPr>
          <w:lang w:val="es-AR"/>
        </w:rPr>
        <w:t xml:space="preserve">2.2 COMO SE ENTIENDE LA FIGURA DEL ACOMPAÑANTE: </w:t>
      </w:r>
      <w:r>
        <w:rPr>
          <w:i/>
          <w:lang w:val="es-AR"/>
        </w:rPr>
        <w:t xml:space="preserve">aptitudes, como poner el cuerpo, malestar subjetivo, funciones. Que pasa con el cuidado. </w:t>
      </w:r>
    </w:p>
    <w:p w:rsidR="00D25F2E" w:rsidRPr="005F08EB" w:rsidRDefault="00D25F2E" w:rsidP="00D25F2E">
      <w:pPr>
        <w:spacing w:after="0"/>
        <w:rPr>
          <w:i/>
          <w:lang w:val="es-AR"/>
        </w:rPr>
      </w:pPr>
      <w:r>
        <w:rPr>
          <w:lang w:val="es-AR"/>
        </w:rPr>
        <w:t xml:space="preserve">2.3 RELACIONES DE AP CON DEMAS ACTORES: </w:t>
      </w:r>
      <w:r>
        <w:rPr>
          <w:i/>
          <w:lang w:val="es-AR"/>
        </w:rPr>
        <w:t xml:space="preserve">como estos ven a los ap. El otro acompañado – niño. Lugar ético –político del ap. Supervisión de las practicas. </w:t>
      </w:r>
    </w:p>
    <w:p w:rsidR="00D25F2E" w:rsidRPr="00D37C35" w:rsidRDefault="00D25F2E" w:rsidP="00D25F2E">
      <w:pPr>
        <w:pStyle w:val="Prrafodelista"/>
        <w:numPr>
          <w:ilvl w:val="0"/>
          <w:numId w:val="1"/>
        </w:numPr>
        <w:spacing w:after="0"/>
        <w:rPr>
          <w:b/>
          <w:lang w:val="es-AR"/>
        </w:rPr>
      </w:pPr>
      <w:r w:rsidRPr="00D37C35">
        <w:rPr>
          <w:b/>
          <w:lang w:val="es-AR"/>
        </w:rPr>
        <w:t xml:space="preserve">CAPITULO 3: TRABAJO SOCIAL Y AP </w:t>
      </w:r>
    </w:p>
    <w:p w:rsidR="00D25F2E" w:rsidRPr="00881C4B" w:rsidRDefault="00D25F2E" w:rsidP="00D25F2E">
      <w:pPr>
        <w:spacing w:after="0"/>
        <w:rPr>
          <w:i/>
          <w:lang w:val="es-AR"/>
        </w:rPr>
      </w:pPr>
      <w:r>
        <w:rPr>
          <w:lang w:val="es-AR"/>
        </w:rPr>
        <w:t xml:space="preserve">3.1 CONTEXTO DE TRABAJO: </w:t>
      </w:r>
      <w:r>
        <w:rPr>
          <w:i/>
          <w:lang w:val="es-AR"/>
        </w:rPr>
        <w:t xml:space="preserve">forma contractual. Dinámica de las relaciones de trabajo, sufrimiento y placer. (psicodinámica del trabajo) </w:t>
      </w:r>
    </w:p>
    <w:p w:rsidR="00D25F2E" w:rsidRPr="008D6D90" w:rsidRDefault="00D25F2E" w:rsidP="00D25F2E">
      <w:pPr>
        <w:spacing w:after="0"/>
        <w:rPr>
          <w:i/>
          <w:lang w:val="es-AR"/>
        </w:rPr>
      </w:pPr>
      <w:r>
        <w:rPr>
          <w:lang w:val="es-AR"/>
        </w:rPr>
        <w:t xml:space="preserve">3.2 INTERVENCION DE TS Y AP: </w:t>
      </w:r>
      <w:r>
        <w:rPr>
          <w:i/>
          <w:lang w:val="es-AR"/>
        </w:rPr>
        <w:t xml:space="preserve">Observación y palabra como herramientas fundamentales a la hora de ejercer la práctica. Como desde la experiencia se construye una práctica y un proyecto. </w:t>
      </w:r>
    </w:p>
    <w:p w:rsidR="00D25F2E" w:rsidRPr="00622C21" w:rsidRDefault="00D25F2E" w:rsidP="00D25F2E">
      <w:pPr>
        <w:spacing w:after="0"/>
        <w:rPr>
          <w:i/>
          <w:lang w:val="es-AR"/>
        </w:rPr>
      </w:pPr>
      <w:r>
        <w:rPr>
          <w:lang w:val="es-AR"/>
        </w:rPr>
        <w:t xml:space="preserve">3.3 TRABAJO SOCIAL EN LOS NUEVOS CONTEXTOS: </w:t>
      </w:r>
      <w:r>
        <w:rPr>
          <w:i/>
          <w:lang w:val="es-AR"/>
        </w:rPr>
        <w:t>como las situaciones son construidos y significadas (</w:t>
      </w:r>
      <w:proofErr w:type="spellStart"/>
      <w:r>
        <w:rPr>
          <w:i/>
          <w:lang w:val="es-AR"/>
        </w:rPr>
        <w:t>karz</w:t>
      </w:r>
      <w:proofErr w:type="spellEnd"/>
      <w:r>
        <w:rPr>
          <w:i/>
          <w:lang w:val="es-AR"/>
        </w:rPr>
        <w:t xml:space="preserve">). Proceso de trabajo </w:t>
      </w:r>
      <w:proofErr w:type="spellStart"/>
      <w:r>
        <w:rPr>
          <w:i/>
          <w:lang w:val="es-AR"/>
        </w:rPr>
        <w:t>iamamoto</w:t>
      </w:r>
      <w:proofErr w:type="spellEnd"/>
      <w:r>
        <w:rPr>
          <w:i/>
          <w:lang w:val="es-AR"/>
        </w:rPr>
        <w:t xml:space="preserve">. </w:t>
      </w:r>
    </w:p>
    <w:p w:rsidR="00D25F2E" w:rsidRDefault="00D25F2E" w:rsidP="00D25F2E">
      <w:pPr>
        <w:pStyle w:val="Prrafodelista"/>
        <w:numPr>
          <w:ilvl w:val="0"/>
          <w:numId w:val="1"/>
        </w:numPr>
        <w:rPr>
          <w:b/>
          <w:lang w:val="es-AR"/>
        </w:rPr>
      </w:pPr>
      <w:r>
        <w:rPr>
          <w:b/>
          <w:lang w:val="es-AR"/>
        </w:rPr>
        <w:t xml:space="preserve">REFLEXIONES FINALES. </w:t>
      </w:r>
      <w:r w:rsidRPr="00D37C35">
        <w:rPr>
          <w:b/>
          <w:lang w:val="es-AR"/>
        </w:rPr>
        <w:t xml:space="preserve"> </w:t>
      </w:r>
    </w:p>
    <w:p w:rsidR="00127830" w:rsidRDefault="00127830"/>
    <w:p w:rsidR="00F00BB7" w:rsidRDefault="00F00BB7">
      <w:pPr>
        <w:rPr>
          <w:lang w:val="es-AR"/>
        </w:rPr>
      </w:pPr>
      <w:r w:rsidRPr="00F00BB7">
        <w:rPr>
          <w:lang w:val="es-AR"/>
        </w:rPr>
        <w:t xml:space="preserve">El niño/a acompañado, no es menor la singularidad que adquiere un niño, al ser acompañado. </w:t>
      </w:r>
      <w:r>
        <w:rPr>
          <w:lang w:val="es-AR"/>
        </w:rPr>
        <w:t xml:space="preserve">El acompañante además de la presencia, y administración de la misma le otorga una </w:t>
      </w:r>
      <w:proofErr w:type="spellStart"/>
      <w:r>
        <w:rPr>
          <w:lang w:val="es-AR"/>
        </w:rPr>
        <w:t>signularidad</w:t>
      </w:r>
      <w:proofErr w:type="spellEnd"/>
      <w:r>
        <w:rPr>
          <w:lang w:val="es-AR"/>
        </w:rPr>
        <w:t xml:space="preserve"> que en muchos casos marca las intervenciones, pensar en los niños de manera singular y el alojamiento que se le brinda desde el acompañamiento marca hitos interesantes. Deja de ser un legajo, numero o niño conflictivo. Pasa a ser, juan </w:t>
      </w:r>
      <w:proofErr w:type="spellStart"/>
      <w:r>
        <w:rPr>
          <w:lang w:val="es-AR"/>
        </w:rPr>
        <w:t>sara</w:t>
      </w:r>
      <w:proofErr w:type="spellEnd"/>
      <w:r>
        <w:rPr>
          <w:lang w:val="es-AR"/>
        </w:rPr>
        <w:t xml:space="preserve"> o pedro.  Un ejemplo de esto se puede ver en un momento de </w:t>
      </w:r>
      <w:proofErr w:type="spellStart"/>
      <w:r>
        <w:rPr>
          <w:lang w:val="es-AR"/>
        </w:rPr>
        <w:t>acompñamaiento</w:t>
      </w:r>
      <w:proofErr w:type="spellEnd"/>
      <w:r>
        <w:rPr>
          <w:lang w:val="es-AR"/>
        </w:rPr>
        <w:t xml:space="preserve"> personalizado, la estrategia planteada por el equipo de referencia partía en que el acompañante pueda llevar a xx a conocer el hogar donde residiría efectivamente, ya que se encontraba en un </w:t>
      </w:r>
      <w:proofErr w:type="spellStart"/>
      <w:r>
        <w:rPr>
          <w:lang w:val="es-AR"/>
        </w:rPr>
        <w:t>dispostivo</w:t>
      </w:r>
      <w:proofErr w:type="spellEnd"/>
      <w:r>
        <w:rPr>
          <w:lang w:val="es-AR"/>
        </w:rPr>
        <w:t xml:space="preserve"> que era temporal. Cuando se procede a conocer el hogar, el acompañante </w:t>
      </w:r>
      <w:proofErr w:type="spellStart"/>
      <w:r>
        <w:rPr>
          <w:lang w:val="es-AR"/>
        </w:rPr>
        <w:t>intena</w:t>
      </w:r>
      <w:proofErr w:type="spellEnd"/>
      <w:r>
        <w:rPr>
          <w:lang w:val="es-AR"/>
        </w:rPr>
        <w:t xml:space="preserve"> elaborar posibilidades de alojamiento que </w:t>
      </w:r>
      <w:proofErr w:type="spellStart"/>
      <w:r>
        <w:rPr>
          <w:lang w:val="es-AR"/>
        </w:rPr>
        <w:t>perimitan</w:t>
      </w:r>
      <w:proofErr w:type="spellEnd"/>
      <w:r>
        <w:rPr>
          <w:lang w:val="es-AR"/>
        </w:rPr>
        <w:t xml:space="preserve"> una mejor </w:t>
      </w:r>
      <w:proofErr w:type="spellStart"/>
      <w:r>
        <w:rPr>
          <w:lang w:val="es-AR"/>
        </w:rPr>
        <w:t>vivenca</w:t>
      </w:r>
      <w:proofErr w:type="spellEnd"/>
      <w:r>
        <w:rPr>
          <w:lang w:val="es-AR"/>
        </w:rPr>
        <w:t xml:space="preserve"> en el </w:t>
      </w:r>
      <w:proofErr w:type="spellStart"/>
      <w:r>
        <w:rPr>
          <w:lang w:val="es-AR"/>
        </w:rPr>
        <w:t>mimso</w:t>
      </w:r>
      <w:proofErr w:type="spellEnd"/>
      <w:r>
        <w:rPr>
          <w:lang w:val="es-AR"/>
        </w:rPr>
        <w:t xml:space="preserve">. Desde allí que con la palabra se crean </w:t>
      </w:r>
      <w:proofErr w:type="spellStart"/>
      <w:r>
        <w:rPr>
          <w:lang w:val="es-AR"/>
        </w:rPr>
        <w:t>multiples</w:t>
      </w:r>
      <w:proofErr w:type="spellEnd"/>
      <w:r>
        <w:rPr>
          <w:lang w:val="es-AR"/>
        </w:rPr>
        <w:t xml:space="preserve"> significaciones, al llegar al hogar se encuentra con una institucional que se mostraba muy reticente al ingreso de xx. Incluso cuando la AP le consulta sobre la cantidad de </w:t>
      </w:r>
      <w:proofErr w:type="spellStart"/>
      <w:r>
        <w:rPr>
          <w:lang w:val="es-AR"/>
        </w:rPr>
        <w:t>niñes</w:t>
      </w:r>
      <w:proofErr w:type="spellEnd"/>
      <w:r>
        <w:rPr>
          <w:lang w:val="es-AR"/>
        </w:rPr>
        <w:t xml:space="preserve"> alojados, ella manifiesta que había 3 varones y “uno como él” (señalando a xx), la </w:t>
      </w:r>
      <w:proofErr w:type="spellStart"/>
      <w:r>
        <w:rPr>
          <w:lang w:val="es-AR"/>
        </w:rPr>
        <w:t>ap</w:t>
      </w:r>
      <w:proofErr w:type="spellEnd"/>
      <w:r>
        <w:rPr>
          <w:lang w:val="es-AR"/>
        </w:rPr>
        <w:t xml:space="preserve"> repregunta que significaría “uno como él” y la </w:t>
      </w:r>
      <w:proofErr w:type="spellStart"/>
      <w:r>
        <w:rPr>
          <w:lang w:val="es-AR"/>
        </w:rPr>
        <w:t>insitticuioan</w:t>
      </w:r>
      <w:proofErr w:type="spellEnd"/>
      <w:r>
        <w:rPr>
          <w:lang w:val="es-AR"/>
        </w:rPr>
        <w:t xml:space="preserve"> reitera, y </w:t>
      </w:r>
      <w:proofErr w:type="gramStart"/>
      <w:r>
        <w:rPr>
          <w:lang w:val="es-AR"/>
        </w:rPr>
        <w:t>dice  “</w:t>
      </w:r>
      <w:proofErr w:type="gramEnd"/>
      <w:r>
        <w:rPr>
          <w:lang w:val="es-AR"/>
        </w:rPr>
        <w:t xml:space="preserve">así, uno como él, violento” en esto este episodio xx estaba presente, como desactivar, o desmembrar conceptos que marcan la subjetividad de los niños, que les generan un “mote” que es difícil sacar. El lugar del acompañante es también permitir desarmar esos motes, y anidar otros, que permitan </w:t>
      </w:r>
      <w:proofErr w:type="spellStart"/>
      <w:r>
        <w:rPr>
          <w:lang w:val="es-AR"/>
        </w:rPr>
        <w:t>deplegar</w:t>
      </w:r>
      <w:proofErr w:type="spellEnd"/>
      <w:r>
        <w:rPr>
          <w:lang w:val="es-AR"/>
        </w:rPr>
        <w:t xml:space="preserve"> otras características de los niños y niñas. </w:t>
      </w:r>
    </w:p>
    <w:p w:rsidR="00F00BB7" w:rsidRPr="00F00BB7" w:rsidRDefault="00F00BB7">
      <w:pPr>
        <w:rPr>
          <w:lang w:val="es-AR"/>
        </w:rPr>
      </w:pPr>
      <w:r>
        <w:rPr>
          <w:lang w:val="es-AR"/>
        </w:rPr>
        <w:t xml:space="preserve">“de ser un pimento a una libélula” </w:t>
      </w:r>
      <w:bookmarkStart w:id="0" w:name="_GoBack"/>
      <w:bookmarkEnd w:id="0"/>
    </w:p>
    <w:sectPr w:rsidR="00F00BB7" w:rsidRPr="00F00B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8091F"/>
    <w:multiLevelType w:val="multilevel"/>
    <w:tmpl w:val="1B76C6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E0B24AA"/>
    <w:multiLevelType w:val="hybridMultilevel"/>
    <w:tmpl w:val="C1F2F2B0"/>
    <w:lvl w:ilvl="0" w:tplc="4580B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2E"/>
    <w:rsid w:val="00127830"/>
    <w:rsid w:val="00D25F2E"/>
    <w:rsid w:val="00F0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FCFDD"/>
  <w15:chartTrackingRefBased/>
  <w15:docId w15:val="{87D1CF69-26B6-4191-A8D8-CC293FEB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F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5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2019-01-05T14:43:00Z</dcterms:created>
  <dcterms:modified xsi:type="dcterms:W3CDTF">2019-01-10T23:23:00Z</dcterms:modified>
</cp:coreProperties>
</file>