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D020A" w14:textId="77777777" w:rsidR="00924F74" w:rsidRDefault="00000000">
      <w:r>
        <w:rPr>
          <w:rFonts w:ascii="Times New Roman" w:hAnsi="Times New Roman"/>
          <w:b/>
          <w:sz w:val="32"/>
        </w:rPr>
        <w:t>Functional Requirement Document (FRD)</w:t>
      </w:r>
    </w:p>
    <w:p w14:paraId="57443C4F" w14:textId="77777777" w:rsidR="00924F74" w:rsidRDefault="00000000">
      <w:r>
        <w:rPr>
          <w:rFonts w:ascii="Times New Roman" w:hAnsi="Times New Roman"/>
          <w:sz w:val="24"/>
        </w:rPr>
        <w:t>Project Name: Customer Shopping Behavior Analysis</w:t>
      </w:r>
    </w:p>
    <w:p w14:paraId="6FCA7425" w14:textId="77777777" w:rsidR="00924F74" w:rsidRDefault="00000000">
      <w:r>
        <w:rPr>
          <w:rFonts w:ascii="Times New Roman" w:hAnsi="Times New Roman"/>
          <w:b/>
          <w:sz w:val="28"/>
        </w:rPr>
        <w:t>1. Purpose of the Document</w:t>
      </w:r>
    </w:p>
    <w:p w14:paraId="44D69A4A" w14:textId="77777777" w:rsidR="00924F74" w:rsidRDefault="00000000">
      <w:r>
        <w:rPr>
          <w:rFonts w:ascii="Times New Roman" w:hAnsi="Times New Roman"/>
          <w:sz w:val="24"/>
        </w:rPr>
        <w:t>This Functional Requirement Document defines the detailed system functionalities required to support the Customer Shopping Behavior Analysis solution. It translates business requirements into functional specifications that guide dashboard development and reporting.</w:t>
      </w:r>
    </w:p>
    <w:p w14:paraId="77E9E39E" w14:textId="77777777" w:rsidR="00924F74" w:rsidRDefault="00000000">
      <w:r>
        <w:rPr>
          <w:rFonts w:ascii="Times New Roman" w:hAnsi="Times New Roman"/>
          <w:b/>
          <w:sz w:val="28"/>
        </w:rPr>
        <w:t>2. System Overview</w:t>
      </w:r>
    </w:p>
    <w:p w14:paraId="62CE2353" w14:textId="77777777" w:rsidR="00924F74" w:rsidRDefault="00000000">
      <w:r>
        <w:rPr>
          <w:rFonts w:ascii="Times New Roman" w:hAnsi="Times New Roman"/>
          <w:sz w:val="24"/>
        </w:rPr>
        <w:t>The system will analyze customer shopping data and present insights through interactive dashboards. Users will be able to explore customer behavior, demographic trends, and product category performance to support business decision-making.</w:t>
      </w:r>
    </w:p>
    <w:p w14:paraId="192E1BF8" w14:textId="77777777" w:rsidR="00924F74" w:rsidRDefault="00000000">
      <w:r>
        <w:rPr>
          <w:rFonts w:ascii="Times New Roman" w:hAnsi="Times New Roman"/>
          <w:b/>
          <w:sz w:val="28"/>
        </w:rPr>
        <w:t>3. User Roles</w:t>
      </w:r>
    </w:p>
    <w:tbl>
      <w:tblPr>
        <w:tblStyle w:val="TableGrid"/>
        <w:tblW w:w="0" w:type="auto"/>
        <w:tblLook w:val="04A0" w:firstRow="1" w:lastRow="0" w:firstColumn="1" w:lastColumn="0" w:noHBand="0" w:noVBand="1"/>
      </w:tblPr>
      <w:tblGrid>
        <w:gridCol w:w="4315"/>
        <w:gridCol w:w="4315"/>
      </w:tblGrid>
      <w:tr w:rsidR="00924F74" w14:paraId="2184798F" w14:textId="77777777">
        <w:tc>
          <w:tcPr>
            <w:tcW w:w="4320" w:type="dxa"/>
          </w:tcPr>
          <w:p w14:paraId="18F3B364" w14:textId="77777777" w:rsidR="00924F74" w:rsidRDefault="00000000">
            <w:r>
              <w:rPr>
                <w:rFonts w:ascii="Times New Roman" w:hAnsi="Times New Roman"/>
                <w:b/>
                <w:sz w:val="24"/>
              </w:rPr>
              <w:t>User Role</w:t>
            </w:r>
          </w:p>
        </w:tc>
        <w:tc>
          <w:tcPr>
            <w:tcW w:w="4320" w:type="dxa"/>
          </w:tcPr>
          <w:p w14:paraId="5835C2F1" w14:textId="77777777" w:rsidR="00924F74" w:rsidRDefault="00000000">
            <w:r>
              <w:rPr>
                <w:rFonts w:ascii="Times New Roman" w:hAnsi="Times New Roman"/>
                <w:b/>
                <w:sz w:val="24"/>
              </w:rPr>
              <w:t>Description</w:t>
            </w:r>
          </w:p>
        </w:tc>
      </w:tr>
      <w:tr w:rsidR="00924F74" w14:paraId="0343B8CF" w14:textId="77777777">
        <w:tc>
          <w:tcPr>
            <w:tcW w:w="4320" w:type="dxa"/>
          </w:tcPr>
          <w:p w14:paraId="72382CE7" w14:textId="77777777" w:rsidR="00924F74" w:rsidRDefault="00000000">
            <w:r>
              <w:rPr>
                <w:rFonts w:ascii="Times New Roman" w:hAnsi="Times New Roman"/>
                <w:sz w:val="24"/>
              </w:rPr>
              <w:t>Marketing Manager</w:t>
            </w:r>
          </w:p>
        </w:tc>
        <w:tc>
          <w:tcPr>
            <w:tcW w:w="4320" w:type="dxa"/>
          </w:tcPr>
          <w:p w14:paraId="701F7E78" w14:textId="77777777" w:rsidR="00924F74" w:rsidRDefault="00000000">
            <w:r>
              <w:rPr>
                <w:rFonts w:ascii="Times New Roman" w:hAnsi="Times New Roman"/>
                <w:sz w:val="24"/>
              </w:rPr>
              <w:t>Analyzes customer segments and campaign effectiveness</w:t>
            </w:r>
          </w:p>
        </w:tc>
      </w:tr>
      <w:tr w:rsidR="00924F74" w14:paraId="038C4D26" w14:textId="77777777">
        <w:tc>
          <w:tcPr>
            <w:tcW w:w="4320" w:type="dxa"/>
          </w:tcPr>
          <w:p w14:paraId="58159060" w14:textId="77777777" w:rsidR="00924F74" w:rsidRDefault="00000000">
            <w:r>
              <w:rPr>
                <w:rFonts w:ascii="Times New Roman" w:hAnsi="Times New Roman"/>
                <w:sz w:val="24"/>
              </w:rPr>
              <w:t>Sales Manager</w:t>
            </w:r>
          </w:p>
        </w:tc>
        <w:tc>
          <w:tcPr>
            <w:tcW w:w="4320" w:type="dxa"/>
          </w:tcPr>
          <w:p w14:paraId="4E508F0A" w14:textId="77777777" w:rsidR="00924F74" w:rsidRDefault="00000000">
            <w:r>
              <w:rPr>
                <w:rFonts w:ascii="Times New Roman" w:hAnsi="Times New Roman"/>
                <w:sz w:val="24"/>
              </w:rPr>
              <w:t>Reviews category-wise sales performance</w:t>
            </w:r>
          </w:p>
        </w:tc>
      </w:tr>
      <w:tr w:rsidR="00924F74" w14:paraId="551313CA" w14:textId="77777777">
        <w:tc>
          <w:tcPr>
            <w:tcW w:w="4320" w:type="dxa"/>
          </w:tcPr>
          <w:p w14:paraId="38786E77" w14:textId="77777777" w:rsidR="00924F74" w:rsidRDefault="00000000">
            <w:r>
              <w:rPr>
                <w:rFonts w:ascii="Times New Roman" w:hAnsi="Times New Roman"/>
                <w:sz w:val="24"/>
              </w:rPr>
              <w:t>Business Analyst</w:t>
            </w:r>
          </w:p>
        </w:tc>
        <w:tc>
          <w:tcPr>
            <w:tcW w:w="4320" w:type="dxa"/>
          </w:tcPr>
          <w:p w14:paraId="7F32A5E4" w14:textId="77777777" w:rsidR="00924F74" w:rsidRDefault="00000000">
            <w:r>
              <w:rPr>
                <w:rFonts w:ascii="Times New Roman" w:hAnsi="Times New Roman"/>
                <w:sz w:val="24"/>
              </w:rPr>
              <w:t>Monitors KPIs and business trends</w:t>
            </w:r>
          </w:p>
        </w:tc>
      </w:tr>
    </w:tbl>
    <w:p w14:paraId="57EAFEE1" w14:textId="77777777" w:rsidR="00924F74" w:rsidRDefault="00000000">
      <w:r>
        <w:rPr>
          <w:rFonts w:ascii="Times New Roman" w:hAnsi="Times New Roman"/>
          <w:b/>
          <w:sz w:val="28"/>
        </w:rPr>
        <w:t>4. Functional Requirements</w:t>
      </w:r>
    </w:p>
    <w:tbl>
      <w:tblPr>
        <w:tblStyle w:val="TableGrid"/>
        <w:tblW w:w="0" w:type="auto"/>
        <w:tblLook w:val="04A0" w:firstRow="1" w:lastRow="0" w:firstColumn="1" w:lastColumn="0" w:noHBand="0" w:noVBand="1"/>
      </w:tblPr>
      <w:tblGrid>
        <w:gridCol w:w="2875"/>
        <w:gridCol w:w="2878"/>
        <w:gridCol w:w="2877"/>
      </w:tblGrid>
      <w:tr w:rsidR="00924F74" w14:paraId="28C5C005" w14:textId="77777777">
        <w:tc>
          <w:tcPr>
            <w:tcW w:w="2880" w:type="dxa"/>
          </w:tcPr>
          <w:p w14:paraId="6D40D70D" w14:textId="77777777" w:rsidR="00924F74" w:rsidRDefault="00000000">
            <w:r>
              <w:rPr>
                <w:rFonts w:ascii="Times New Roman" w:hAnsi="Times New Roman"/>
                <w:b/>
                <w:sz w:val="24"/>
              </w:rPr>
              <w:t>FR ID</w:t>
            </w:r>
          </w:p>
        </w:tc>
        <w:tc>
          <w:tcPr>
            <w:tcW w:w="2880" w:type="dxa"/>
          </w:tcPr>
          <w:p w14:paraId="6B86FB57" w14:textId="77777777" w:rsidR="00924F74" w:rsidRDefault="00000000">
            <w:r>
              <w:rPr>
                <w:rFonts w:ascii="Times New Roman" w:hAnsi="Times New Roman"/>
                <w:b/>
                <w:sz w:val="24"/>
              </w:rPr>
              <w:t>Requirement Description</w:t>
            </w:r>
          </w:p>
        </w:tc>
        <w:tc>
          <w:tcPr>
            <w:tcW w:w="2880" w:type="dxa"/>
          </w:tcPr>
          <w:p w14:paraId="34652EEB" w14:textId="77777777" w:rsidR="00924F74" w:rsidRDefault="00000000">
            <w:r>
              <w:rPr>
                <w:rFonts w:ascii="Times New Roman" w:hAnsi="Times New Roman"/>
                <w:b/>
                <w:sz w:val="24"/>
              </w:rPr>
              <w:t>Priority</w:t>
            </w:r>
          </w:p>
        </w:tc>
      </w:tr>
      <w:tr w:rsidR="00924F74" w14:paraId="1261E85D" w14:textId="77777777">
        <w:tc>
          <w:tcPr>
            <w:tcW w:w="2880" w:type="dxa"/>
          </w:tcPr>
          <w:p w14:paraId="456440B4" w14:textId="77777777" w:rsidR="00924F74" w:rsidRDefault="00000000">
            <w:r>
              <w:rPr>
                <w:rFonts w:ascii="Times New Roman" w:hAnsi="Times New Roman"/>
                <w:sz w:val="24"/>
              </w:rPr>
              <w:t>FR-01</w:t>
            </w:r>
          </w:p>
        </w:tc>
        <w:tc>
          <w:tcPr>
            <w:tcW w:w="2880" w:type="dxa"/>
          </w:tcPr>
          <w:p w14:paraId="32131EC5" w14:textId="77777777" w:rsidR="00924F74" w:rsidRDefault="00000000">
            <w:r>
              <w:rPr>
                <w:rFonts w:ascii="Times New Roman" w:hAnsi="Times New Roman"/>
                <w:sz w:val="24"/>
              </w:rPr>
              <w:t>System shall display customer purchase frequency by time period</w:t>
            </w:r>
          </w:p>
        </w:tc>
        <w:tc>
          <w:tcPr>
            <w:tcW w:w="2880" w:type="dxa"/>
          </w:tcPr>
          <w:p w14:paraId="22903C31" w14:textId="77777777" w:rsidR="00924F74" w:rsidRDefault="00000000">
            <w:r>
              <w:rPr>
                <w:rFonts w:ascii="Times New Roman" w:hAnsi="Times New Roman"/>
                <w:sz w:val="24"/>
              </w:rPr>
              <w:t>High</w:t>
            </w:r>
          </w:p>
        </w:tc>
      </w:tr>
      <w:tr w:rsidR="00924F74" w14:paraId="1B7270CC" w14:textId="77777777">
        <w:tc>
          <w:tcPr>
            <w:tcW w:w="2880" w:type="dxa"/>
          </w:tcPr>
          <w:p w14:paraId="511BF2FA" w14:textId="77777777" w:rsidR="00924F74" w:rsidRDefault="00000000">
            <w:r>
              <w:rPr>
                <w:rFonts w:ascii="Times New Roman" w:hAnsi="Times New Roman"/>
                <w:sz w:val="24"/>
              </w:rPr>
              <w:t>FR-02</w:t>
            </w:r>
          </w:p>
        </w:tc>
        <w:tc>
          <w:tcPr>
            <w:tcW w:w="2880" w:type="dxa"/>
          </w:tcPr>
          <w:p w14:paraId="38454DB1" w14:textId="77777777" w:rsidR="00924F74" w:rsidRDefault="00000000">
            <w:r>
              <w:rPr>
                <w:rFonts w:ascii="Times New Roman" w:hAnsi="Times New Roman"/>
                <w:sz w:val="24"/>
              </w:rPr>
              <w:t>System shall provide filters for age, gender, and product category</w:t>
            </w:r>
          </w:p>
        </w:tc>
        <w:tc>
          <w:tcPr>
            <w:tcW w:w="2880" w:type="dxa"/>
          </w:tcPr>
          <w:p w14:paraId="55C25637" w14:textId="77777777" w:rsidR="00924F74" w:rsidRDefault="00000000">
            <w:r>
              <w:rPr>
                <w:rFonts w:ascii="Times New Roman" w:hAnsi="Times New Roman"/>
                <w:sz w:val="24"/>
              </w:rPr>
              <w:t>High</w:t>
            </w:r>
          </w:p>
        </w:tc>
      </w:tr>
      <w:tr w:rsidR="00924F74" w14:paraId="2EA2B9FC" w14:textId="77777777">
        <w:tc>
          <w:tcPr>
            <w:tcW w:w="2880" w:type="dxa"/>
          </w:tcPr>
          <w:p w14:paraId="105DFC68" w14:textId="77777777" w:rsidR="00924F74" w:rsidRDefault="00000000">
            <w:r>
              <w:rPr>
                <w:rFonts w:ascii="Times New Roman" w:hAnsi="Times New Roman"/>
                <w:sz w:val="24"/>
              </w:rPr>
              <w:t>FR-03</w:t>
            </w:r>
          </w:p>
        </w:tc>
        <w:tc>
          <w:tcPr>
            <w:tcW w:w="2880" w:type="dxa"/>
          </w:tcPr>
          <w:p w14:paraId="00A8E166" w14:textId="77777777" w:rsidR="00924F74" w:rsidRDefault="00000000">
            <w:r>
              <w:rPr>
                <w:rFonts w:ascii="Times New Roman" w:hAnsi="Times New Roman"/>
                <w:sz w:val="24"/>
              </w:rPr>
              <w:t>System shall calculate average order value automatically</w:t>
            </w:r>
          </w:p>
        </w:tc>
        <w:tc>
          <w:tcPr>
            <w:tcW w:w="2880" w:type="dxa"/>
          </w:tcPr>
          <w:p w14:paraId="69DBC1B2" w14:textId="77777777" w:rsidR="00924F74" w:rsidRDefault="00000000">
            <w:r>
              <w:rPr>
                <w:rFonts w:ascii="Times New Roman" w:hAnsi="Times New Roman"/>
                <w:sz w:val="24"/>
              </w:rPr>
              <w:t>Medium</w:t>
            </w:r>
          </w:p>
        </w:tc>
      </w:tr>
      <w:tr w:rsidR="00924F74" w14:paraId="289D03BD" w14:textId="77777777">
        <w:tc>
          <w:tcPr>
            <w:tcW w:w="2880" w:type="dxa"/>
          </w:tcPr>
          <w:p w14:paraId="33C5C234" w14:textId="77777777" w:rsidR="00924F74" w:rsidRDefault="00000000">
            <w:r>
              <w:rPr>
                <w:rFonts w:ascii="Times New Roman" w:hAnsi="Times New Roman"/>
                <w:sz w:val="24"/>
              </w:rPr>
              <w:t>FR-04</w:t>
            </w:r>
          </w:p>
        </w:tc>
        <w:tc>
          <w:tcPr>
            <w:tcW w:w="2880" w:type="dxa"/>
          </w:tcPr>
          <w:p w14:paraId="44B80D92" w14:textId="77777777" w:rsidR="00924F74" w:rsidRDefault="00000000">
            <w:r>
              <w:rPr>
                <w:rFonts w:ascii="Times New Roman" w:hAnsi="Times New Roman"/>
                <w:sz w:val="24"/>
              </w:rPr>
              <w:t>System shall show top-performing product categories</w:t>
            </w:r>
          </w:p>
        </w:tc>
        <w:tc>
          <w:tcPr>
            <w:tcW w:w="2880" w:type="dxa"/>
          </w:tcPr>
          <w:p w14:paraId="63ED7B38" w14:textId="77777777" w:rsidR="00924F74" w:rsidRDefault="00000000">
            <w:r>
              <w:rPr>
                <w:rFonts w:ascii="Times New Roman" w:hAnsi="Times New Roman"/>
                <w:sz w:val="24"/>
              </w:rPr>
              <w:t>Medium</w:t>
            </w:r>
          </w:p>
        </w:tc>
      </w:tr>
      <w:tr w:rsidR="00924F74" w14:paraId="5C5D1523" w14:textId="77777777">
        <w:tc>
          <w:tcPr>
            <w:tcW w:w="2880" w:type="dxa"/>
          </w:tcPr>
          <w:p w14:paraId="2AA52ED2" w14:textId="77777777" w:rsidR="00924F74" w:rsidRDefault="00000000">
            <w:r>
              <w:rPr>
                <w:rFonts w:ascii="Times New Roman" w:hAnsi="Times New Roman"/>
                <w:sz w:val="24"/>
              </w:rPr>
              <w:t>FR-05</w:t>
            </w:r>
          </w:p>
        </w:tc>
        <w:tc>
          <w:tcPr>
            <w:tcW w:w="2880" w:type="dxa"/>
          </w:tcPr>
          <w:p w14:paraId="1E01FADE" w14:textId="77777777" w:rsidR="00924F74" w:rsidRDefault="00000000">
            <w:r>
              <w:rPr>
                <w:rFonts w:ascii="Times New Roman" w:hAnsi="Times New Roman"/>
                <w:sz w:val="24"/>
              </w:rPr>
              <w:t>System shall allow export of reports</w:t>
            </w:r>
          </w:p>
        </w:tc>
        <w:tc>
          <w:tcPr>
            <w:tcW w:w="2880" w:type="dxa"/>
          </w:tcPr>
          <w:p w14:paraId="4D01E28D" w14:textId="77777777" w:rsidR="00924F74" w:rsidRDefault="00000000">
            <w:r>
              <w:rPr>
                <w:rFonts w:ascii="Times New Roman" w:hAnsi="Times New Roman"/>
                <w:sz w:val="24"/>
              </w:rPr>
              <w:t>Low</w:t>
            </w:r>
          </w:p>
        </w:tc>
      </w:tr>
    </w:tbl>
    <w:p w14:paraId="7A00B85A" w14:textId="77777777" w:rsidR="00924F74" w:rsidRDefault="00000000">
      <w:r>
        <w:rPr>
          <w:rFonts w:ascii="Times New Roman" w:hAnsi="Times New Roman"/>
          <w:b/>
          <w:sz w:val="28"/>
        </w:rPr>
        <w:t>5. Non-Functional Requirements</w:t>
      </w:r>
    </w:p>
    <w:tbl>
      <w:tblPr>
        <w:tblStyle w:val="TableGrid"/>
        <w:tblW w:w="0" w:type="auto"/>
        <w:tblLook w:val="04A0" w:firstRow="1" w:lastRow="0" w:firstColumn="1" w:lastColumn="0" w:noHBand="0" w:noVBand="1"/>
      </w:tblPr>
      <w:tblGrid>
        <w:gridCol w:w="4315"/>
        <w:gridCol w:w="4315"/>
      </w:tblGrid>
      <w:tr w:rsidR="00924F74" w14:paraId="2C7287DF" w14:textId="77777777">
        <w:tc>
          <w:tcPr>
            <w:tcW w:w="4320" w:type="dxa"/>
          </w:tcPr>
          <w:p w14:paraId="08AD5055" w14:textId="77777777" w:rsidR="00924F74" w:rsidRDefault="00000000">
            <w:r>
              <w:rPr>
                <w:rFonts w:ascii="Times New Roman" w:hAnsi="Times New Roman"/>
                <w:b/>
                <w:sz w:val="24"/>
              </w:rPr>
              <w:t>Requirement</w:t>
            </w:r>
          </w:p>
        </w:tc>
        <w:tc>
          <w:tcPr>
            <w:tcW w:w="4320" w:type="dxa"/>
          </w:tcPr>
          <w:p w14:paraId="7BEF7543" w14:textId="77777777" w:rsidR="00924F74" w:rsidRDefault="00000000">
            <w:r>
              <w:rPr>
                <w:rFonts w:ascii="Times New Roman" w:hAnsi="Times New Roman"/>
                <w:b/>
                <w:sz w:val="24"/>
              </w:rPr>
              <w:t>Description</w:t>
            </w:r>
          </w:p>
        </w:tc>
      </w:tr>
      <w:tr w:rsidR="00924F74" w14:paraId="73F10728" w14:textId="77777777">
        <w:tc>
          <w:tcPr>
            <w:tcW w:w="4320" w:type="dxa"/>
          </w:tcPr>
          <w:p w14:paraId="40D34BA8" w14:textId="77777777" w:rsidR="00924F74" w:rsidRDefault="00000000">
            <w:r>
              <w:rPr>
                <w:rFonts w:ascii="Times New Roman" w:hAnsi="Times New Roman"/>
                <w:sz w:val="24"/>
              </w:rPr>
              <w:t>Performance</w:t>
            </w:r>
          </w:p>
        </w:tc>
        <w:tc>
          <w:tcPr>
            <w:tcW w:w="4320" w:type="dxa"/>
          </w:tcPr>
          <w:p w14:paraId="050A371D" w14:textId="77777777" w:rsidR="00924F74" w:rsidRDefault="00000000">
            <w:r>
              <w:rPr>
                <w:rFonts w:ascii="Times New Roman" w:hAnsi="Times New Roman"/>
                <w:sz w:val="24"/>
              </w:rPr>
              <w:t xml:space="preserve">Dashboard load time shall be under 5 </w:t>
            </w:r>
            <w:r>
              <w:rPr>
                <w:rFonts w:ascii="Times New Roman" w:hAnsi="Times New Roman"/>
                <w:sz w:val="24"/>
              </w:rPr>
              <w:lastRenderedPageBreak/>
              <w:t>seconds</w:t>
            </w:r>
          </w:p>
        </w:tc>
      </w:tr>
      <w:tr w:rsidR="00924F74" w14:paraId="596E5710" w14:textId="77777777">
        <w:tc>
          <w:tcPr>
            <w:tcW w:w="4320" w:type="dxa"/>
          </w:tcPr>
          <w:p w14:paraId="00AC8F82" w14:textId="77777777" w:rsidR="00924F74" w:rsidRDefault="00000000">
            <w:r>
              <w:rPr>
                <w:rFonts w:ascii="Times New Roman" w:hAnsi="Times New Roman"/>
                <w:sz w:val="24"/>
              </w:rPr>
              <w:lastRenderedPageBreak/>
              <w:t>Usability</w:t>
            </w:r>
          </w:p>
        </w:tc>
        <w:tc>
          <w:tcPr>
            <w:tcW w:w="4320" w:type="dxa"/>
          </w:tcPr>
          <w:p w14:paraId="770A1902" w14:textId="77777777" w:rsidR="00924F74" w:rsidRDefault="00000000">
            <w:r>
              <w:rPr>
                <w:rFonts w:ascii="Times New Roman" w:hAnsi="Times New Roman"/>
                <w:sz w:val="24"/>
              </w:rPr>
              <w:t>Interface shall be user-friendly and intuitive</w:t>
            </w:r>
          </w:p>
        </w:tc>
      </w:tr>
      <w:tr w:rsidR="00924F74" w14:paraId="29235B29" w14:textId="77777777">
        <w:tc>
          <w:tcPr>
            <w:tcW w:w="4320" w:type="dxa"/>
          </w:tcPr>
          <w:p w14:paraId="790EF76C" w14:textId="77777777" w:rsidR="00924F74" w:rsidRDefault="00000000">
            <w:r>
              <w:rPr>
                <w:rFonts w:ascii="Times New Roman" w:hAnsi="Times New Roman"/>
                <w:sz w:val="24"/>
              </w:rPr>
              <w:t>Availability</w:t>
            </w:r>
          </w:p>
        </w:tc>
        <w:tc>
          <w:tcPr>
            <w:tcW w:w="4320" w:type="dxa"/>
          </w:tcPr>
          <w:p w14:paraId="4E36D8AE" w14:textId="77777777" w:rsidR="00924F74" w:rsidRDefault="00000000">
            <w:r>
              <w:rPr>
                <w:rFonts w:ascii="Times New Roman" w:hAnsi="Times New Roman"/>
                <w:sz w:val="24"/>
              </w:rPr>
              <w:t>System shall be available during business hours</w:t>
            </w:r>
          </w:p>
        </w:tc>
      </w:tr>
    </w:tbl>
    <w:p w14:paraId="4C6D0677" w14:textId="77777777" w:rsidR="00924F74" w:rsidRDefault="00000000">
      <w:r>
        <w:rPr>
          <w:rFonts w:ascii="Times New Roman" w:hAnsi="Times New Roman"/>
          <w:b/>
          <w:sz w:val="28"/>
        </w:rPr>
        <w:t>6. Data Requirements</w:t>
      </w:r>
    </w:p>
    <w:tbl>
      <w:tblPr>
        <w:tblStyle w:val="TableGrid"/>
        <w:tblW w:w="0" w:type="auto"/>
        <w:tblLook w:val="04A0" w:firstRow="1" w:lastRow="0" w:firstColumn="1" w:lastColumn="0" w:noHBand="0" w:noVBand="1"/>
      </w:tblPr>
      <w:tblGrid>
        <w:gridCol w:w="2878"/>
        <w:gridCol w:w="2876"/>
        <w:gridCol w:w="2876"/>
      </w:tblGrid>
      <w:tr w:rsidR="00924F74" w14:paraId="18718E78" w14:textId="77777777">
        <w:tc>
          <w:tcPr>
            <w:tcW w:w="2880" w:type="dxa"/>
          </w:tcPr>
          <w:p w14:paraId="0D9DE384" w14:textId="77777777" w:rsidR="00924F74" w:rsidRDefault="00000000">
            <w:r>
              <w:rPr>
                <w:rFonts w:ascii="Times New Roman" w:hAnsi="Times New Roman"/>
                <w:b/>
                <w:sz w:val="24"/>
              </w:rPr>
              <w:t>Field Name</w:t>
            </w:r>
          </w:p>
        </w:tc>
        <w:tc>
          <w:tcPr>
            <w:tcW w:w="2880" w:type="dxa"/>
          </w:tcPr>
          <w:p w14:paraId="7D2E0216" w14:textId="77777777" w:rsidR="00924F74" w:rsidRDefault="00000000">
            <w:r>
              <w:rPr>
                <w:rFonts w:ascii="Times New Roman" w:hAnsi="Times New Roman"/>
                <w:b/>
                <w:sz w:val="24"/>
              </w:rPr>
              <w:t>Description</w:t>
            </w:r>
          </w:p>
        </w:tc>
        <w:tc>
          <w:tcPr>
            <w:tcW w:w="2880" w:type="dxa"/>
          </w:tcPr>
          <w:p w14:paraId="6912FC9A" w14:textId="77777777" w:rsidR="00924F74" w:rsidRDefault="00000000">
            <w:r>
              <w:rPr>
                <w:rFonts w:ascii="Times New Roman" w:hAnsi="Times New Roman"/>
                <w:b/>
                <w:sz w:val="24"/>
              </w:rPr>
              <w:t>Data Type</w:t>
            </w:r>
          </w:p>
        </w:tc>
      </w:tr>
      <w:tr w:rsidR="00924F74" w14:paraId="5800CCA3" w14:textId="77777777">
        <w:tc>
          <w:tcPr>
            <w:tcW w:w="2880" w:type="dxa"/>
          </w:tcPr>
          <w:p w14:paraId="577341FF" w14:textId="77777777" w:rsidR="00924F74" w:rsidRDefault="00000000">
            <w:r>
              <w:rPr>
                <w:rFonts w:ascii="Times New Roman" w:hAnsi="Times New Roman"/>
                <w:sz w:val="24"/>
              </w:rPr>
              <w:t>Customer_ID</w:t>
            </w:r>
          </w:p>
        </w:tc>
        <w:tc>
          <w:tcPr>
            <w:tcW w:w="2880" w:type="dxa"/>
          </w:tcPr>
          <w:p w14:paraId="7BB7BA83" w14:textId="77777777" w:rsidR="00924F74" w:rsidRDefault="00000000">
            <w:r>
              <w:rPr>
                <w:rFonts w:ascii="Times New Roman" w:hAnsi="Times New Roman"/>
                <w:sz w:val="24"/>
              </w:rPr>
              <w:t>Unique customer identifier</w:t>
            </w:r>
          </w:p>
        </w:tc>
        <w:tc>
          <w:tcPr>
            <w:tcW w:w="2880" w:type="dxa"/>
          </w:tcPr>
          <w:p w14:paraId="527B1C7D" w14:textId="77777777" w:rsidR="00924F74" w:rsidRDefault="00000000">
            <w:r>
              <w:rPr>
                <w:rFonts w:ascii="Times New Roman" w:hAnsi="Times New Roman"/>
                <w:sz w:val="24"/>
              </w:rPr>
              <w:t>Integer</w:t>
            </w:r>
          </w:p>
        </w:tc>
      </w:tr>
      <w:tr w:rsidR="00924F74" w14:paraId="7E32B408" w14:textId="77777777">
        <w:tc>
          <w:tcPr>
            <w:tcW w:w="2880" w:type="dxa"/>
          </w:tcPr>
          <w:p w14:paraId="31B77244" w14:textId="77777777" w:rsidR="00924F74" w:rsidRDefault="00000000">
            <w:r>
              <w:rPr>
                <w:rFonts w:ascii="Times New Roman" w:hAnsi="Times New Roman"/>
                <w:sz w:val="24"/>
              </w:rPr>
              <w:t>Age</w:t>
            </w:r>
          </w:p>
        </w:tc>
        <w:tc>
          <w:tcPr>
            <w:tcW w:w="2880" w:type="dxa"/>
          </w:tcPr>
          <w:p w14:paraId="65A76781" w14:textId="77777777" w:rsidR="00924F74" w:rsidRDefault="00000000">
            <w:r>
              <w:rPr>
                <w:rFonts w:ascii="Times New Roman" w:hAnsi="Times New Roman"/>
                <w:sz w:val="24"/>
              </w:rPr>
              <w:t>Customer age</w:t>
            </w:r>
          </w:p>
        </w:tc>
        <w:tc>
          <w:tcPr>
            <w:tcW w:w="2880" w:type="dxa"/>
          </w:tcPr>
          <w:p w14:paraId="623AA0AB" w14:textId="77777777" w:rsidR="00924F74" w:rsidRDefault="00000000">
            <w:r>
              <w:rPr>
                <w:rFonts w:ascii="Times New Roman" w:hAnsi="Times New Roman"/>
                <w:sz w:val="24"/>
              </w:rPr>
              <w:t>Integer</w:t>
            </w:r>
          </w:p>
        </w:tc>
      </w:tr>
      <w:tr w:rsidR="00924F74" w14:paraId="2C8A7299" w14:textId="77777777">
        <w:tc>
          <w:tcPr>
            <w:tcW w:w="2880" w:type="dxa"/>
          </w:tcPr>
          <w:p w14:paraId="7A319708" w14:textId="77777777" w:rsidR="00924F74" w:rsidRDefault="00000000">
            <w:r>
              <w:rPr>
                <w:rFonts w:ascii="Times New Roman" w:hAnsi="Times New Roman"/>
                <w:sz w:val="24"/>
              </w:rPr>
              <w:t>Gender</w:t>
            </w:r>
          </w:p>
        </w:tc>
        <w:tc>
          <w:tcPr>
            <w:tcW w:w="2880" w:type="dxa"/>
          </w:tcPr>
          <w:p w14:paraId="5B7BFF1F" w14:textId="77777777" w:rsidR="00924F74" w:rsidRDefault="00000000">
            <w:r>
              <w:rPr>
                <w:rFonts w:ascii="Times New Roman" w:hAnsi="Times New Roman"/>
                <w:sz w:val="24"/>
              </w:rPr>
              <w:t>Customer gender</w:t>
            </w:r>
          </w:p>
        </w:tc>
        <w:tc>
          <w:tcPr>
            <w:tcW w:w="2880" w:type="dxa"/>
          </w:tcPr>
          <w:p w14:paraId="3EF733C9" w14:textId="77777777" w:rsidR="00924F74" w:rsidRDefault="00000000">
            <w:r>
              <w:rPr>
                <w:rFonts w:ascii="Times New Roman" w:hAnsi="Times New Roman"/>
                <w:sz w:val="24"/>
              </w:rPr>
              <w:t>Text</w:t>
            </w:r>
          </w:p>
        </w:tc>
      </w:tr>
      <w:tr w:rsidR="00924F74" w14:paraId="2B234CFF" w14:textId="77777777">
        <w:tc>
          <w:tcPr>
            <w:tcW w:w="2880" w:type="dxa"/>
          </w:tcPr>
          <w:p w14:paraId="565B237C" w14:textId="77777777" w:rsidR="00924F74" w:rsidRDefault="00000000">
            <w:r>
              <w:rPr>
                <w:rFonts w:ascii="Times New Roman" w:hAnsi="Times New Roman"/>
                <w:sz w:val="24"/>
              </w:rPr>
              <w:t>Purchase_Amount</w:t>
            </w:r>
          </w:p>
        </w:tc>
        <w:tc>
          <w:tcPr>
            <w:tcW w:w="2880" w:type="dxa"/>
          </w:tcPr>
          <w:p w14:paraId="016D25F7" w14:textId="77777777" w:rsidR="00924F74" w:rsidRDefault="00000000">
            <w:r>
              <w:rPr>
                <w:rFonts w:ascii="Times New Roman" w:hAnsi="Times New Roman"/>
                <w:sz w:val="24"/>
              </w:rPr>
              <w:t>Total purchase value</w:t>
            </w:r>
          </w:p>
        </w:tc>
        <w:tc>
          <w:tcPr>
            <w:tcW w:w="2880" w:type="dxa"/>
          </w:tcPr>
          <w:p w14:paraId="53562702" w14:textId="77777777" w:rsidR="00924F74" w:rsidRDefault="00000000">
            <w:r>
              <w:rPr>
                <w:rFonts w:ascii="Times New Roman" w:hAnsi="Times New Roman"/>
                <w:sz w:val="24"/>
              </w:rPr>
              <w:t>Decimal</w:t>
            </w:r>
          </w:p>
        </w:tc>
      </w:tr>
    </w:tbl>
    <w:p w14:paraId="044DACB4" w14:textId="77777777" w:rsidR="00924F74" w:rsidRDefault="00000000">
      <w:r>
        <w:rPr>
          <w:rFonts w:ascii="Times New Roman" w:hAnsi="Times New Roman"/>
          <w:b/>
          <w:sz w:val="28"/>
        </w:rPr>
        <w:t>7. Business Rules</w:t>
      </w:r>
    </w:p>
    <w:p w14:paraId="32E7359B" w14:textId="77777777" w:rsidR="00924F74" w:rsidRDefault="00000000">
      <w:r>
        <w:rPr>
          <w:rFonts w:ascii="Times New Roman" w:hAnsi="Times New Roman"/>
          <w:sz w:val="24"/>
        </w:rPr>
        <w:t>• Duplicate customer records shall be removed.</w:t>
      </w:r>
      <w:r>
        <w:rPr>
          <w:rFonts w:ascii="Times New Roman" w:hAnsi="Times New Roman"/>
          <w:sz w:val="24"/>
        </w:rPr>
        <w:br/>
        <w:t>• Null purchase values shall be excluded from calculations.</w:t>
      </w:r>
      <w:r>
        <w:rPr>
          <w:rFonts w:ascii="Times New Roman" w:hAnsi="Times New Roman"/>
          <w:sz w:val="24"/>
        </w:rPr>
        <w:br/>
        <w:t>• Currency values shall be standardized.</w:t>
      </w:r>
    </w:p>
    <w:p w14:paraId="6B004855" w14:textId="77777777" w:rsidR="00924F74" w:rsidRDefault="00000000">
      <w:r>
        <w:rPr>
          <w:rFonts w:ascii="Times New Roman" w:hAnsi="Times New Roman"/>
          <w:b/>
          <w:sz w:val="28"/>
        </w:rPr>
        <w:t>8. Acceptance Criteria</w:t>
      </w:r>
    </w:p>
    <w:tbl>
      <w:tblPr>
        <w:tblStyle w:val="TableGrid"/>
        <w:tblW w:w="0" w:type="auto"/>
        <w:tblLook w:val="04A0" w:firstRow="1" w:lastRow="0" w:firstColumn="1" w:lastColumn="0" w:noHBand="0" w:noVBand="1"/>
      </w:tblPr>
      <w:tblGrid>
        <w:gridCol w:w="4315"/>
        <w:gridCol w:w="4315"/>
      </w:tblGrid>
      <w:tr w:rsidR="00924F74" w14:paraId="720FE28A" w14:textId="77777777">
        <w:tc>
          <w:tcPr>
            <w:tcW w:w="4320" w:type="dxa"/>
          </w:tcPr>
          <w:p w14:paraId="04E3DA98" w14:textId="77777777" w:rsidR="00924F74" w:rsidRDefault="00000000">
            <w:r>
              <w:rPr>
                <w:rFonts w:ascii="Times New Roman" w:hAnsi="Times New Roman"/>
                <w:b/>
                <w:sz w:val="24"/>
              </w:rPr>
              <w:t>Criteria</w:t>
            </w:r>
          </w:p>
        </w:tc>
        <w:tc>
          <w:tcPr>
            <w:tcW w:w="4320" w:type="dxa"/>
          </w:tcPr>
          <w:p w14:paraId="3445BA7B" w14:textId="77777777" w:rsidR="00924F74" w:rsidRDefault="00000000">
            <w:r>
              <w:rPr>
                <w:rFonts w:ascii="Times New Roman" w:hAnsi="Times New Roman"/>
                <w:b/>
                <w:sz w:val="24"/>
              </w:rPr>
              <w:t>Expected Result</w:t>
            </w:r>
          </w:p>
        </w:tc>
      </w:tr>
      <w:tr w:rsidR="00924F74" w14:paraId="388F95C9" w14:textId="77777777">
        <w:tc>
          <w:tcPr>
            <w:tcW w:w="4320" w:type="dxa"/>
          </w:tcPr>
          <w:p w14:paraId="6672AA83" w14:textId="77777777" w:rsidR="00924F74" w:rsidRDefault="00000000">
            <w:r>
              <w:rPr>
                <w:rFonts w:ascii="Times New Roman" w:hAnsi="Times New Roman"/>
                <w:sz w:val="24"/>
              </w:rPr>
              <w:t>Filter Accuracy</w:t>
            </w:r>
          </w:p>
        </w:tc>
        <w:tc>
          <w:tcPr>
            <w:tcW w:w="4320" w:type="dxa"/>
          </w:tcPr>
          <w:p w14:paraId="58045076" w14:textId="77777777" w:rsidR="00924F74" w:rsidRDefault="00000000">
            <w:r>
              <w:rPr>
                <w:rFonts w:ascii="Times New Roman" w:hAnsi="Times New Roman"/>
                <w:sz w:val="24"/>
              </w:rPr>
              <w:t>Filtered totals match source data</w:t>
            </w:r>
          </w:p>
        </w:tc>
      </w:tr>
      <w:tr w:rsidR="00924F74" w14:paraId="78D76760" w14:textId="77777777">
        <w:tc>
          <w:tcPr>
            <w:tcW w:w="4320" w:type="dxa"/>
          </w:tcPr>
          <w:p w14:paraId="77720E77" w14:textId="77777777" w:rsidR="00924F74" w:rsidRDefault="00000000">
            <w:r>
              <w:rPr>
                <w:rFonts w:ascii="Times New Roman" w:hAnsi="Times New Roman"/>
                <w:sz w:val="24"/>
              </w:rPr>
              <w:t>Data Refresh</w:t>
            </w:r>
          </w:p>
        </w:tc>
        <w:tc>
          <w:tcPr>
            <w:tcW w:w="4320" w:type="dxa"/>
          </w:tcPr>
          <w:p w14:paraId="6DA1F240" w14:textId="77777777" w:rsidR="00924F74" w:rsidRDefault="00000000">
            <w:r>
              <w:rPr>
                <w:rFonts w:ascii="Times New Roman" w:hAnsi="Times New Roman"/>
                <w:sz w:val="24"/>
              </w:rPr>
              <w:t>Dashboard reflects latest dataset</w:t>
            </w:r>
          </w:p>
        </w:tc>
      </w:tr>
      <w:tr w:rsidR="00924F74" w14:paraId="24ADA624" w14:textId="77777777">
        <w:tc>
          <w:tcPr>
            <w:tcW w:w="4320" w:type="dxa"/>
          </w:tcPr>
          <w:p w14:paraId="7AA5BDE4" w14:textId="77777777" w:rsidR="00924F74" w:rsidRDefault="00000000">
            <w:r>
              <w:rPr>
                <w:rFonts w:ascii="Times New Roman" w:hAnsi="Times New Roman"/>
                <w:sz w:val="24"/>
              </w:rPr>
              <w:t>Calculation Accuracy</w:t>
            </w:r>
          </w:p>
        </w:tc>
        <w:tc>
          <w:tcPr>
            <w:tcW w:w="4320" w:type="dxa"/>
          </w:tcPr>
          <w:p w14:paraId="4372C2F2" w14:textId="77777777" w:rsidR="00924F74" w:rsidRDefault="00000000">
            <w:r>
              <w:rPr>
                <w:rFonts w:ascii="Times New Roman" w:hAnsi="Times New Roman"/>
                <w:sz w:val="24"/>
              </w:rPr>
              <w:t>KPIs match validated formulas</w:t>
            </w:r>
          </w:p>
        </w:tc>
      </w:tr>
    </w:tbl>
    <w:p w14:paraId="34CB7FF5" w14:textId="77777777" w:rsidR="00A366F5" w:rsidRDefault="00A366F5"/>
    <w:sectPr w:rsidR="00A366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7855042">
    <w:abstractNumId w:val="8"/>
  </w:num>
  <w:num w:numId="2" w16cid:durableId="1719547247">
    <w:abstractNumId w:val="6"/>
  </w:num>
  <w:num w:numId="3" w16cid:durableId="1778058835">
    <w:abstractNumId w:val="5"/>
  </w:num>
  <w:num w:numId="4" w16cid:durableId="2056661552">
    <w:abstractNumId w:val="4"/>
  </w:num>
  <w:num w:numId="5" w16cid:durableId="1379430473">
    <w:abstractNumId w:val="7"/>
  </w:num>
  <w:num w:numId="6" w16cid:durableId="393163217">
    <w:abstractNumId w:val="3"/>
  </w:num>
  <w:num w:numId="7" w16cid:durableId="556401326">
    <w:abstractNumId w:val="2"/>
  </w:num>
  <w:num w:numId="8" w16cid:durableId="1236627859">
    <w:abstractNumId w:val="1"/>
  </w:num>
  <w:num w:numId="9" w16cid:durableId="1043285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14F"/>
    <w:rsid w:val="0029639D"/>
    <w:rsid w:val="00326F90"/>
    <w:rsid w:val="00924F74"/>
    <w:rsid w:val="00A366F5"/>
    <w:rsid w:val="00A86D14"/>
    <w:rsid w:val="00AA1D8D"/>
    <w:rsid w:val="00B47730"/>
    <w:rsid w:val="00CB0664"/>
    <w:rsid w:val="00D559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635CB8"/>
  <w14:defaultImageDpi w14:val="300"/>
  <w15:docId w15:val="{9186DA47-9F86-4625-895A-6C2743714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308</Words>
  <Characters>1760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khatri lalita</cp:lastModifiedBy>
  <cp:revision>2</cp:revision>
  <dcterms:created xsi:type="dcterms:W3CDTF">2025-12-19T14:51:00Z</dcterms:created>
  <dcterms:modified xsi:type="dcterms:W3CDTF">2025-12-19T14:51:00Z</dcterms:modified>
  <cp:category/>
</cp:coreProperties>
</file>