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37913" w14:textId="77777777" w:rsidR="00455210" w:rsidRDefault="00000000">
      <w:pPr>
        <w:pStyle w:val="Heading1"/>
        <w:spacing w:before="0" w:line="240" w:lineRule="auto"/>
        <w:jc w:val="center"/>
        <w:rPr>
          <w:rFonts w:ascii="Arial" w:eastAsia="Arial" w:hAnsi="Arial" w:cs="Arial"/>
          <w:sz w:val="24"/>
          <w:szCs w:val="24"/>
        </w:rPr>
      </w:pPr>
      <w:bookmarkStart w:id="0" w:name="_z1d7xxxn1q4h" w:colFirst="0" w:colLast="0"/>
      <w:bookmarkEnd w:id="0"/>
      <w:r>
        <w:rPr>
          <w:rFonts w:ascii="Arial" w:eastAsia="Arial" w:hAnsi="Arial" w:cs="Arial"/>
          <w:sz w:val="24"/>
          <w:szCs w:val="24"/>
        </w:rPr>
        <w:t>Software Requirements Specification (SRS) Template</w:t>
      </w:r>
    </w:p>
    <w:p w14:paraId="65D8C2F0" w14:textId="77777777" w:rsidR="00455210" w:rsidRDefault="00455210">
      <w:pPr>
        <w:spacing w:after="0" w:line="240" w:lineRule="auto"/>
        <w:rPr>
          <w:rFonts w:ascii="Arial" w:eastAsia="Arial" w:hAnsi="Arial" w:cs="Arial"/>
          <w:b/>
          <w:sz w:val="24"/>
          <w:szCs w:val="24"/>
        </w:rPr>
      </w:pPr>
    </w:p>
    <w:p w14:paraId="47BB66C0" w14:textId="77777777" w:rsidR="00455210" w:rsidRDefault="00455210">
      <w:pPr>
        <w:spacing w:after="0" w:line="240" w:lineRule="auto"/>
        <w:rPr>
          <w:rFonts w:ascii="Arial" w:eastAsia="Arial" w:hAnsi="Arial" w:cs="Arial"/>
          <w:b/>
          <w:sz w:val="24"/>
          <w:szCs w:val="24"/>
        </w:rPr>
      </w:pPr>
    </w:p>
    <w:p w14:paraId="7B61AD5C" w14:textId="77777777" w:rsidR="00455210" w:rsidRDefault="00000000">
      <w:pPr>
        <w:spacing w:after="0" w:line="240" w:lineRule="auto"/>
        <w:rPr>
          <w:rFonts w:ascii="Arial" w:eastAsia="Arial" w:hAnsi="Arial" w:cs="Arial"/>
          <w:sz w:val="24"/>
          <w:szCs w:val="24"/>
        </w:rPr>
      </w:pPr>
      <w:r>
        <w:rPr>
          <w:rFonts w:ascii="Arial" w:eastAsia="Arial" w:hAnsi="Arial" w:cs="Arial"/>
          <w:b/>
          <w:sz w:val="24"/>
          <w:szCs w:val="24"/>
        </w:rPr>
        <w:t xml:space="preserve">Project: </w:t>
      </w:r>
      <w:r>
        <w:rPr>
          <w:rFonts w:ascii="Arial" w:eastAsia="Arial" w:hAnsi="Arial" w:cs="Arial"/>
          <w:sz w:val="24"/>
          <w:szCs w:val="24"/>
        </w:rPr>
        <w:t>Automated Teller Machine (ATM) System</w:t>
      </w:r>
      <w:r>
        <w:rPr>
          <w:rFonts w:ascii="Arial" w:eastAsia="Arial" w:hAnsi="Arial" w:cs="Arial"/>
          <w:sz w:val="24"/>
          <w:szCs w:val="24"/>
        </w:rPr>
        <w:br/>
      </w:r>
      <w:r>
        <w:rPr>
          <w:rFonts w:ascii="Arial" w:eastAsia="Arial" w:hAnsi="Arial" w:cs="Arial"/>
          <w:b/>
          <w:sz w:val="24"/>
          <w:szCs w:val="24"/>
        </w:rPr>
        <w:t xml:space="preserve">Version: </w:t>
      </w:r>
      <w:r>
        <w:rPr>
          <w:rFonts w:ascii="Arial" w:eastAsia="Arial" w:hAnsi="Arial" w:cs="Arial"/>
          <w:sz w:val="24"/>
          <w:szCs w:val="24"/>
        </w:rPr>
        <w:t>1.0</w:t>
      </w:r>
      <w:r>
        <w:rPr>
          <w:rFonts w:ascii="Arial" w:eastAsia="Arial" w:hAnsi="Arial" w:cs="Arial"/>
          <w:sz w:val="24"/>
          <w:szCs w:val="24"/>
        </w:rPr>
        <w:br/>
      </w:r>
      <w:r>
        <w:rPr>
          <w:rFonts w:ascii="Arial" w:eastAsia="Arial" w:hAnsi="Arial" w:cs="Arial"/>
          <w:b/>
          <w:sz w:val="24"/>
          <w:szCs w:val="24"/>
        </w:rPr>
        <w:t xml:space="preserve">Authors: </w:t>
      </w:r>
      <w:r>
        <w:rPr>
          <w:rFonts w:ascii="Arial" w:eastAsia="Arial" w:hAnsi="Arial" w:cs="Arial"/>
          <w:sz w:val="24"/>
          <w:szCs w:val="24"/>
        </w:rPr>
        <w:t>&lt; Instructor / Student&gt;</w:t>
      </w:r>
      <w:r>
        <w:rPr>
          <w:rFonts w:ascii="Arial" w:eastAsia="Arial" w:hAnsi="Arial" w:cs="Arial"/>
          <w:sz w:val="24"/>
          <w:szCs w:val="24"/>
        </w:rPr>
        <w:br/>
      </w:r>
      <w:r>
        <w:rPr>
          <w:rFonts w:ascii="Arial" w:eastAsia="Arial" w:hAnsi="Arial" w:cs="Arial"/>
          <w:b/>
          <w:sz w:val="24"/>
          <w:szCs w:val="24"/>
        </w:rPr>
        <w:t xml:space="preserve">Date: </w:t>
      </w:r>
      <w:r>
        <w:rPr>
          <w:rFonts w:ascii="Arial" w:eastAsia="Arial" w:hAnsi="Arial" w:cs="Arial"/>
          <w:sz w:val="24"/>
          <w:szCs w:val="24"/>
        </w:rPr>
        <w:t>18-08-2025</w:t>
      </w:r>
      <w:r>
        <w:rPr>
          <w:rFonts w:ascii="Arial" w:eastAsia="Arial" w:hAnsi="Arial" w:cs="Arial"/>
          <w:sz w:val="24"/>
          <w:szCs w:val="24"/>
        </w:rPr>
        <w:br/>
      </w:r>
      <w:r>
        <w:rPr>
          <w:rFonts w:ascii="Arial" w:eastAsia="Arial" w:hAnsi="Arial" w:cs="Arial"/>
          <w:b/>
          <w:sz w:val="24"/>
          <w:szCs w:val="24"/>
        </w:rPr>
        <w:t xml:space="preserve">Status: </w:t>
      </w:r>
      <w:r>
        <w:rPr>
          <w:rFonts w:ascii="Arial" w:eastAsia="Arial" w:hAnsi="Arial" w:cs="Arial"/>
          <w:sz w:val="24"/>
          <w:szCs w:val="24"/>
        </w:rPr>
        <w:t>Model Answer / Approved</w:t>
      </w:r>
    </w:p>
    <w:p w14:paraId="6D44ABEA" w14:textId="77777777" w:rsidR="00455210" w:rsidRDefault="00455210">
      <w:pPr>
        <w:spacing w:after="0" w:line="240" w:lineRule="auto"/>
        <w:rPr>
          <w:rFonts w:ascii="Arial" w:eastAsia="Arial" w:hAnsi="Arial" w:cs="Arial"/>
          <w:sz w:val="24"/>
          <w:szCs w:val="24"/>
        </w:rPr>
      </w:pPr>
    </w:p>
    <w:p w14:paraId="7E8415D5" w14:textId="77777777" w:rsidR="00455210" w:rsidRDefault="00455210">
      <w:pPr>
        <w:spacing w:after="0" w:line="240" w:lineRule="auto"/>
        <w:rPr>
          <w:rFonts w:ascii="Arial" w:eastAsia="Arial" w:hAnsi="Arial" w:cs="Arial"/>
          <w:sz w:val="24"/>
          <w:szCs w:val="24"/>
        </w:rPr>
      </w:pPr>
    </w:p>
    <w:p w14:paraId="2C4686E3" w14:textId="77777777" w:rsidR="00455210" w:rsidRDefault="00000000">
      <w:pPr>
        <w:pStyle w:val="Heading2"/>
        <w:spacing w:before="0" w:line="240" w:lineRule="auto"/>
      </w:pPr>
      <w:r>
        <w:rPr>
          <w:rFonts w:ascii="Arial" w:eastAsia="Arial" w:hAnsi="Arial" w:cs="Arial"/>
          <w:sz w:val="24"/>
          <w:szCs w:val="24"/>
        </w:rPr>
        <w:t>Revision history</w:t>
      </w:r>
    </w:p>
    <w:tbl>
      <w:tblPr>
        <w:tblStyle w:val="a"/>
        <w:tblW w:w="864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728"/>
        <w:gridCol w:w="1728"/>
        <w:gridCol w:w="1728"/>
        <w:gridCol w:w="1728"/>
        <w:gridCol w:w="1728"/>
      </w:tblGrid>
      <w:tr w:rsidR="00455210" w14:paraId="549609F7" w14:textId="77777777">
        <w:tc>
          <w:tcPr>
            <w:tcW w:w="1728" w:type="dxa"/>
          </w:tcPr>
          <w:p w14:paraId="28B18BB5"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Version</w:t>
            </w:r>
          </w:p>
        </w:tc>
        <w:tc>
          <w:tcPr>
            <w:tcW w:w="1728" w:type="dxa"/>
          </w:tcPr>
          <w:p w14:paraId="3E495F0B"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Date</w:t>
            </w:r>
          </w:p>
        </w:tc>
        <w:tc>
          <w:tcPr>
            <w:tcW w:w="1728" w:type="dxa"/>
          </w:tcPr>
          <w:p w14:paraId="1FCFFCFE"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Author</w:t>
            </w:r>
          </w:p>
        </w:tc>
        <w:tc>
          <w:tcPr>
            <w:tcW w:w="1728" w:type="dxa"/>
          </w:tcPr>
          <w:p w14:paraId="09296781"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Change summary</w:t>
            </w:r>
          </w:p>
        </w:tc>
        <w:tc>
          <w:tcPr>
            <w:tcW w:w="1728" w:type="dxa"/>
          </w:tcPr>
          <w:p w14:paraId="1474816E"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Approval</w:t>
            </w:r>
          </w:p>
        </w:tc>
      </w:tr>
      <w:tr w:rsidR="00455210" w14:paraId="31187A2A" w14:textId="77777777">
        <w:tc>
          <w:tcPr>
            <w:tcW w:w="1728" w:type="dxa"/>
          </w:tcPr>
          <w:p w14:paraId="1B091AA1"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1.0</w:t>
            </w:r>
          </w:p>
        </w:tc>
        <w:tc>
          <w:tcPr>
            <w:tcW w:w="1728" w:type="dxa"/>
          </w:tcPr>
          <w:p w14:paraId="474F5A6B"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18-08-2025</w:t>
            </w:r>
          </w:p>
        </w:tc>
        <w:tc>
          <w:tcPr>
            <w:tcW w:w="1728" w:type="dxa"/>
          </w:tcPr>
          <w:p w14:paraId="4A4CA319"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Instructor</w:t>
            </w:r>
          </w:p>
        </w:tc>
        <w:tc>
          <w:tcPr>
            <w:tcW w:w="1728" w:type="dxa"/>
          </w:tcPr>
          <w:p w14:paraId="7919C2F5"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SRS with diagrams embedded</w:t>
            </w:r>
          </w:p>
        </w:tc>
        <w:tc>
          <w:tcPr>
            <w:tcW w:w="1728" w:type="dxa"/>
          </w:tcPr>
          <w:p w14:paraId="6C5918C7" w14:textId="77777777" w:rsidR="00455210" w:rsidRDefault="00455210">
            <w:pPr>
              <w:spacing w:after="0" w:line="240" w:lineRule="auto"/>
              <w:rPr>
                <w:rFonts w:ascii="Arial" w:eastAsia="Arial" w:hAnsi="Arial" w:cs="Arial"/>
                <w:sz w:val="24"/>
                <w:szCs w:val="24"/>
              </w:rPr>
            </w:pPr>
          </w:p>
        </w:tc>
      </w:tr>
    </w:tbl>
    <w:p w14:paraId="13135814" w14:textId="77777777" w:rsidR="00455210" w:rsidRDefault="00455210">
      <w:pPr>
        <w:spacing w:after="0" w:line="240" w:lineRule="auto"/>
        <w:rPr>
          <w:rFonts w:ascii="Arial" w:eastAsia="Arial" w:hAnsi="Arial" w:cs="Arial"/>
          <w:sz w:val="24"/>
          <w:szCs w:val="24"/>
        </w:rPr>
      </w:pPr>
    </w:p>
    <w:p w14:paraId="6826C14B" w14:textId="77777777" w:rsidR="00455210" w:rsidRDefault="00455210">
      <w:pPr>
        <w:pStyle w:val="Heading2"/>
        <w:spacing w:before="0" w:line="240" w:lineRule="auto"/>
        <w:rPr>
          <w:rFonts w:ascii="Arial" w:eastAsia="Arial" w:hAnsi="Arial" w:cs="Arial"/>
          <w:sz w:val="24"/>
          <w:szCs w:val="24"/>
        </w:rPr>
      </w:pPr>
    </w:p>
    <w:p w14:paraId="31D245C5" w14:textId="77777777" w:rsidR="00455210" w:rsidRDefault="00000000">
      <w:pPr>
        <w:pStyle w:val="Heading2"/>
        <w:spacing w:before="0" w:line="240" w:lineRule="auto"/>
        <w:rPr>
          <w:rFonts w:ascii="Arial" w:eastAsia="Arial" w:hAnsi="Arial" w:cs="Arial"/>
          <w:sz w:val="24"/>
          <w:szCs w:val="24"/>
        </w:rPr>
      </w:pPr>
      <w:r>
        <w:rPr>
          <w:rFonts w:ascii="Arial" w:eastAsia="Arial" w:hAnsi="Arial" w:cs="Arial"/>
          <w:sz w:val="24"/>
          <w:szCs w:val="24"/>
        </w:rPr>
        <w:t>Approvals</w:t>
      </w:r>
    </w:p>
    <w:tbl>
      <w:tblPr>
        <w:tblStyle w:val="a0"/>
        <w:tblW w:w="864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160"/>
        <w:gridCol w:w="2160"/>
        <w:gridCol w:w="2160"/>
        <w:gridCol w:w="2160"/>
      </w:tblGrid>
      <w:tr w:rsidR="00455210" w14:paraId="04B66D30" w14:textId="77777777">
        <w:tc>
          <w:tcPr>
            <w:tcW w:w="2160" w:type="dxa"/>
          </w:tcPr>
          <w:p w14:paraId="6ACB6324"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Role</w:t>
            </w:r>
          </w:p>
        </w:tc>
        <w:tc>
          <w:tcPr>
            <w:tcW w:w="2160" w:type="dxa"/>
          </w:tcPr>
          <w:p w14:paraId="17A74E59"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Name</w:t>
            </w:r>
          </w:p>
        </w:tc>
        <w:tc>
          <w:tcPr>
            <w:tcW w:w="2160" w:type="dxa"/>
          </w:tcPr>
          <w:p w14:paraId="08755FF6"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Signature / Email</w:t>
            </w:r>
          </w:p>
        </w:tc>
        <w:tc>
          <w:tcPr>
            <w:tcW w:w="2160" w:type="dxa"/>
          </w:tcPr>
          <w:p w14:paraId="19EF199D"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Date</w:t>
            </w:r>
          </w:p>
        </w:tc>
      </w:tr>
      <w:tr w:rsidR="00455210" w14:paraId="68C1443B" w14:textId="77777777">
        <w:tc>
          <w:tcPr>
            <w:tcW w:w="2160" w:type="dxa"/>
          </w:tcPr>
          <w:p w14:paraId="6587730C"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Course Coordinator</w:t>
            </w:r>
          </w:p>
        </w:tc>
        <w:tc>
          <w:tcPr>
            <w:tcW w:w="2160" w:type="dxa"/>
          </w:tcPr>
          <w:p w14:paraId="18557E6F" w14:textId="77777777" w:rsidR="00455210" w:rsidRDefault="00455210">
            <w:pPr>
              <w:spacing w:after="0" w:line="240" w:lineRule="auto"/>
              <w:rPr>
                <w:rFonts w:ascii="Arial" w:eastAsia="Arial" w:hAnsi="Arial" w:cs="Arial"/>
                <w:sz w:val="24"/>
                <w:szCs w:val="24"/>
              </w:rPr>
            </w:pPr>
          </w:p>
        </w:tc>
        <w:tc>
          <w:tcPr>
            <w:tcW w:w="2160" w:type="dxa"/>
          </w:tcPr>
          <w:p w14:paraId="22E03175" w14:textId="77777777" w:rsidR="00455210" w:rsidRDefault="00455210">
            <w:pPr>
              <w:spacing w:after="0" w:line="240" w:lineRule="auto"/>
              <w:rPr>
                <w:rFonts w:ascii="Arial" w:eastAsia="Arial" w:hAnsi="Arial" w:cs="Arial"/>
                <w:sz w:val="24"/>
                <w:szCs w:val="24"/>
              </w:rPr>
            </w:pPr>
          </w:p>
        </w:tc>
        <w:tc>
          <w:tcPr>
            <w:tcW w:w="2160" w:type="dxa"/>
          </w:tcPr>
          <w:p w14:paraId="0DD613C6" w14:textId="77777777" w:rsidR="00455210" w:rsidRDefault="00455210">
            <w:pPr>
              <w:spacing w:after="0" w:line="240" w:lineRule="auto"/>
              <w:rPr>
                <w:rFonts w:ascii="Arial" w:eastAsia="Arial" w:hAnsi="Arial" w:cs="Arial"/>
                <w:sz w:val="24"/>
                <w:szCs w:val="24"/>
              </w:rPr>
            </w:pPr>
          </w:p>
        </w:tc>
      </w:tr>
    </w:tbl>
    <w:p w14:paraId="59637934" w14:textId="77777777" w:rsidR="00455210" w:rsidRDefault="00455210">
      <w:pPr>
        <w:pStyle w:val="Heading2"/>
        <w:spacing w:before="0" w:line="240" w:lineRule="auto"/>
        <w:rPr>
          <w:rFonts w:ascii="Arial" w:eastAsia="Arial" w:hAnsi="Arial" w:cs="Arial"/>
          <w:sz w:val="24"/>
          <w:szCs w:val="24"/>
        </w:rPr>
      </w:pPr>
    </w:p>
    <w:p w14:paraId="582D9DB3" w14:textId="77777777" w:rsidR="00455210" w:rsidRDefault="00455210">
      <w:pPr>
        <w:pStyle w:val="Heading2"/>
        <w:spacing w:before="0" w:line="240" w:lineRule="auto"/>
        <w:rPr>
          <w:rFonts w:ascii="Arial" w:eastAsia="Arial" w:hAnsi="Arial" w:cs="Arial"/>
          <w:sz w:val="24"/>
          <w:szCs w:val="24"/>
        </w:rPr>
      </w:pPr>
    </w:p>
    <w:p w14:paraId="6907C5C0" w14:textId="77777777" w:rsidR="00455210" w:rsidRDefault="00000000">
      <w:pPr>
        <w:pStyle w:val="Heading2"/>
        <w:spacing w:before="0" w:line="240" w:lineRule="auto"/>
        <w:rPr>
          <w:rFonts w:ascii="Arial" w:eastAsia="Arial" w:hAnsi="Arial" w:cs="Arial"/>
          <w:sz w:val="24"/>
          <w:szCs w:val="24"/>
        </w:rPr>
      </w:pPr>
      <w:r>
        <w:rPr>
          <w:rFonts w:ascii="Arial" w:eastAsia="Arial" w:hAnsi="Arial" w:cs="Arial"/>
          <w:sz w:val="24"/>
          <w:szCs w:val="24"/>
        </w:rPr>
        <w:t>Table of Contents</w:t>
      </w:r>
    </w:p>
    <w:p w14:paraId="6A3A3BE7"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1. Introduction</w:t>
      </w:r>
      <w:r>
        <w:rPr>
          <w:rFonts w:ascii="Arial" w:eastAsia="Arial" w:hAnsi="Arial" w:cs="Arial"/>
          <w:sz w:val="24"/>
          <w:szCs w:val="24"/>
        </w:rPr>
        <w:br/>
        <w:t>2. Overall description</w:t>
      </w:r>
      <w:r>
        <w:rPr>
          <w:rFonts w:ascii="Arial" w:eastAsia="Arial" w:hAnsi="Arial" w:cs="Arial"/>
          <w:sz w:val="24"/>
          <w:szCs w:val="24"/>
        </w:rPr>
        <w:br/>
        <w:t>3. External interfaces</w:t>
      </w:r>
      <w:r>
        <w:rPr>
          <w:rFonts w:ascii="Arial" w:eastAsia="Arial" w:hAnsi="Arial" w:cs="Arial"/>
          <w:sz w:val="24"/>
          <w:szCs w:val="24"/>
        </w:rPr>
        <w:br/>
        <w:t>4. System features (detailed)</w:t>
      </w:r>
      <w:r>
        <w:rPr>
          <w:rFonts w:ascii="Arial" w:eastAsia="Arial" w:hAnsi="Arial" w:cs="Arial"/>
          <w:sz w:val="24"/>
          <w:szCs w:val="24"/>
        </w:rPr>
        <w:br/>
        <w:t>5. Non-functional requirements (detailed)</w:t>
      </w:r>
      <w:r>
        <w:rPr>
          <w:rFonts w:ascii="Arial" w:eastAsia="Arial" w:hAnsi="Arial" w:cs="Arial"/>
          <w:sz w:val="24"/>
          <w:szCs w:val="24"/>
        </w:rPr>
        <w:br/>
        <w:t>6. Quality attributes &amp; Acceptance tests</w:t>
      </w:r>
      <w:r>
        <w:rPr>
          <w:rFonts w:ascii="Arial" w:eastAsia="Arial" w:hAnsi="Arial" w:cs="Arial"/>
          <w:sz w:val="24"/>
          <w:szCs w:val="24"/>
        </w:rPr>
        <w:br/>
        <w:t>7. UML Use-Case Diagram</w:t>
      </w:r>
      <w:r>
        <w:rPr>
          <w:rFonts w:ascii="Arial" w:eastAsia="Arial" w:hAnsi="Arial" w:cs="Arial"/>
          <w:sz w:val="24"/>
          <w:szCs w:val="24"/>
        </w:rPr>
        <w:br/>
        <w:t>8. Requirements Traceability Matrix (RTM)</w:t>
      </w:r>
      <w:r>
        <w:rPr>
          <w:rFonts w:ascii="Arial" w:eastAsia="Arial" w:hAnsi="Arial" w:cs="Arial"/>
          <w:sz w:val="24"/>
          <w:szCs w:val="24"/>
        </w:rPr>
        <w:br/>
      </w:r>
      <w:r>
        <w:rPr>
          <w:rFonts w:ascii="Arial" w:eastAsia="Arial" w:hAnsi="Arial" w:cs="Arial"/>
          <w:sz w:val="24"/>
          <w:szCs w:val="24"/>
        </w:rPr>
        <w:br/>
      </w:r>
    </w:p>
    <w:p w14:paraId="5718EEFF" w14:textId="77777777" w:rsidR="00455210" w:rsidRDefault="00455210">
      <w:pPr>
        <w:pStyle w:val="Heading2"/>
        <w:spacing w:before="0" w:line="240" w:lineRule="auto"/>
        <w:rPr>
          <w:rFonts w:ascii="Arial" w:eastAsia="Arial" w:hAnsi="Arial" w:cs="Arial"/>
          <w:sz w:val="24"/>
          <w:szCs w:val="24"/>
        </w:rPr>
      </w:pPr>
    </w:p>
    <w:p w14:paraId="7295A3EB" w14:textId="77777777" w:rsidR="00455210" w:rsidRDefault="00455210">
      <w:pPr>
        <w:pStyle w:val="Heading2"/>
        <w:spacing w:before="0" w:line="240" w:lineRule="auto"/>
        <w:rPr>
          <w:rFonts w:ascii="Arial" w:eastAsia="Arial" w:hAnsi="Arial" w:cs="Arial"/>
          <w:sz w:val="24"/>
          <w:szCs w:val="24"/>
        </w:rPr>
      </w:pPr>
    </w:p>
    <w:p w14:paraId="71BE752A" w14:textId="77777777" w:rsidR="00455210" w:rsidRDefault="00455210">
      <w:pPr>
        <w:pStyle w:val="Heading2"/>
        <w:spacing w:before="0" w:line="240" w:lineRule="auto"/>
        <w:rPr>
          <w:rFonts w:ascii="Arial" w:eastAsia="Arial" w:hAnsi="Arial" w:cs="Arial"/>
          <w:sz w:val="24"/>
          <w:szCs w:val="24"/>
        </w:rPr>
      </w:pPr>
    </w:p>
    <w:p w14:paraId="32A1C3C5" w14:textId="77777777" w:rsidR="00455210" w:rsidRDefault="00455210">
      <w:pPr>
        <w:pStyle w:val="Heading2"/>
        <w:spacing w:before="0" w:line="240" w:lineRule="auto"/>
        <w:rPr>
          <w:rFonts w:ascii="Arial" w:eastAsia="Arial" w:hAnsi="Arial" w:cs="Arial"/>
          <w:sz w:val="24"/>
          <w:szCs w:val="24"/>
        </w:rPr>
      </w:pPr>
    </w:p>
    <w:p w14:paraId="02E02B9F" w14:textId="77777777" w:rsidR="00455210" w:rsidRDefault="00455210">
      <w:pPr>
        <w:pStyle w:val="Heading2"/>
        <w:spacing w:before="0" w:line="240" w:lineRule="auto"/>
        <w:rPr>
          <w:rFonts w:ascii="Arial" w:eastAsia="Arial" w:hAnsi="Arial" w:cs="Arial"/>
          <w:sz w:val="24"/>
          <w:szCs w:val="24"/>
        </w:rPr>
      </w:pPr>
    </w:p>
    <w:p w14:paraId="6CF61813" w14:textId="77777777" w:rsidR="00455210" w:rsidRDefault="00455210">
      <w:pPr>
        <w:pStyle w:val="Heading2"/>
        <w:spacing w:before="0" w:line="240" w:lineRule="auto"/>
        <w:rPr>
          <w:rFonts w:ascii="Arial" w:eastAsia="Arial" w:hAnsi="Arial" w:cs="Arial"/>
          <w:sz w:val="24"/>
          <w:szCs w:val="24"/>
        </w:rPr>
      </w:pPr>
    </w:p>
    <w:p w14:paraId="38067C47" w14:textId="77777777" w:rsidR="00455210" w:rsidRDefault="00455210"/>
    <w:p w14:paraId="6BDA856F" w14:textId="77777777" w:rsidR="00455210" w:rsidRDefault="00455210"/>
    <w:p w14:paraId="393DE4C4" w14:textId="77777777" w:rsidR="00455210" w:rsidRDefault="00455210"/>
    <w:p w14:paraId="167E0D32" w14:textId="77777777" w:rsidR="00455210" w:rsidRDefault="00000000">
      <w:pPr>
        <w:pStyle w:val="Heading2"/>
        <w:spacing w:before="0" w:line="240" w:lineRule="auto"/>
        <w:rPr>
          <w:rFonts w:ascii="Arial" w:eastAsia="Arial" w:hAnsi="Arial" w:cs="Arial"/>
          <w:sz w:val="24"/>
          <w:szCs w:val="24"/>
        </w:rPr>
      </w:pPr>
      <w:r>
        <w:rPr>
          <w:rFonts w:ascii="Arial" w:eastAsia="Arial" w:hAnsi="Arial" w:cs="Arial"/>
          <w:sz w:val="24"/>
          <w:szCs w:val="24"/>
        </w:rPr>
        <w:lastRenderedPageBreak/>
        <w:t>1. Introduction</w:t>
      </w:r>
    </w:p>
    <w:p w14:paraId="7CCCF068" w14:textId="77777777" w:rsidR="00455210" w:rsidRDefault="00455210">
      <w:pPr>
        <w:spacing w:after="0" w:line="240" w:lineRule="auto"/>
        <w:ind w:left="450" w:hanging="180"/>
        <w:rPr>
          <w:rFonts w:ascii="Arial" w:eastAsia="Arial" w:hAnsi="Arial" w:cs="Arial"/>
          <w:sz w:val="24"/>
          <w:szCs w:val="24"/>
        </w:rPr>
      </w:pPr>
    </w:p>
    <w:p w14:paraId="5D2FBD4A" w14:textId="77777777" w:rsidR="00455210" w:rsidRDefault="00000000">
      <w:pPr>
        <w:spacing w:after="0" w:line="240" w:lineRule="auto"/>
        <w:ind w:left="450" w:hanging="180"/>
        <w:rPr>
          <w:rFonts w:ascii="Arial" w:eastAsia="Arial" w:hAnsi="Arial" w:cs="Arial"/>
          <w:sz w:val="24"/>
          <w:szCs w:val="24"/>
        </w:rPr>
      </w:pPr>
      <w:r>
        <w:rPr>
          <w:rFonts w:ascii="Arial" w:eastAsia="Arial" w:hAnsi="Arial" w:cs="Arial"/>
          <w:sz w:val="24"/>
          <w:szCs w:val="24"/>
        </w:rPr>
        <w:t>1.1 Purpose</w:t>
      </w:r>
    </w:p>
    <w:p w14:paraId="0B7DB54D" w14:textId="77777777" w:rsidR="00455210" w:rsidRDefault="00000000">
      <w:pPr>
        <w:spacing w:after="0" w:line="240" w:lineRule="auto"/>
        <w:ind w:left="1080"/>
        <w:rPr>
          <w:rFonts w:ascii="Arial" w:eastAsia="Arial" w:hAnsi="Arial" w:cs="Arial"/>
          <w:sz w:val="24"/>
          <w:szCs w:val="24"/>
        </w:rPr>
      </w:pPr>
      <w:r>
        <w:rPr>
          <w:rFonts w:ascii="Arial" w:eastAsia="Arial" w:hAnsi="Arial" w:cs="Arial"/>
          <w:sz w:val="24"/>
          <w:szCs w:val="24"/>
        </w:rPr>
        <w:t>This document is a Software Requirements Specification (SRS) for an Automated Teller Machine (ATM) system. It defines functional and non-functional requirements, interfaces, and verification criteria intended for instructors and students to use as a reference.</w:t>
      </w:r>
    </w:p>
    <w:p w14:paraId="70A0F049" w14:textId="77777777" w:rsidR="00455210" w:rsidRDefault="00455210">
      <w:pPr>
        <w:spacing w:after="0" w:line="240" w:lineRule="auto"/>
        <w:ind w:left="450" w:hanging="180"/>
        <w:rPr>
          <w:rFonts w:ascii="Arial" w:eastAsia="Arial" w:hAnsi="Arial" w:cs="Arial"/>
          <w:sz w:val="24"/>
          <w:szCs w:val="24"/>
        </w:rPr>
      </w:pPr>
    </w:p>
    <w:p w14:paraId="692F0BE4" w14:textId="77777777" w:rsidR="00455210" w:rsidRDefault="00000000">
      <w:pPr>
        <w:pBdr>
          <w:top w:val="nil"/>
          <w:left w:val="nil"/>
          <w:bottom w:val="nil"/>
          <w:right w:val="nil"/>
          <w:between w:val="nil"/>
        </w:pBdr>
        <w:spacing w:after="0" w:line="240" w:lineRule="auto"/>
        <w:ind w:left="1080" w:hanging="810"/>
        <w:rPr>
          <w:rFonts w:ascii="Arial" w:eastAsia="Arial" w:hAnsi="Arial" w:cs="Arial"/>
          <w:sz w:val="24"/>
          <w:szCs w:val="24"/>
        </w:rPr>
      </w:pPr>
      <w:r>
        <w:rPr>
          <w:rFonts w:ascii="Arial" w:eastAsia="Arial" w:hAnsi="Arial" w:cs="Arial"/>
          <w:sz w:val="24"/>
          <w:szCs w:val="24"/>
        </w:rPr>
        <w:t>1.2 Scope</w:t>
      </w:r>
      <w:r>
        <w:rPr>
          <w:rFonts w:ascii="Arial" w:eastAsia="Arial" w:hAnsi="Arial" w:cs="Arial"/>
          <w:sz w:val="24"/>
          <w:szCs w:val="24"/>
        </w:rPr>
        <w:br/>
        <w:t>Covers user interactions at ATM terminals, integration with bank core systems for account operations and transaction settlement, maintenance functions, and operational monitoring. Excludes core banking internal implementation beyond APIs and bank branch activities.</w:t>
      </w:r>
    </w:p>
    <w:p w14:paraId="4CE80EE8" w14:textId="77777777" w:rsidR="00455210" w:rsidRDefault="00455210">
      <w:pPr>
        <w:pBdr>
          <w:top w:val="nil"/>
          <w:left w:val="nil"/>
          <w:bottom w:val="nil"/>
          <w:right w:val="nil"/>
          <w:between w:val="nil"/>
        </w:pBdr>
        <w:spacing w:after="0" w:line="240" w:lineRule="auto"/>
        <w:ind w:left="450" w:hanging="180"/>
        <w:rPr>
          <w:rFonts w:ascii="Arial" w:eastAsia="Arial" w:hAnsi="Arial" w:cs="Arial"/>
          <w:sz w:val="24"/>
          <w:szCs w:val="24"/>
        </w:rPr>
      </w:pPr>
    </w:p>
    <w:p w14:paraId="7D90B564" w14:textId="77777777" w:rsidR="00455210" w:rsidRDefault="00000000">
      <w:pPr>
        <w:spacing w:after="0" w:line="240" w:lineRule="auto"/>
        <w:ind w:left="1080" w:hanging="810"/>
        <w:rPr>
          <w:rFonts w:ascii="Arial" w:eastAsia="Arial" w:hAnsi="Arial" w:cs="Arial"/>
          <w:sz w:val="24"/>
          <w:szCs w:val="24"/>
        </w:rPr>
      </w:pPr>
      <w:r>
        <w:rPr>
          <w:rFonts w:ascii="Arial" w:eastAsia="Arial" w:hAnsi="Arial" w:cs="Arial"/>
          <w:sz w:val="24"/>
          <w:szCs w:val="24"/>
        </w:rPr>
        <w:t>1.3 Audience</w:t>
      </w:r>
      <w:r>
        <w:rPr>
          <w:rFonts w:ascii="Arial" w:eastAsia="Arial" w:hAnsi="Arial" w:cs="Arial"/>
          <w:sz w:val="24"/>
          <w:szCs w:val="24"/>
        </w:rPr>
        <w:br/>
        <w:t>Developers, QA Engineers, System Integrators, Maintenance Technicians, and Assessment Evaluators.</w:t>
      </w:r>
    </w:p>
    <w:p w14:paraId="338BB8BC" w14:textId="77777777" w:rsidR="00455210" w:rsidRDefault="00455210">
      <w:pPr>
        <w:spacing w:after="0" w:line="240" w:lineRule="auto"/>
        <w:ind w:left="1080" w:hanging="810"/>
        <w:rPr>
          <w:rFonts w:ascii="Arial" w:eastAsia="Arial" w:hAnsi="Arial" w:cs="Arial"/>
          <w:sz w:val="24"/>
          <w:szCs w:val="24"/>
        </w:rPr>
      </w:pPr>
    </w:p>
    <w:p w14:paraId="123AE46F" w14:textId="77777777" w:rsidR="00455210" w:rsidRDefault="00000000">
      <w:pPr>
        <w:spacing w:after="0" w:line="240" w:lineRule="auto"/>
        <w:ind w:left="1080" w:hanging="810"/>
        <w:rPr>
          <w:rFonts w:ascii="Arial" w:eastAsia="Arial" w:hAnsi="Arial" w:cs="Arial"/>
          <w:sz w:val="24"/>
          <w:szCs w:val="24"/>
        </w:rPr>
      </w:pPr>
      <w:r>
        <w:rPr>
          <w:rFonts w:ascii="Arial" w:eastAsia="Arial" w:hAnsi="Arial" w:cs="Arial"/>
          <w:sz w:val="24"/>
          <w:szCs w:val="24"/>
        </w:rPr>
        <w:t>1.4 Definitions</w:t>
      </w:r>
      <w:r>
        <w:rPr>
          <w:rFonts w:ascii="Arial" w:eastAsia="Arial" w:hAnsi="Arial" w:cs="Arial"/>
          <w:sz w:val="24"/>
          <w:szCs w:val="24"/>
        </w:rPr>
        <w:br/>
        <w:t>List of acronyms: ATM, PIN, OTP, UI, API, EMV, TLS, RTO, RPO.</w:t>
      </w:r>
    </w:p>
    <w:p w14:paraId="785A2B85" w14:textId="77777777" w:rsidR="00455210" w:rsidRDefault="00455210">
      <w:pPr>
        <w:pStyle w:val="Heading2"/>
        <w:spacing w:before="0" w:line="240" w:lineRule="auto"/>
        <w:rPr>
          <w:rFonts w:ascii="Arial" w:eastAsia="Arial" w:hAnsi="Arial" w:cs="Arial"/>
          <w:sz w:val="24"/>
          <w:szCs w:val="24"/>
        </w:rPr>
      </w:pPr>
    </w:p>
    <w:p w14:paraId="36448C2C" w14:textId="77777777" w:rsidR="00455210" w:rsidRDefault="00455210">
      <w:pPr>
        <w:pStyle w:val="Heading2"/>
        <w:spacing w:before="0" w:line="240" w:lineRule="auto"/>
        <w:rPr>
          <w:rFonts w:ascii="Arial" w:eastAsia="Arial" w:hAnsi="Arial" w:cs="Arial"/>
          <w:sz w:val="24"/>
          <w:szCs w:val="24"/>
        </w:rPr>
      </w:pPr>
    </w:p>
    <w:p w14:paraId="7EC23B63" w14:textId="77777777" w:rsidR="00455210" w:rsidRDefault="00000000">
      <w:pPr>
        <w:pStyle w:val="Heading2"/>
        <w:spacing w:before="0" w:line="240" w:lineRule="auto"/>
        <w:rPr>
          <w:rFonts w:ascii="Arial" w:eastAsia="Arial" w:hAnsi="Arial" w:cs="Arial"/>
          <w:sz w:val="24"/>
          <w:szCs w:val="24"/>
        </w:rPr>
      </w:pPr>
      <w:r>
        <w:rPr>
          <w:rFonts w:ascii="Arial" w:eastAsia="Arial" w:hAnsi="Arial" w:cs="Arial"/>
          <w:sz w:val="24"/>
          <w:szCs w:val="24"/>
        </w:rPr>
        <w:t>2. Overall description</w:t>
      </w:r>
    </w:p>
    <w:p w14:paraId="7C6D4923" w14:textId="77777777" w:rsidR="00455210" w:rsidRDefault="00455210">
      <w:pPr>
        <w:spacing w:after="0" w:line="240" w:lineRule="auto"/>
        <w:ind w:left="270"/>
      </w:pPr>
    </w:p>
    <w:p w14:paraId="079BAD71" w14:textId="77777777" w:rsidR="00455210" w:rsidRDefault="00000000">
      <w:pPr>
        <w:spacing w:after="0" w:line="240" w:lineRule="auto"/>
        <w:ind w:left="1080" w:hanging="810"/>
        <w:rPr>
          <w:rFonts w:ascii="Arial" w:eastAsia="Arial" w:hAnsi="Arial" w:cs="Arial"/>
          <w:sz w:val="24"/>
          <w:szCs w:val="24"/>
        </w:rPr>
      </w:pPr>
      <w:r>
        <w:rPr>
          <w:rFonts w:ascii="Arial" w:eastAsia="Arial" w:hAnsi="Arial" w:cs="Arial"/>
          <w:sz w:val="24"/>
          <w:szCs w:val="24"/>
        </w:rPr>
        <w:t>2.1 Product perspective</w:t>
      </w:r>
      <w:r>
        <w:rPr>
          <w:rFonts w:ascii="Arial" w:eastAsia="Arial" w:hAnsi="Arial" w:cs="Arial"/>
          <w:sz w:val="24"/>
          <w:szCs w:val="24"/>
        </w:rPr>
        <w:br/>
        <w:t xml:space="preserve">The ATM is a self-service kiosk interacting with users and the bank core. It includes hardware (card reader, cash dispenser, printer), embedded software, and networked services for transaction </w:t>
      </w:r>
      <w:proofErr w:type="spellStart"/>
      <w:r>
        <w:rPr>
          <w:rFonts w:ascii="Arial" w:eastAsia="Arial" w:hAnsi="Arial" w:cs="Arial"/>
          <w:sz w:val="24"/>
          <w:szCs w:val="24"/>
        </w:rPr>
        <w:t>authorisation</w:t>
      </w:r>
      <w:proofErr w:type="spellEnd"/>
      <w:r>
        <w:rPr>
          <w:rFonts w:ascii="Arial" w:eastAsia="Arial" w:hAnsi="Arial" w:cs="Arial"/>
          <w:sz w:val="24"/>
          <w:szCs w:val="24"/>
        </w:rPr>
        <w:t>, settlement, and monitoring.</w:t>
      </w:r>
    </w:p>
    <w:p w14:paraId="7A5986EA" w14:textId="77777777" w:rsidR="00455210" w:rsidRDefault="00455210">
      <w:pPr>
        <w:spacing w:after="0" w:line="240" w:lineRule="auto"/>
        <w:ind w:left="270"/>
        <w:rPr>
          <w:rFonts w:ascii="Arial" w:eastAsia="Arial" w:hAnsi="Arial" w:cs="Arial"/>
          <w:sz w:val="24"/>
          <w:szCs w:val="24"/>
        </w:rPr>
      </w:pPr>
    </w:p>
    <w:p w14:paraId="5799A80E" w14:textId="77777777" w:rsidR="00455210" w:rsidRDefault="00000000">
      <w:pPr>
        <w:spacing w:after="0" w:line="240" w:lineRule="auto"/>
        <w:ind w:left="1080" w:hanging="810"/>
        <w:rPr>
          <w:rFonts w:ascii="Arial" w:eastAsia="Arial" w:hAnsi="Arial" w:cs="Arial"/>
          <w:sz w:val="24"/>
          <w:szCs w:val="24"/>
        </w:rPr>
      </w:pPr>
      <w:r>
        <w:rPr>
          <w:rFonts w:ascii="Arial" w:eastAsia="Arial" w:hAnsi="Arial" w:cs="Arial"/>
          <w:sz w:val="24"/>
          <w:szCs w:val="24"/>
        </w:rPr>
        <w:t>2.2 Major product functions (detailed)</w:t>
      </w:r>
      <w:r>
        <w:rPr>
          <w:rFonts w:ascii="Arial" w:eastAsia="Arial" w:hAnsi="Arial" w:cs="Arial"/>
          <w:sz w:val="24"/>
          <w:szCs w:val="24"/>
        </w:rPr>
        <w:br/>
        <w:t>- Authenticate user</w:t>
      </w:r>
      <w:r>
        <w:rPr>
          <w:rFonts w:ascii="Arial" w:eastAsia="Arial" w:hAnsi="Arial" w:cs="Arial"/>
          <w:sz w:val="24"/>
          <w:szCs w:val="24"/>
        </w:rPr>
        <w:br/>
        <w:t>- Cash withdrawal</w:t>
      </w:r>
      <w:r>
        <w:rPr>
          <w:rFonts w:ascii="Arial" w:eastAsia="Arial" w:hAnsi="Arial" w:cs="Arial"/>
          <w:sz w:val="24"/>
          <w:szCs w:val="24"/>
        </w:rPr>
        <w:br/>
        <w:t>- Balance inquiry</w:t>
      </w:r>
      <w:r>
        <w:rPr>
          <w:rFonts w:ascii="Arial" w:eastAsia="Arial" w:hAnsi="Arial" w:cs="Arial"/>
          <w:sz w:val="24"/>
          <w:szCs w:val="24"/>
        </w:rPr>
        <w:br/>
        <w:t>- Funds transfer (within same bank)</w:t>
      </w:r>
      <w:r>
        <w:rPr>
          <w:rFonts w:ascii="Arial" w:eastAsia="Arial" w:hAnsi="Arial" w:cs="Arial"/>
          <w:sz w:val="24"/>
          <w:szCs w:val="24"/>
        </w:rPr>
        <w:br/>
        <w:t>- Cash deposit (envelope / bulk note acceptor)</w:t>
      </w:r>
      <w:r>
        <w:rPr>
          <w:rFonts w:ascii="Arial" w:eastAsia="Arial" w:hAnsi="Arial" w:cs="Arial"/>
          <w:sz w:val="24"/>
          <w:szCs w:val="24"/>
        </w:rPr>
        <w:br/>
        <w:t>- Mini-statement and receipt printing</w:t>
      </w:r>
      <w:r>
        <w:rPr>
          <w:rFonts w:ascii="Arial" w:eastAsia="Arial" w:hAnsi="Arial" w:cs="Arial"/>
          <w:sz w:val="24"/>
          <w:szCs w:val="24"/>
        </w:rPr>
        <w:br/>
        <w:t>- Administrative maintenance and health checks</w:t>
      </w:r>
      <w:r>
        <w:rPr>
          <w:rFonts w:ascii="Arial" w:eastAsia="Arial" w:hAnsi="Arial" w:cs="Arial"/>
          <w:sz w:val="24"/>
          <w:szCs w:val="24"/>
        </w:rPr>
        <w:br/>
        <w:t>- Offline transaction queuing and reconciliation (limited capability)</w:t>
      </w:r>
    </w:p>
    <w:p w14:paraId="3CD11440" w14:textId="77777777" w:rsidR="00455210" w:rsidRDefault="00455210">
      <w:pPr>
        <w:spacing w:after="0" w:line="240" w:lineRule="auto"/>
        <w:rPr>
          <w:rFonts w:ascii="Arial" w:eastAsia="Arial" w:hAnsi="Arial" w:cs="Arial"/>
          <w:sz w:val="24"/>
          <w:szCs w:val="24"/>
        </w:rPr>
      </w:pPr>
    </w:p>
    <w:p w14:paraId="3C02BC0F" w14:textId="77777777" w:rsidR="00455210" w:rsidRDefault="00000000">
      <w:pPr>
        <w:spacing w:after="0" w:line="240" w:lineRule="auto"/>
        <w:ind w:left="1080" w:hanging="810"/>
        <w:rPr>
          <w:rFonts w:ascii="Arial" w:eastAsia="Arial" w:hAnsi="Arial" w:cs="Arial"/>
          <w:sz w:val="24"/>
          <w:szCs w:val="24"/>
        </w:rPr>
      </w:pPr>
      <w:r>
        <w:rPr>
          <w:rFonts w:ascii="Arial" w:eastAsia="Arial" w:hAnsi="Arial" w:cs="Arial"/>
          <w:sz w:val="24"/>
          <w:szCs w:val="24"/>
        </w:rPr>
        <w:t>2.3 User roles and characteristics (expanded)</w:t>
      </w:r>
      <w:r>
        <w:rPr>
          <w:rFonts w:ascii="Arial" w:eastAsia="Arial" w:hAnsi="Arial" w:cs="Arial"/>
          <w:sz w:val="24"/>
          <w:szCs w:val="24"/>
        </w:rPr>
        <w:br/>
        <w:t xml:space="preserve">- Customer: basic banking knowledge, expects short transaction times and clarity. </w:t>
      </w:r>
      <w:r>
        <w:rPr>
          <w:rFonts w:ascii="Arial" w:eastAsia="Arial" w:hAnsi="Arial" w:cs="Arial"/>
          <w:sz w:val="24"/>
          <w:szCs w:val="24"/>
        </w:rPr>
        <w:br/>
        <w:t>- Technician: limited time on-site, needs diagnostic UIs and logs.</w:t>
      </w:r>
      <w:r>
        <w:rPr>
          <w:rFonts w:ascii="Arial" w:eastAsia="Arial" w:hAnsi="Arial" w:cs="Arial"/>
          <w:sz w:val="24"/>
          <w:szCs w:val="24"/>
        </w:rPr>
        <w:br/>
        <w:t>- Bank Operator: remote monitoring and settlement responsibilities.</w:t>
      </w:r>
    </w:p>
    <w:p w14:paraId="4FF55900" w14:textId="77777777" w:rsidR="00455210" w:rsidRDefault="00000000">
      <w:pPr>
        <w:spacing w:after="0" w:line="240" w:lineRule="auto"/>
        <w:ind w:left="1080" w:hanging="810"/>
        <w:rPr>
          <w:rFonts w:ascii="Arial" w:eastAsia="Arial" w:hAnsi="Arial" w:cs="Arial"/>
          <w:sz w:val="24"/>
          <w:szCs w:val="24"/>
        </w:rPr>
      </w:pPr>
      <w:r>
        <w:rPr>
          <w:rFonts w:ascii="Arial" w:eastAsia="Arial" w:hAnsi="Arial" w:cs="Arial"/>
          <w:sz w:val="24"/>
          <w:szCs w:val="24"/>
        </w:rPr>
        <w:lastRenderedPageBreak/>
        <w:t>2.4 Operating environment</w:t>
      </w:r>
      <w:r>
        <w:rPr>
          <w:rFonts w:ascii="Arial" w:eastAsia="Arial" w:hAnsi="Arial" w:cs="Arial"/>
          <w:sz w:val="24"/>
          <w:szCs w:val="24"/>
        </w:rPr>
        <w:br/>
        <w:t>Embedded ATM OS, secure network (public or private WAN), power with UPS, environmental constraints (temperature/humidity).</w:t>
      </w:r>
    </w:p>
    <w:p w14:paraId="12642EC4" w14:textId="77777777" w:rsidR="00455210" w:rsidRDefault="00455210">
      <w:pPr>
        <w:spacing w:after="0" w:line="240" w:lineRule="auto"/>
        <w:rPr>
          <w:rFonts w:ascii="Arial" w:eastAsia="Arial" w:hAnsi="Arial" w:cs="Arial"/>
          <w:sz w:val="24"/>
          <w:szCs w:val="24"/>
        </w:rPr>
      </w:pPr>
    </w:p>
    <w:p w14:paraId="2862DFE9" w14:textId="77777777" w:rsidR="00455210" w:rsidRDefault="00000000">
      <w:pPr>
        <w:spacing w:after="0" w:line="240" w:lineRule="auto"/>
        <w:ind w:left="1080" w:hanging="810"/>
        <w:rPr>
          <w:rFonts w:ascii="Arial" w:eastAsia="Arial" w:hAnsi="Arial" w:cs="Arial"/>
          <w:sz w:val="24"/>
          <w:szCs w:val="24"/>
        </w:rPr>
      </w:pPr>
      <w:r>
        <w:rPr>
          <w:rFonts w:ascii="Arial" w:eastAsia="Arial" w:hAnsi="Arial" w:cs="Arial"/>
          <w:sz w:val="24"/>
          <w:szCs w:val="24"/>
        </w:rPr>
        <w:t>2.5 Constraints</w:t>
      </w:r>
      <w:r>
        <w:rPr>
          <w:rFonts w:ascii="Arial" w:eastAsia="Arial" w:hAnsi="Arial" w:cs="Arial"/>
          <w:sz w:val="24"/>
          <w:szCs w:val="24"/>
        </w:rPr>
        <w:br/>
        <w:t>EMV compliance, PCI-DSS considerations for cardholder data, use of approved crypto modules, hardware vendor APIs for dispenser module.</w:t>
      </w:r>
    </w:p>
    <w:p w14:paraId="7434A4CA" w14:textId="77777777" w:rsidR="00455210" w:rsidRDefault="00455210">
      <w:pPr>
        <w:spacing w:after="0" w:line="240" w:lineRule="auto"/>
        <w:rPr>
          <w:rFonts w:ascii="Arial" w:eastAsia="Arial" w:hAnsi="Arial" w:cs="Arial"/>
          <w:sz w:val="24"/>
          <w:szCs w:val="24"/>
        </w:rPr>
      </w:pPr>
    </w:p>
    <w:p w14:paraId="22A2CD99" w14:textId="77777777" w:rsidR="00455210" w:rsidRDefault="00455210">
      <w:pPr>
        <w:spacing w:after="0" w:line="240" w:lineRule="auto"/>
        <w:rPr>
          <w:rFonts w:ascii="Arial" w:eastAsia="Arial" w:hAnsi="Arial" w:cs="Arial"/>
          <w:sz w:val="24"/>
          <w:szCs w:val="24"/>
        </w:rPr>
      </w:pPr>
    </w:p>
    <w:p w14:paraId="5AB635EE" w14:textId="77777777" w:rsidR="00455210" w:rsidRDefault="00000000">
      <w:pPr>
        <w:pStyle w:val="Heading2"/>
        <w:spacing w:before="0" w:line="240" w:lineRule="auto"/>
        <w:rPr>
          <w:rFonts w:ascii="Arial" w:eastAsia="Arial" w:hAnsi="Arial" w:cs="Arial"/>
          <w:sz w:val="24"/>
          <w:szCs w:val="24"/>
        </w:rPr>
      </w:pPr>
      <w:r>
        <w:rPr>
          <w:rFonts w:ascii="Arial" w:eastAsia="Arial" w:hAnsi="Arial" w:cs="Arial"/>
          <w:sz w:val="24"/>
          <w:szCs w:val="24"/>
        </w:rPr>
        <w:t>3. External interface requirements</w:t>
      </w:r>
    </w:p>
    <w:p w14:paraId="1B3FD304" w14:textId="77777777" w:rsidR="00455210" w:rsidRDefault="00455210">
      <w:pPr>
        <w:spacing w:after="0" w:line="240" w:lineRule="auto"/>
        <w:rPr>
          <w:rFonts w:ascii="Arial" w:eastAsia="Arial" w:hAnsi="Arial" w:cs="Arial"/>
          <w:sz w:val="24"/>
          <w:szCs w:val="24"/>
        </w:rPr>
      </w:pPr>
    </w:p>
    <w:p w14:paraId="7A8EF4FA" w14:textId="77777777" w:rsidR="00455210" w:rsidRDefault="00000000">
      <w:pPr>
        <w:spacing w:after="0" w:line="240" w:lineRule="auto"/>
        <w:ind w:left="1080" w:hanging="810"/>
        <w:rPr>
          <w:rFonts w:ascii="Arial" w:eastAsia="Arial" w:hAnsi="Arial" w:cs="Arial"/>
          <w:sz w:val="24"/>
          <w:szCs w:val="24"/>
        </w:rPr>
      </w:pPr>
      <w:r>
        <w:rPr>
          <w:rFonts w:ascii="Arial" w:eastAsia="Arial" w:hAnsi="Arial" w:cs="Arial"/>
          <w:sz w:val="24"/>
          <w:szCs w:val="24"/>
        </w:rPr>
        <w:t>3.1 User interfaces</w:t>
      </w:r>
      <w:r>
        <w:rPr>
          <w:rFonts w:ascii="Arial" w:eastAsia="Arial" w:hAnsi="Arial" w:cs="Arial"/>
          <w:sz w:val="24"/>
          <w:szCs w:val="24"/>
        </w:rPr>
        <w:br/>
        <w:t>Primary UI: touch-enabled screen with clear menu structure. Accessibility: screen-reader friendly prompts for visually impaired users and high-contrast mode.</w:t>
      </w:r>
    </w:p>
    <w:p w14:paraId="59590152" w14:textId="77777777" w:rsidR="00455210" w:rsidRDefault="00455210">
      <w:pPr>
        <w:spacing w:after="0" w:line="240" w:lineRule="auto"/>
        <w:rPr>
          <w:rFonts w:ascii="Arial" w:eastAsia="Arial" w:hAnsi="Arial" w:cs="Arial"/>
          <w:sz w:val="24"/>
          <w:szCs w:val="24"/>
        </w:rPr>
      </w:pPr>
    </w:p>
    <w:p w14:paraId="46949336" w14:textId="77777777" w:rsidR="00455210" w:rsidRDefault="00000000">
      <w:pPr>
        <w:spacing w:after="0" w:line="240" w:lineRule="auto"/>
        <w:ind w:left="1080" w:hanging="810"/>
        <w:rPr>
          <w:rFonts w:ascii="Arial" w:eastAsia="Arial" w:hAnsi="Arial" w:cs="Arial"/>
          <w:sz w:val="24"/>
          <w:szCs w:val="24"/>
        </w:rPr>
      </w:pPr>
      <w:r>
        <w:rPr>
          <w:rFonts w:ascii="Arial" w:eastAsia="Arial" w:hAnsi="Arial" w:cs="Arial"/>
          <w:sz w:val="24"/>
          <w:szCs w:val="24"/>
        </w:rPr>
        <w:t>3.2 Hardware interfaces</w:t>
      </w:r>
      <w:r>
        <w:rPr>
          <w:rFonts w:ascii="Arial" w:eastAsia="Arial" w:hAnsi="Arial" w:cs="Arial"/>
          <w:sz w:val="24"/>
          <w:szCs w:val="24"/>
        </w:rPr>
        <w:br/>
        <w:t>- EMV card reader (ISO/IEC 7816)</w:t>
      </w:r>
      <w:r>
        <w:rPr>
          <w:rFonts w:ascii="Arial" w:eastAsia="Arial" w:hAnsi="Arial" w:cs="Arial"/>
          <w:sz w:val="24"/>
          <w:szCs w:val="24"/>
        </w:rPr>
        <w:br/>
        <w:t>- PIN keypad (secure pin entry)</w:t>
      </w:r>
      <w:r>
        <w:rPr>
          <w:rFonts w:ascii="Arial" w:eastAsia="Arial" w:hAnsi="Arial" w:cs="Arial"/>
          <w:sz w:val="24"/>
          <w:szCs w:val="24"/>
        </w:rPr>
        <w:br/>
        <w:t>- Cash dispenser module (vendor-specific interface)</w:t>
      </w:r>
      <w:r>
        <w:rPr>
          <w:rFonts w:ascii="Arial" w:eastAsia="Arial" w:hAnsi="Arial" w:cs="Arial"/>
          <w:sz w:val="24"/>
          <w:szCs w:val="24"/>
        </w:rPr>
        <w:br/>
        <w:t>- Deposit acceptor</w:t>
      </w:r>
      <w:r>
        <w:rPr>
          <w:rFonts w:ascii="Arial" w:eastAsia="Arial" w:hAnsi="Arial" w:cs="Arial"/>
          <w:sz w:val="24"/>
          <w:szCs w:val="24"/>
        </w:rPr>
        <w:br/>
        <w:t>- Receipt printer</w:t>
      </w:r>
      <w:r>
        <w:rPr>
          <w:rFonts w:ascii="Arial" w:eastAsia="Arial" w:hAnsi="Arial" w:cs="Arial"/>
          <w:sz w:val="24"/>
          <w:szCs w:val="24"/>
        </w:rPr>
        <w:br/>
        <w:t>- Status LEDs and operator panel</w:t>
      </w:r>
      <w:r>
        <w:rPr>
          <w:rFonts w:ascii="Arial" w:eastAsia="Arial" w:hAnsi="Arial" w:cs="Arial"/>
          <w:sz w:val="24"/>
          <w:szCs w:val="24"/>
        </w:rPr>
        <w:br/>
      </w:r>
    </w:p>
    <w:p w14:paraId="4CE05216" w14:textId="77777777" w:rsidR="00455210" w:rsidRDefault="00000000">
      <w:pPr>
        <w:spacing w:after="0" w:line="240" w:lineRule="auto"/>
        <w:ind w:left="1080" w:hanging="810"/>
        <w:rPr>
          <w:rFonts w:ascii="Arial" w:eastAsia="Arial" w:hAnsi="Arial" w:cs="Arial"/>
          <w:sz w:val="24"/>
          <w:szCs w:val="24"/>
        </w:rPr>
      </w:pPr>
      <w:r>
        <w:rPr>
          <w:rFonts w:ascii="Arial" w:eastAsia="Arial" w:hAnsi="Arial" w:cs="Arial"/>
          <w:sz w:val="24"/>
          <w:szCs w:val="24"/>
        </w:rPr>
        <w:t>3.3 Software interfaces</w:t>
      </w:r>
      <w:r>
        <w:rPr>
          <w:rFonts w:ascii="Arial" w:eastAsia="Arial" w:hAnsi="Arial" w:cs="Arial"/>
          <w:sz w:val="24"/>
          <w:szCs w:val="24"/>
        </w:rPr>
        <w:br/>
        <w:t>- Bank Core API (authorized JSON over TLS) for account validation, debit/credit, and settlement.</w:t>
      </w:r>
      <w:r>
        <w:rPr>
          <w:rFonts w:ascii="Arial" w:eastAsia="Arial" w:hAnsi="Arial" w:cs="Arial"/>
          <w:sz w:val="24"/>
          <w:szCs w:val="24"/>
        </w:rPr>
        <w:br/>
        <w:t>- Monitoring &amp; Logging API for health checks and alerts.</w:t>
      </w:r>
      <w:r>
        <w:rPr>
          <w:rFonts w:ascii="Arial" w:eastAsia="Arial" w:hAnsi="Arial" w:cs="Arial"/>
          <w:sz w:val="24"/>
          <w:szCs w:val="24"/>
        </w:rPr>
        <w:br/>
        <w:t>- Optional third-party services (cash recycler monitoring).</w:t>
      </w:r>
    </w:p>
    <w:p w14:paraId="54B9FD2B" w14:textId="77777777" w:rsidR="00455210" w:rsidRDefault="00455210">
      <w:pPr>
        <w:spacing w:after="0" w:line="240" w:lineRule="auto"/>
        <w:ind w:left="1080" w:hanging="810"/>
        <w:rPr>
          <w:rFonts w:ascii="Arial" w:eastAsia="Arial" w:hAnsi="Arial" w:cs="Arial"/>
          <w:sz w:val="24"/>
          <w:szCs w:val="24"/>
        </w:rPr>
      </w:pPr>
    </w:p>
    <w:p w14:paraId="7E323907" w14:textId="77777777" w:rsidR="00455210" w:rsidRDefault="00000000">
      <w:pPr>
        <w:spacing w:after="0" w:line="240" w:lineRule="auto"/>
        <w:ind w:left="1080" w:hanging="810"/>
        <w:rPr>
          <w:rFonts w:ascii="Arial" w:eastAsia="Arial" w:hAnsi="Arial" w:cs="Arial"/>
          <w:sz w:val="24"/>
          <w:szCs w:val="24"/>
        </w:rPr>
      </w:pPr>
      <w:r>
        <w:rPr>
          <w:rFonts w:ascii="Arial" w:eastAsia="Arial" w:hAnsi="Arial" w:cs="Arial"/>
          <w:sz w:val="24"/>
          <w:szCs w:val="24"/>
        </w:rPr>
        <w:t>3.4 Communications</w:t>
      </w:r>
      <w:r>
        <w:rPr>
          <w:rFonts w:ascii="Arial" w:eastAsia="Arial" w:hAnsi="Arial" w:cs="Arial"/>
          <w:sz w:val="24"/>
          <w:szCs w:val="24"/>
        </w:rPr>
        <w:br/>
        <w:t>- TLS 1.2+ enforced, mutual TLS for bank core where required.</w:t>
      </w:r>
      <w:r>
        <w:rPr>
          <w:rFonts w:ascii="Arial" w:eastAsia="Arial" w:hAnsi="Arial" w:cs="Arial"/>
          <w:sz w:val="24"/>
          <w:szCs w:val="24"/>
        </w:rPr>
        <w:br/>
        <w:t>- Retry/backoff strategy and offline queuing with secure signing for offline transactions.</w:t>
      </w:r>
    </w:p>
    <w:p w14:paraId="67C2BCA6" w14:textId="77777777" w:rsidR="00455210" w:rsidRDefault="00455210">
      <w:pPr>
        <w:spacing w:after="0" w:line="240" w:lineRule="auto"/>
        <w:ind w:left="1080" w:hanging="810"/>
        <w:rPr>
          <w:rFonts w:ascii="Arial" w:eastAsia="Arial" w:hAnsi="Arial" w:cs="Arial"/>
          <w:sz w:val="24"/>
          <w:szCs w:val="24"/>
        </w:rPr>
      </w:pPr>
    </w:p>
    <w:p w14:paraId="34CC16EE" w14:textId="77777777" w:rsidR="00455210" w:rsidRDefault="00455210">
      <w:pPr>
        <w:spacing w:after="0" w:line="240" w:lineRule="auto"/>
        <w:ind w:left="1080" w:hanging="810"/>
        <w:rPr>
          <w:rFonts w:ascii="Arial" w:eastAsia="Arial" w:hAnsi="Arial" w:cs="Arial"/>
          <w:sz w:val="24"/>
          <w:szCs w:val="24"/>
        </w:rPr>
      </w:pPr>
    </w:p>
    <w:p w14:paraId="0D029DC0" w14:textId="77777777" w:rsidR="00AC08E9" w:rsidRDefault="00AC08E9" w:rsidP="00AC08E9">
      <w:pPr>
        <w:spacing w:after="0" w:line="240" w:lineRule="auto"/>
        <w:ind w:left="270"/>
        <w:rPr>
          <w:rFonts w:ascii="Arial" w:eastAsia="Arial" w:hAnsi="Arial" w:cs="Arial"/>
          <w:sz w:val="24"/>
          <w:szCs w:val="24"/>
        </w:rPr>
      </w:pPr>
      <w:r w:rsidRPr="00AC08E9">
        <w:rPr>
          <w:rFonts w:ascii="Arial" w:eastAsia="Arial" w:hAnsi="Arial" w:cs="Arial"/>
          <w:sz w:val="24"/>
          <w:szCs w:val="24"/>
          <w:highlight w:val="yellow"/>
        </w:rPr>
        <w:t>&lt;&lt; Make sure overall there are at least 15 FRs for overall project, 5 NFRs, 2 security objectives and 5 Security requirements&gt;&gt;</w:t>
      </w:r>
    </w:p>
    <w:p w14:paraId="75A9C54A" w14:textId="77777777" w:rsidR="00AC08E9" w:rsidRDefault="00AC08E9">
      <w:pPr>
        <w:spacing w:after="0" w:line="240" w:lineRule="auto"/>
        <w:ind w:left="1080" w:hanging="810"/>
        <w:rPr>
          <w:rFonts w:ascii="Arial" w:eastAsia="Arial" w:hAnsi="Arial" w:cs="Arial"/>
          <w:sz w:val="24"/>
          <w:szCs w:val="24"/>
        </w:rPr>
      </w:pPr>
    </w:p>
    <w:p w14:paraId="4741990C" w14:textId="77777777" w:rsidR="00AC08E9" w:rsidRDefault="00AC08E9">
      <w:pPr>
        <w:spacing w:after="0" w:line="240" w:lineRule="auto"/>
        <w:ind w:left="1080" w:hanging="810"/>
        <w:rPr>
          <w:rFonts w:ascii="Arial" w:eastAsia="Arial" w:hAnsi="Arial" w:cs="Arial"/>
          <w:sz w:val="24"/>
          <w:szCs w:val="24"/>
        </w:rPr>
      </w:pPr>
    </w:p>
    <w:p w14:paraId="2244B36D" w14:textId="77777777" w:rsidR="00AC08E9" w:rsidRDefault="00AC08E9">
      <w:pPr>
        <w:spacing w:after="0" w:line="240" w:lineRule="auto"/>
        <w:ind w:left="1080" w:hanging="810"/>
        <w:rPr>
          <w:rFonts w:ascii="Arial" w:eastAsia="Arial" w:hAnsi="Arial" w:cs="Arial"/>
          <w:sz w:val="24"/>
          <w:szCs w:val="24"/>
        </w:rPr>
      </w:pPr>
    </w:p>
    <w:p w14:paraId="14986E26" w14:textId="77777777" w:rsidR="00455210" w:rsidRDefault="00000000">
      <w:pPr>
        <w:pStyle w:val="Heading2"/>
        <w:spacing w:before="0" w:line="240" w:lineRule="auto"/>
        <w:rPr>
          <w:rFonts w:ascii="Arial" w:eastAsia="Arial" w:hAnsi="Arial" w:cs="Arial"/>
          <w:sz w:val="24"/>
          <w:szCs w:val="24"/>
        </w:rPr>
      </w:pPr>
      <w:r>
        <w:rPr>
          <w:rFonts w:ascii="Arial" w:eastAsia="Arial" w:hAnsi="Arial" w:cs="Arial"/>
          <w:sz w:val="24"/>
          <w:szCs w:val="24"/>
        </w:rPr>
        <w:t>4. System features (detailed)</w:t>
      </w:r>
    </w:p>
    <w:p w14:paraId="36C6586F" w14:textId="77777777" w:rsidR="00455210" w:rsidRDefault="00000000">
      <w:pPr>
        <w:spacing w:after="0" w:line="240" w:lineRule="auto"/>
        <w:ind w:left="270"/>
        <w:rPr>
          <w:rFonts w:ascii="Arial" w:eastAsia="Arial" w:hAnsi="Arial" w:cs="Arial"/>
          <w:sz w:val="24"/>
          <w:szCs w:val="24"/>
        </w:rPr>
      </w:pPr>
      <w:r>
        <w:rPr>
          <w:rFonts w:ascii="Arial" w:eastAsia="Arial" w:hAnsi="Arial" w:cs="Arial"/>
          <w:sz w:val="24"/>
          <w:szCs w:val="24"/>
        </w:rPr>
        <w:t>Each requirement below includes acceptance criteria and a reference test case. IDs follow ATM-F-###.</w:t>
      </w:r>
    </w:p>
    <w:p w14:paraId="723B6FBD" w14:textId="77777777" w:rsidR="00455210" w:rsidRDefault="00455210">
      <w:pPr>
        <w:pStyle w:val="Heading3"/>
        <w:spacing w:before="0" w:line="240" w:lineRule="auto"/>
        <w:rPr>
          <w:rFonts w:ascii="Arial" w:eastAsia="Arial" w:hAnsi="Arial" w:cs="Arial"/>
          <w:sz w:val="24"/>
          <w:szCs w:val="24"/>
        </w:rPr>
      </w:pPr>
    </w:p>
    <w:p w14:paraId="6D3AA88F" w14:textId="77777777" w:rsidR="00455210" w:rsidRDefault="00000000">
      <w:pPr>
        <w:pStyle w:val="Heading3"/>
        <w:spacing w:before="0" w:line="240" w:lineRule="auto"/>
        <w:rPr>
          <w:rFonts w:ascii="Arial" w:eastAsia="Arial" w:hAnsi="Arial" w:cs="Arial"/>
          <w:sz w:val="24"/>
          <w:szCs w:val="24"/>
        </w:rPr>
      </w:pPr>
      <w:r>
        <w:rPr>
          <w:rFonts w:ascii="Arial" w:eastAsia="Arial" w:hAnsi="Arial" w:cs="Arial"/>
          <w:sz w:val="24"/>
          <w:szCs w:val="24"/>
        </w:rPr>
        <w:t>4.1 Authentication</w:t>
      </w:r>
    </w:p>
    <w:p w14:paraId="7E615C5F" w14:textId="77777777" w:rsidR="00455210" w:rsidRDefault="00000000">
      <w:pPr>
        <w:spacing w:after="0" w:line="240" w:lineRule="auto"/>
        <w:ind w:left="270"/>
        <w:rPr>
          <w:rFonts w:ascii="Arial" w:eastAsia="Arial" w:hAnsi="Arial" w:cs="Arial"/>
          <w:sz w:val="24"/>
          <w:szCs w:val="24"/>
        </w:rPr>
      </w:pPr>
      <w:r>
        <w:rPr>
          <w:rFonts w:ascii="Arial" w:eastAsia="Arial" w:hAnsi="Arial" w:cs="Arial"/>
          <w:sz w:val="24"/>
          <w:szCs w:val="24"/>
        </w:rPr>
        <w:t>Description: Authenticate the cardholder using EMV card and PIN; support chip &amp; contactless where applicable.</w:t>
      </w:r>
    </w:p>
    <w:tbl>
      <w:tblPr>
        <w:tblStyle w:val="a1"/>
        <w:tblW w:w="861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85"/>
        <w:gridCol w:w="1635"/>
        <w:gridCol w:w="1020"/>
        <w:gridCol w:w="1380"/>
        <w:gridCol w:w="1230"/>
        <w:gridCol w:w="1230"/>
        <w:gridCol w:w="1230"/>
      </w:tblGrid>
      <w:tr w:rsidR="00455210" w14:paraId="434BE07C" w14:textId="77777777">
        <w:tc>
          <w:tcPr>
            <w:tcW w:w="885" w:type="dxa"/>
          </w:tcPr>
          <w:p w14:paraId="7821B466"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Req ID</w:t>
            </w:r>
          </w:p>
        </w:tc>
        <w:tc>
          <w:tcPr>
            <w:tcW w:w="1635" w:type="dxa"/>
          </w:tcPr>
          <w:p w14:paraId="4012B20D"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Requirement</w:t>
            </w:r>
          </w:p>
        </w:tc>
        <w:tc>
          <w:tcPr>
            <w:tcW w:w="1020" w:type="dxa"/>
          </w:tcPr>
          <w:p w14:paraId="28458673"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Type</w:t>
            </w:r>
          </w:p>
        </w:tc>
        <w:tc>
          <w:tcPr>
            <w:tcW w:w="1380" w:type="dxa"/>
          </w:tcPr>
          <w:p w14:paraId="0E43A892"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Priority</w:t>
            </w:r>
          </w:p>
        </w:tc>
        <w:tc>
          <w:tcPr>
            <w:tcW w:w="1230" w:type="dxa"/>
          </w:tcPr>
          <w:p w14:paraId="54A6A4C2"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Source/Stakeholder</w:t>
            </w:r>
          </w:p>
        </w:tc>
        <w:tc>
          <w:tcPr>
            <w:tcW w:w="1230" w:type="dxa"/>
          </w:tcPr>
          <w:p w14:paraId="180B7767"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Acceptance criteria / Test case ref</w:t>
            </w:r>
          </w:p>
        </w:tc>
        <w:tc>
          <w:tcPr>
            <w:tcW w:w="1230" w:type="dxa"/>
          </w:tcPr>
          <w:p w14:paraId="0AF0647E"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Comments / Dependencies</w:t>
            </w:r>
          </w:p>
        </w:tc>
      </w:tr>
      <w:tr w:rsidR="00455210" w14:paraId="02616F55" w14:textId="77777777">
        <w:tc>
          <w:tcPr>
            <w:tcW w:w="885" w:type="dxa"/>
          </w:tcPr>
          <w:p w14:paraId="50EFBD0D"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ATM-F-001</w:t>
            </w:r>
          </w:p>
        </w:tc>
        <w:tc>
          <w:tcPr>
            <w:tcW w:w="1635" w:type="dxa"/>
          </w:tcPr>
          <w:p w14:paraId="18348AEB"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The system shall validate card authenticity (EMV) and verify PIN via bank core.</w:t>
            </w:r>
          </w:p>
        </w:tc>
        <w:tc>
          <w:tcPr>
            <w:tcW w:w="1020" w:type="dxa"/>
          </w:tcPr>
          <w:p w14:paraId="32C22221"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Functional</w:t>
            </w:r>
          </w:p>
        </w:tc>
        <w:tc>
          <w:tcPr>
            <w:tcW w:w="1380" w:type="dxa"/>
          </w:tcPr>
          <w:p w14:paraId="5CA40DC6"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High</w:t>
            </w:r>
          </w:p>
        </w:tc>
        <w:tc>
          <w:tcPr>
            <w:tcW w:w="1230" w:type="dxa"/>
          </w:tcPr>
          <w:p w14:paraId="1CB15134"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Security / Banking</w:t>
            </w:r>
          </w:p>
        </w:tc>
        <w:tc>
          <w:tcPr>
            <w:tcW w:w="1230" w:type="dxa"/>
          </w:tcPr>
          <w:p w14:paraId="5984FD6C"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AC-ATM-F-001: Valid EMV card and correct PIN leads to authenticated session. Test: TC-Auth-01</w:t>
            </w:r>
          </w:p>
        </w:tc>
        <w:tc>
          <w:tcPr>
            <w:tcW w:w="1230" w:type="dxa"/>
          </w:tcPr>
          <w:p w14:paraId="5DFB07A7"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Requires EMV reader and Core API</w:t>
            </w:r>
          </w:p>
        </w:tc>
      </w:tr>
      <w:tr w:rsidR="00455210" w14:paraId="113E1C15" w14:textId="77777777">
        <w:tc>
          <w:tcPr>
            <w:tcW w:w="885" w:type="dxa"/>
          </w:tcPr>
          <w:p w14:paraId="6EF8C54D"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ATM-F-002</w:t>
            </w:r>
          </w:p>
        </w:tc>
        <w:tc>
          <w:tcPr>
            <w:tcW w:w="1635" w:type="dxa"/>
          </w:tcPr>
          <w:p w14:paraId="58B6085E"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The system shall mask PIN entry and not log PIN characters.</w:t>
            </w:r>
          </w:p>
        </w:tc>
        <w:tc>
          <w:tcPr>
            <w:tcW w:w="1020" w:type="dxa"/>
          </w:tcPr>
          <w:p w14:paraId="5A6BF668"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 xml:space="preserve">Functional </w:t>
            </w:r>
          </w:p>
        </w:tc>
        <w:tc>
          <w:tcPr>
            <w:tcW w:w="1380" w:type="dxa"/>
          </w:tcPr>
          <w:p w14:paraId="7AD8E213"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High</w:t>
            </w:r>
          </w:p>
        </w:tc>
        <w:tc>
          <w:tcPr>
            <w:tcW w:w="1230" w:type="dxa"/>
          </w:tcPr>
          <w:p w14:paraId="6D65DB20"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PCI-DSS</w:t>
            </w:r>
          </w:p>
        </w:tc>
        <w:tc>
          <w:tcPr>
            <w:tcW w:w="1230" w:type="dxa"/>
          </w:tcPr>
          <w:p w14:paraId="77944DF0"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AC-ATM-F-002: PIN masked on UI and absent from logs. Test: TC-Auth-02</w:t>
            </w:r>
          </w:p>
        </w:tc>
        <w:tc>
          <w:tcPr>
            <w:tcW w:w="1230" w:type="dxa"/>
          </w:tcPr>
          <w:p w14:paraId="0F7EDF02"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Audit review required</w:t>
            </w:r>
          </w:p>
        </w:tc>
      </w:tr>
      <w:tr w:rsidR="00455210" w14:paraId="1D98FD49" w14:textId="77777777">
        <w:tc>
          <w:tcPr>
            <w:tcW w:w="885" w:type="dxa"/>
          </w:tcPr>
          <w:p w14:paraId="16C808A1"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ATM-F-003</w:t>
            </w:r>
          </w:p>
        </w:tc>
        <w:tc>
          <w:tcPr>
            <w:tcW w:w="1635" w:type="dxa"/>
          </w:tcPr>
          <w:p w14:paraId="12FFC868"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The system shall lock the card after 3 consecutive failed PIN attempts and record an audit event.</w:t>
            </w:r>
          </w:p>
        </w:tc>
        <w:tc>
          <w:tcPr>
            <w:tcW w:w="1020" w:type="dxa"/>
          </w:tcPr>
          <w:p w14:paraId="79B7EEEE"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Functional</w:t>
            </w:r>
          </w:p>
        </w:tc>
        <w:tc>
          <w:tcPr>
            <w:tcW w:w="1380" w:type="dxa"/>
          </w:tcPr>
          <w:p w14:paraId="205626A9"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High</w:t>
            </w:r>
          </w:p>
        </w:tc>
        <w:tc>
          <w:tcPr>
            <w:tcW w:w="1230" w:type="dxa"/>
          </w:tcPr>
          <w:p w14:paraId="2415E129"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Security</w:t>
            </w:r>
          </w:p>
        </w:tc>
        <w:tc>
          <w:tcPr>
            <w:tcW w:w="1230" w:type="dxa"/>
          </w:tcPr>
          <w:p w14:paraId="766BAB79"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 xml:space="preserve">AC-ATM-F-003: After 3 failures, further attempts are blocked and message displayed. Test: </w:t>
            </w:r>
            <w:r>
              <w:rPr>
                <w:rFonts w:ascii="Arial" w:eastAsia="Arial" w:hAnsi="Arial" w:cs="Arial"/>
                <w:sz w:val="24"/>
                <w:szCs w:val="24"/>
              </w:rPr>
              <w:lastRenderedPageBreak/>
              <w:t>TC-Auth-03</w:t>
            </w:r>
          </w:p>
        </w:tc>
        <w:tc>
          <w:tcPr>
            <w:tcW w:w="1230" w:type="dxa"/>
          </w:tcPr>
          <w:p w14:paraId="1B9E2909"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lastRenderedPageBreak/>
              <w:t>Card must be flagged in Core</w:t>
            </w:r>
          </w:p>
        </w:tc>
      </w:tr>
    </w:tbl>
    <w:p w14:paraId="1139AA25" w14:textId="77777777" w:rsidR="00455210" w:rsidRDefault="00455210">
      <w:pPr>
        <w:spacing w:after="0" w:line="240" w:lineRule="auto"/>
        <w:rPr>
          <w:rFonts w:ascii="Arial" w:eastAsia="Arial" w:hAnsi="Arial" w:cs="Arial"/>
          <w:sz w:val="24"/>
          <w:szCs w:val="24"/>
        </w:rPr>
      </w:pPr>
    </w:p>
    <w:p w14:paraId="6C411200" w14:textId="77777777" w:rsidR="00455210" w:rsidRDefault="00000000">
      <w:pPr>
        <w:pStyle w:val="Heading3"/>
        <w:spacing w:before="0" w:line="240" w:lineRule="auto"/>
        <w:rPr>
          <w:rFonts w:ascii="Arial" w:eastAsia="Arial" w:hAnsi="Arial" w:cs="Arial"/>
          <w:sz w:val="24"/>
          <w:szCs w:val="24"/>
        </w:rPr>
      </w:pPr>
      <w:r>
        <w:rPr>
          <w:rFonts w:ascii="Arial" w:eastAsia="Arial" w:hAnsi="Arial" w:cs="Arial"/>
          <w:sz w:val="24"/>
          <w:szCs w:val="24"/>
        </w:rPr>
        <w:t>4.2 Cash Withdrawal</w:t>
      </w:r>
    </w:p>
    <w:p w14:paraId="175C6B8F" w14:textId="77777777" w:rsidR="00455210" w:rsidRDefault="00000000">
      <w:pPr>
        <w:spacing w:after="0" w:line="240" w:lineRule="auto"/>
        <w:ind w:left="450"/>
        <w:rPr>
          <w:rFonts w:ascii="Arial" w:eastAsia="Arial" w:hAnsi="Arial" w:cs="Arial"/>
          <w:sz w:val="24"/>
          <w:szCs w:val="24"/>
        </w:rPr>
      </w:pPr>
      <w:r>
        <w:rPr>
          <w:rFonts w:ascii="Arial" w:eastAsia="Arial" w:hAnsi="Arial" w:cs="Arial"/>
          <w:sz w:val="24"/>
          <w:szCs w:val="24"/>
        </w:rPr>
        <w:t>Description: Dispense cash in validated denominations and ensure ledger consistency with bank core.</w:t>
      </w:r>
    </w:p>
    <w:p w14:paraId="4F971375" w14:textId="77777777" w:rsidR="00455210" w:rsidRDefault="00455210">
      <w:pPr>
        <w:spacing w:after="0" w:line="240" w:lineRule="auto"/>
        <w:ind w:left="450"/>
        <w:rPr>
          <w:rFonts w:ascii="Arial" w:eastAsia="Arial" w:hAnsi="Arial" w:cs="Arial"/>
          <w:sz w:val="24"/>
          <w:szCs w:val="24"/>
        </w:rPr>
      </w:pPr>
    </w:p>
    <w:tbl>
      <w:tblPr>
        <w:tblStyle w:val="a2"/>
        <w:tblW w:w="8638"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234"/>
        <w:gridCol w:w="1234"/>
        <w:gridCol w:w="1234"/>
        <w:gridCol w:w="1234"/>
        <w:gridCol w:w="1234"/>
        <w:gridCol w:w="1234"/>
        <w:gridCol w:w="1234"/>
      </w:tblGrid>
      <w:tr w:rsidR="00455210" w14:paraId="201BAE6C" w14:textId="77777777">
        <w:tc>
          <w:tcPr>
            <w:tcW w:w="1234" w:type="dxa"/>
          </w:tcPr>
          <w:p w14:paraId="71D2466B"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Req ID</w:t>
            </w:r>
          </w:p>
        </w:tc>
        <w:tc>
          <w:tcPr>
            <w:tcW w:w="1234" w:type="dxa"/>
          </w:tcPr>
          <w:p w14:paraId="2AE46BB0"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Requirement (shall...)</w:t>
            </w:r>
          </w:p>
        </w:tc>
        <w:tc>
          <w:tcPr>
            <w:tcW w:w="1234" w:type="dxa"/>
          </w:tcPr>
          <w:p w14:paraId="1803F94F"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Type</w:t>
            </w:r>
          </w:p>
        </w:tc>
        <w:tc>
          <w:tcPr>
            <w:tcW w:w="1234" w:type="dxa"/>
          </w:tcPr>
          <w:p w14:paraId="6B801248"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Priority</w:t>
            </w:r>
          </w:p>
        </w:tc>
        <w:tc>
          <w:tcPr>
            <w:tcW w:w="1234" w:type="dxa"/>
          </w:tcPr>
          <w:p w14:paraId="2B4A320B"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Source/Stakeholder</w:t>
            </w:r>
          </w:p>
        </w:tc>
        <w:tc>
          <w:tcPr>
            <w:tcW w:w="1234" w:type="dxa"/>
          </w:tcPr>
          <w:p w14:paraId="586E9A66"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Acceptance criteria / Test case ref</w:t>
            </w:r>
          </w:p>
        </w:tc>
        <w:tc>
          <w:tcPr>
            <w:tcW w:w="1234" w:type="dxa"/>
          </w:tcPr>
          <w:p w14:paraId="2626230F"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Comments / Dependencies</w:t>
            </w:r>
          </w:p>
        </w:tc>
      </w:tr>
      <w:tr w:rsidR="00455210" w14:paraId="72FB7658" w14:textId="77777777">
        <w:tc>
          <w:tcPr>
            <w:tcW w:w="1234" w:type="dxa"/>
          </w:tcPr>
          <w:p w14:paraId="60FF3302"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ATM-F-010</w:t>
            </w:r>
          </w:p>
        </w:tc>
        <w:tc>
          <w:tcPr>
            <w:tcW w:w="1234" w:type="dxa"/>
          </w:tcPr>
          <w:p w14:paraId="3954C265"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The system shall verify sufficient available balance and daily limit before dispensing cash.</w:t>
            </w:r>
          </w:p>
        </w:tc>
        <w:tc>
          <w:tcPr>
            <w:tcW w:w="1234" w:type="dxa"/>
          </w:tcPr>
          <w:p w14:paraId="03B28166"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Functional</w:t>
            </w:r>
          </w:p>
        </w:tc>
        <w:tc>
          <w:tcPr>
            <w:tcW w:w="1234" w:type="dxa"/>
          </w:tcPr>
          <w:p w14:paraId="721ADE53"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High</w:t>
            </w:r>
          </w:p>
        </w:tc>
        <w:tc>
          <w:tcPr>
            <w:tcW w:w="1234" w:type="dxa"/>
          </w:tcPr>
          <w:p w14:paraId="0BCFFFCE"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Business</w:t>
            </w:r>
          </w:p>
        </w:tc>
        <w:tc>
          <w:tcPr>
            <w:tcW w:w="1234" w:type="dxa"/>
          </w:tcPr>
          <w:p w14:paraId="459539A8"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AC-ATM-F-010: Dispense occurs only if balance &gt;= amount and within limits. Test: TC-WD-01</w:t>
            </w:r>
          </w:p>
        </w:tc>
        <w:tc>
          <w:tcPr>
            <w:tcW w:w="1234" w:type="dxa"/>
          </w:tcPr>
          <w:p w14:paraId="08D1C83D"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Core API check required</w:t>
            </w:r>
          </w:p>
        </w:tc>
      </w:tr>
      <w:tr w:rsidR="00455210" w14:paraId="41934301" w14:textId="77777777">
        <w:tc>
          <w:tcPr>
            <w:tcW w:w="1234" w:type="dxa"/>
          </w:tcPr>
          <w:p w14:paraId="33F7F1ED"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ATM-F-011</w:t>
            </w:r>
          </w:p>
        </w:tc>
        <w:tc>
          <w:tcPr>
            <w:tcW w:w="1234" w:type="dxa"/>
          </w:tcPr>
          <w:p w14:paraId="4A08D069"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The system shall dispense requested amount using available denominations and update cash cassette counts.</w:t>
            </w:r>
          </w:p>
        </w:tc>
        <w:tc>
          <w:tcPr>
            <w:tcW w:w="1234" w:type="dxa"/>
          </w:tcPr>
          <w:p w14:paraId="4F3038A4"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Functional</w:t>
            </w:r>
          </w:p>
        </w:tc>
        <w:tc>
          <w:tcPr>
            <w:tcW w:w="1234" w:type="dxa"/>
          </w:tcPr>
          <w:p w14:paraId="07F9C605"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High</w:t>
            </w:r>
          </w:p>
        </w:tc>
        <w:tc>
          <w:tcPr>
            <w:tcW w:w="1234" w:type="dxa"/>
          </w:tcPr>
          <w:p w14:paraId="142E6A83"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Operations</w:t>
            </w:r>
          </w:p>
        </w:tc>
        <w:tc>
          <w:tcPr>
            <w:tcW w:w="1234" w:type="dxa"/>
          </w:tcPr>
          <w:p w14:paraId="53B8DC03"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AC-ATM-F-011: Dispensed amount equals requested; cassette counts decremented. Test: TC-WD-02</w:t>
            </w:r>
          </w:p>
        </w:tc>
        <w:tc>
          <w:tcPr>
            <w:tcW w:w="1234" w:type="dxa"/>
          </w:tcPr>
          <w:p w14:paraId="75DD304F"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Hardware interaction with dispenser</w:t>
            </w:r>
          </w:p>
        </w:tc>
      </w:tr>
      <w:tr w:rsidR="00455210" w14:paraId="66FD4336" w14:textId="77777777">
        <w:tc>
          <w:tcPr>
            <w:tcW w:w="1234" w:type="dxa"/>
          </w:tcPr>
          <w:p w14:paraId="497E6464" w14:textId="77777777" w:rsidR="00455210" w:rsidRDefault="00455210">
            <w:pPr>
              <w:spacing w:after="0" w:line="240" w:lineRule="auto"/>
              <w:rPr>
                <w:rFonts w:ascii="Arial" w:eastAsia="Arial" w:hAnsi="Arial" w:cs="Arial"/>
                <w:sz w:val="24"/>
                <w:szCs w:val="24"/>
              </w:rPr>
            </w:pPr>
          </w:p>
        </w:tc>
        <w:tc>
          <w:tcPr>
            <w:tcW w:w="1234" w:type="dxa"/>
          </w:tcPr>
          <w:p w14:paraId="10DE20CE" w14:textId="77777777" w:rsidR="00455210" w:rsidRDefault="00455210">
            <w:pPr>
              <w:spacing w:after="0" w:line="240" w:lineRule="auto"/>
              <w:rPr>
                <w:rFonts w:ascii="Arial" w:eastAsia="Arial" w:hAnsi="Arial" w:cs="Arial"/>
                <w:sz w:val="24"/>
                <w:szCs w:val="24"/>
              </w:rPr>
            </w:pPr>
          </w:p>
        </w:tc>
        <w:tc>
          <w:tcPr>
            <w:tcW w:w="1234" w:type="dxa"/>
          </w:tcPr>
          <w:p w14:paraId="349D3576" w14:textId="77777777" w:rsidR="00455210" w:rsidRDefault="00455210">
            <w:pPr>
              <w:spacing w:after="0" w:line="240" w:lineRule="auto"/>
              <w:rPr>
                <w:rFonts w:ascii="Arial" w:eastAsia="Arial" w:hAnsi="Arial" w:cs="Arial"/>
                <w:sz w:val="24"/>
                <w:szCs w:val="24"/>
              </w:rPr>
            </w:pPr>
          </w:p>
        </w:tc>
        <w:tc>
          <w:tcPr>
            <w:tcW w:w="1234" w:type="dxa"/>
          </w:tcPr>
          <w:p w14:paraId="0E18B34E" w14:textId="77777777" w:rsidR="00455210" w:rsidRDefault="00455210">
            <w:pPr>
              <w:spacing w:after="0" w:line="240" w:lineRule="auto"/>
              <w:rPr>
                <w:rFonts w:ascii="Arial" w:eastAsia="Arial" w:hAnsi="Arial" w:cs="Arial"/>
                <w:sz w:val="24"/>
                <w:szCs w:val="24"/>
              </w:rPr>
            </w:pPr>
          </w:p>
        </w:tc>
        <w:tc>
          <w:tcPr>
            <w:tcW w:w="1234" w:type="dxa"/>
          </w:tcPr>
          <w:p w14:paraId="64A37D18" w14:textId="77777777" w:rsidR="00455210" w:rsidRDefault="00455210">
            <w:pPr>
              <w:spacing w:after="0" w:line="240" w:lineRule="auto"/>
              <w:rPr>
                <w:rFonts w:ascii="Arial" w:eastAsia="Arial" w:hAnsi="Arial" w:cs="Arial"/>
                <w:sz w:val="24"/>
                <w:szCs w:val="24"/>
              </w:rPr>
            </w:pPr>
          </w:p>
        </w:tc>
        <w:tc>
          <w:tcPr>
            <w:tcW w:w="1234" w:type="dxa"/>
          </w:tcPr>
          <w:p w14:paraId="6F02DFAD" w14:textId="77777777" w:rsidR="00455210" w:rsidRDefault="00455210">
            <w:pPr>
              <w:spacing w:after="0" w:line="240" w:lineRule="auto"/>
              <w:rPr>
                <w:rFonts w:ascii="Arial" w:eastAsia="Arial" w:hAnsi="Arial" w:cs="Arial"/>
                <w:sz w:val="24"/>
                <w:szCs w:val="24"/>
              </w:rPr>
            </w:pPr>
          </w:p>
        </w:tc>
        <w:tc>
          <w:tcPr>
            <w:tcW w:w="1234" w:type="dxa"/>
          </w:tcPr>
          <w:p w14:paraId="5C4BE782" w14:textId="77777777" w:rsidR="00455210" w:rsidRDefault="00455210">
            <w:pPr>
              <w:spacing w:after="0" w:line="240" w:lineRule="auto"/>
              <w:rPr>
                <w:rFonts w:ascii="Arial" w:eastAsia="Arial" w:hAnsi="Arial" w:cs="Arial"/>
                <w:sz w:val="24"/>
                <w:szCs w:val="24"/>
              </w:rPr>
            </w:pPr>
          </w:p>
        </w:tc>
      </w:tr>
    </w:tbl>
    <w:p w14:paraId="1D08586B" w14:textId="77777777" w:rsidR="00455210" w:rsidRDefault="00455210">
      <w:pPr>
        <w:spacing w:after="0" w:line="240" w:lineRule="auto"/>
        <w:rPr>
          <w:rFonts w:ascii="Arial" w:eastAsia="Arial" w:hAnsi="Arial" w:cs="Arial"/>
          <w:sz w:val="24"/>
          <w:szCs w:val="24"/>
        </w:rPr>
      </w:pPr>
    </w:p>
    <w:p w14:paraId="6434C6A1" w14:textId="77777777" w:rsidR="00455210" w:rsidRDefault="00000000">
      <w:pPr>
        <w:pStyle w:val="Heading3"/>
        <w:spacing w:before="0" w:line="240" w:lineRule="auto"/>
        <w:rPr>
          <w:rFonts w:ascii="Arial" w:eastAsia="Arial" w:hAnsi="Arial" w:cs="Arial"/>
          <w:sz w:val="24"/>
          <w:szCs w:val="24"/>
        </w:rPr>
      </w:pPr>
      <w:r>
        <w:rPr>
          <w:rFonts w:ascii="Arial" w:eastAsia="Arial" w:hAnsi="Arial" w:cs="Arial"/>
          <w:sz w:val="24"/>
          <w:szCs w:val="24"/>
        </w:rPr>
        <w:t>4.3 Cash/Check Deposit</w:t>
      </w:r>
    </w:p>
    <w:p w14:paraId="57B4EC72" w14:textId="77777777" w:rsidR="00455210" w:rsidRDefault="00000000">
      <w:pPr>
        <w:spacing w:after="0" w:line="240" w:lineRule="auto"/>
        <w:ind w:left="450"/>
        <w:rPr>
          <w:rFonts w:ascii="Arial" w:eastAsia="Arial" w:hAnsi="Arial" w:cs="Arial"/>
          <w:sz w:val="24"/>
          <w:szCs w:val="24"/>
        </w:rPr>
      </w:pPr>
      <w:r>
        <w:rPr>
          <w:rFonts w:ascii="Arial" w:eastAsia="Arial" w:hAnsi="Arial" w:cs="Arial"/>
          <w:sz w:val="24"/>
          <w:szCs w:val="24"/>
        </w:rPr>
        <w:t>Requirements: The system shall accept deposits (envelope or bulk acceptor), validate amounts where possible, and queue offline transactions if network unavailable. IDs: ATM-F-</w:t>
      </w:r>
      <w:proofErr w:type="gramStart"/>
      <w:r>
        <w:rPr>
          <w:rFonts w:ascii="Arial" w:eastAsia="Arial" w:hAnsi="Arial" w:cs="Arial"/>
          <w:sz w:val="24"/>
          <w:szCs w:val="24"/>
        </w:rPr>
        <w:t>020..</w:t>
      </w:r>
      <w:proofErr w:type="gramEnd"/>
      <w:r>
        <w:rPr>
          <w:rFonts w:ascii="Arial" w:eastAsia="Arial" w:hAnsi="Arial" w:cs="Arial"/>
          <w:sz w:val="24"/>
          <w:szCs w:val="24"/>
        </w:rPr>
        <w:t>ATM-F-025.</w:t>
      </w:r>
    </w:p>
    <w:p w14:paraId="52DFC913" w14:textId="77777777" w:rsidR="00455210" w:rsidRDefault="00000000">
      <w:pPr>
        <w:pStyle w:val="Heading3"/>
        <w:spacing w:before="0" w:line="240" w:lineRule="auto"/>
        <w:rPr>
          <w:rFonts w:ascii="Arial" w:eastAsia="Arial" w:hAnsi="Arial" w:cs="Arial"/>
          <w:sz w:val="24"/>
          <w:szCs w:val="24"/>
        </w:rPr>
      </w:pPr>
      <w:r>
        <w:rPr>
          <w:rFonts w:ascii="Arial" w:eastAsia="Arial" w:hAnsi="Arial" w:cs="Arial"/>
          <w:sz w:val="24"/>
          <w:szCs w:val="24"/>
        </w:rPr>
        <w:lastRenderedPageBreak/>
        <w:t>4.4 Funds Transfer</w:t>
      </w:r>
    </w:p>
    <w:p w14:paraId="6E31BAD0" w14:textId="77777777" w:rsidR="00455210" w:rsidRDefault="00000000">
      <w:pPr>
        <w:spacing w:after="0" w:line="240" w:lineRule="auto"/>
        <w:ind w:left="450"/>
        <w:rPr>
          <w:rFonts w:ascii="Arial" w:eastAsia="Arial" w:hAnsi="Arial" w:cs="Arial"/>
          <w:sz w:val="24"/>
          <w:szCs w:val="24"/>
        </w:rPr>
      </w:pPr>
      <w:r>
        <w:rPr>
          <w:rFonts w:ascii="Arial" w:eastAsia="Arial" w:hAnsi="Arial" w:cs="Arial"/>
          <w:sz w:val="24"/>
          <w:szCs w:val="24"/>
        </w:rPr>
        <w:t>Requirements: Support intra-bank transfers between own accounts with confirmation and receipt. Reject transfers exceeding configured limits. IDs ATM-F-</w:t>
      </w:r>
      <w:proofErr w:type="gramStart"/>
      <w:r>
        <w:rPr>
          <w:rFonts w:ascii="Arial" w:eastAsia="Arial" w:hAnsi="Arial" w:cs="Arial"/>
          <w:sz w:val="24"/>
          <w:szCs w:val="24"/>
        </w:rPr>
        <w:t>030..</w:t>
      </w:r>
      <w:proofErr w:type="gramEnd"/>
      <w:r>
        <w:rPr>
          <w:rFonts w:ascii="Arial" w:eastAsia="Arial" w:hAnsi="Arial" w:cs="Arial"/>
          <w:sz w:val="24"/>
          <w:szCs w:val="24"/>
        </w:rPr>
        <w:t>ATM-F-032.</w:t>
      </w:r>
    </w:p>
    <w:p w14:paraId="04D8A066" w14:textId="77777777" w:rsidR="00455210" w:rsidRDefault="00455210">
      <w:pPr>
        <w:spacing w:after="0" w:line="240" w:lineRule="auto"/>
        <w:rPr>
          <w:rFonts w:ascii="Arial" w:eastAsia="Arial" w:hAnsi="Arial" w:cs="Arial"/>
          <w:sz w:val="24"/>
          <w:szCs w:val="24"/>
        </w:rPr>
      </w:pPr>
    </w:p>
    <w:p w14:paraId="058E0CA6" w14:textId="77777777" w:rsidR="00455210" w:rsidRDefault="00000000">
      <w:pPr>
        <w:pStyle w:val="Heading3"/>
        <w:spacing w:before="0" w:line="240" w:lineRule="auto"/>
        <w:rPr>
          <w:rFonts w:ascii="Arial" w:eastAsia="Arial" w:hAnsi="Arial" w:cs="Arial"/>
          <w:sz w:val="24"/>
          <w:szCs w:val="24"/>
        </w:rPr>
      </w:pPr>
      <w:r>
        <w:rPr>
          <w:rFonts w:ascii="Arial" w:eastAsia="Arial" w:hAnsi="Arial" w:cs="Arial"/>
          <w:sz w:val="24"/>
          <w:szCs w:val="24"/>
        </w:rPr>
        <w:t>4.5 Maintenance &amp; Monitoring</w:t>
      </w:r>
    </w:p>
    <w:p w14:paraId="3587FA7F" w14:textId="77777777" w:rsidR="00455210" w:rsidRDefault="00000000">
      <w:pPr>
        <w:spacing w:after="0" w:line="240" w:lineRule="auto"/>
        <w:ind w:left="450"/>
        <w:rPr>
          <w:rFonts w:ascii="Arial" w:eastAsia="Arial" w:hAnsi="Arial" w:cs="Arial"/>
          <w:sz w:val="24"/>
          <w:szCs w:val="24"/>
        </w:rPr>
      </w:pPr>
      <w:r>
        <w:rPr>
          <w:rFonts w:ascii="Arial" w:eastAsia="Arial" w:hAnsi="Arial" w:cs="Arial"/>
          <w:sz w:val="24"/>
          <w:szCs w:val="24"/>
        </w:rPr>
        <w:t>Requirements: Provide a technician menu for diagnostics, remote monitoring API integration, secure admin authentication, and encrypted log shipping. IDs ATM-F-</w:t>
      </w:r>
      <w:proofErr w:type="gramStart"/>
      <w:r>
        <w:rPr>
          <w:rFonts w:ascii="Arial" w:eastAsia="Arial" w:hAnsi="Arial" w:cs="Arial"/>
          <w:sz w:val="24"/>
          <w:szCs w:val="24"/>
        </w:rPr>
        <w:t>040..</w:t>
      </w:r>
      <w:proofErr w:type="gramEnd"/>
      <w:r>
        <w:rPr>
          <w:rFonts w:ascii="Arial" w:eastAsia="Arial" w:hAnsi="Arial" w:cs="Arial"/>
          <w:sz w:val="24"/>
          <w:szCs w:val="24"/>
        </w:rPr>
        <w:t>ATM-F-045.</w:t>
      </w:r>
    </w:p>
    <w:p w14:paraId="3CA1AAD6" w14:textId="77777777" w:rsidR="00455210" w:rsidRDefault="00455210">
      <w:pPr>
        <w:spacing w:after="0" w:line="240" w:lineRule="auto"/>
        <w:ind w:left="450"/>
        <w:rPr>
          <w:rFonts w:ascii="Arial" w:eastAsia="Arial" w:hAnsi="Arial" w:cs="Arial"/>
          <w:sz w:val="24"/>
          <w:szCs w:val="24"/>
        </w:rPr>
      </w:pPr>
    </w:p>
    <w:p w14:paraId="21239F46" w14:textId="77777777" w:rsidR="00455210" w:rsidRDefault="00000000">
      <w:pPr>
        <w:pStyle w:val="Heading2"/>
        <w:spacing w:before="0" w:line="240" w:lineRule="auto"/>
        <w:rPr>
          <w:rFonts w:ascii="Arial" w:eastAsia="Arial" w:hAnsi="Arial" w:cs="Arial"/>
          <w:sz w:val="24"/>
          <w:szCs w:val="24"/>
        </w:rPr>
      </w:pPr>
      <w:r>
        <w:rPr>
          <w:rFonts w:ascii="Arial" w:eastAsia="Arial" w:hAnsi="Arial" w:cs="Arial"/>
          <w:sz w:val="24"/>
          <w:szCs w:val="24"/>
        </w:rPr>
        <w:t>5. Non-functional requirements (detailed)</w:t>
      </w:r>
    </w:p>
    <w:p w14:paraId="6EA1F780" w14:textId="77777777" w:rsidR="00455210" w:rsidRDefault="00000000">
      <w:pPr>
        <w:spacing w:after="0" w:line="240" w:lineRule="auto"/>
        <w:ind w:left="450"/>
        <w:rPr>
          <w:rFonts w:ascii="Arial" w:eastAsia="Arial" w:hAnsi="Arial" w:cs="Arial"/>
          <w:sz w:val="24"/>
          <w:szCs w:val="24"/>
        </w:rPr>
      </w:pPr>
      <w:r>
        <w:rPr>
          <w:rFonts w:ascii="Arial" w:eastAsia="Arial" w:hAnsi="Arial" w:cs="Arial"/>
          <w:sz w:val="24"/>
          <w:szCs w:val="24"/>
        </w:rPr>
        <w:t>NFRs below are measurable and tied to test plans. IDs ATM-NF-###.</w:t>
      </w:r>
    </w:p>
    <w:p w14:paraId="56A0D6BF" w14:textId="77777777" w:rsidR="00455210" w:rsidRDefault="00455210">
      <w:pPr>
        <w:spacing w:after="0" w:line="240" w:lineRule="auto"/>
        <w:rPr>
          <w:rFonts w:ascii="Arial" w:eastAsia="Arial" w:hAnsi="Arial" w:cs="Arial"/>
          <w:sz w:val="24"/>
          <w:szCs w:val="24"/>
        </w:rPr>
      </w:pPr>
    </w:p>
    <w:tbl>
      <w:tblPr>
        <w:tblStyle w:val="a3"/>
        <w:tblW w:w="864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728"/>
        <w:gridCol w:w="1728"/>
        <w:gridCol w:w="1728"/>
        <w:gridCol w:w="1728"/>
        <w:gridCol w:w="1728"/>
      </w:tblGrid>
      <w:tr w:rsidR="00455210" w14:paraId="166E33D3" w14:textId="77777777">
        <w:tc>
          <w:tcPr>
            <w:tcW w:w="1728" w:type="dxa"/>
          </w:tcPr>
          <w:p w14:paraId="735B30C7"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Req ID</w:t>
            </w:r>
          </w:p>
        </w:tc>
        <w:tc>
          <w:tcPr>
            <w:tcW w:w="1728" w:type="dxa"/>
          </w:tcPr>
          <w:p w14:paraId="0C6B48DE"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Requirement</w:t>
            </w:r>
          </w:p>
        </w:tc>
        <w:tc>
          <w:tcPr>
            <w:tcW w:w="1728" w:type="dxa"/>
          </w:tcPr>
          <w:p w14:paraId="0AD728D2"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Category</w:t>
            </w:r>
          </w:p>
        </w:tc>
        <w:tc>
          <w:tcPr>
            <w:tcW w:w="1728" w:type="dxa"/>
          </w:tcPr>
          <w:p w14:paraId="7B45AE4B"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Priority</w:t>
            </w:r>
          </w:p>
        </w:tc>
        <w:tc>
          <w:tcPr>
            <w:tcW w:w="1728" w:type="dxa"/>
          </w:tcPr>
          <w:p w14:paraId="3B3C6151"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Acceptance criteria / Measurement</w:t>
            </w:r>
          </w:p>
        </w:tc>
      </w:tr>
      <w:tr w:rsidR="00455210" w14:paraId="084C4B7A" w14:textId="77777777">
        <w:tc>
          <w:tcPr>
            <w:tcW w:w="1728" w:type="dxa"/>
          </w:tcPr>
          <w:p w14:paraId="1CC6DF80"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ATM-NF-001</w:t>
            </w:r>
          </w:p>
        </w:tc>
        <w:tc>
          <w:tcPr>
            <w:tcW w:w="1728" w:type="dxa"/>
          </w:tcPr>
          <w:p w14:paraId="1478EDAC" w14:textId="77777777" w:rsidR="00455210" w:rsidRDefault="00000000">
            <w:pPr>
              <w:spacing w:after="0" w:line="240" w:lineRule="auto"/>
              <w:rPr>
                <w:rFonts w:ascii="Arial" w:eastAsia="Arial" w:hAnsi="Arial" w:cs="Arial"/>
                <w:sz w:val="24"/>
                <w:szCs w:val="24"/>
              </w:rPr>
            </w:pPr>
            <w:r>
              <w:rPr>
                <w:rFonts w:ascii="Arial Unicode MS" w:eastAsia="Arial Unicode MS" w:hAnsi="Arial Unicode MS" w:cs="Arial Unicode MS"/>
                <w:sz w:val="24"/>
                <w:szCs w:val="24"/>
              </w:rPr>
              <w:t>Overall transaction response (from card insertion to end) shall be ≤ 5 seconds for 90% of transactions under normal load.</w:t>
            </w:r>
          </w:p>
        </w:tc>
        <w:tc>
          <w:tcPr>
            <w:tcW w:w="1728" w:type="dxa"/>
          </w:tcPr>
          <w:p w14:paraId="7E428D7D"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Performance</w:t>
            </w:r>
          </w:p>
        </w:tc>
        <w:tc>
          <w:tcPr>
            <w:tcW w:w="1728" w:type="dxa"/>
          </w:tcPr>
          <w:p w14:paraId="5A3AE27B"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High</w:t>
            </w:r>
          </w:p>
        </w:tc>
        <w:tc>
          <w:tcPr>
            <w:tcW w:w="1728" w:type="dxa"/>
          </w:tcPr>
          <w:p w14:paraId="200F5C15" w14:textId="77777777" w:rsidR="00455210" w:rsidRDefault="00000000">
            <w:pPr>
              <w:spacing w:after="0" w:line="240" w:lineRule="auto"/>
              <w:rPr>
                <w:rFonts w:ascii="Arial" w:eastAsia="Arial" w:hAnsi="Arial" w:cs="Arial"/>
                <w:sz w:val="24"/>
                <w:szCs w:val="24"/>
              </w:rPr>
            </w:pPr>
            <w:r>
              <w:rPr>
                <w:rFonts w:ascii="Arial Unicode MS" w:eastAsia="Arial Unicode MS" w:hAnsi="Arial Unicode MS" w:cs="Arial Unicode MS"/>
                <w:sz w:val="24"/>
                <w:szCs w:val="24"/>
              </w:rPr>
              <w:t>90th percentile ≤ 5s in production-like test. Test: TC-Perf-01</w:t>
            </w:r>
          </w:p>
        </w:tc>
      </w:tr>
      <w:tr w:rsidR="00455210" w14:paraId="3C568504" w14:textId="77777777">
        <w:tc>
          <w:tcPr>
            <w:tcW w:w="1728" w:type="dxa"/>
          </w:tcPr>
          <w:p w14:paraId="71F8437C"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ATM-NF-002</w:t>
            </w:r>
          </w:p>
        </w:tc>
        <w:tc>
          <w:tcPr>
            <w:tcW w:w="1728" w:type="dxa"/>
          </w:tcPr>
          <w:p w14:paraId="5C41E6C7"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System shall provide 99.9% availability monthly; scheduled maintenance windows excluded.</w:t>
            </w:r>
          </w:p>
        </w:tc>
        <w:tc>
          <w:tcPr>
            <w:tcW w:w="1728" w:type="dxa"/>
          </w:tcPr>
          <w:p w14:paraId="673F4E5C"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Reliability</w:t>
            </w:r>
          </w:p>
        </w:tc>
        <w:tc>
          <w:tcPr>
            <w:tcW w:w="1728" w:type="dxa"/>
          </w:tcPr>
          <w:p w14:paraId="02AE191C"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High</w:t>
            </w:r>
          </w:p>
        </w:tc>
        <w:tc>
          <w:tcPr>
            <w:tcW w:w="1728" w:type="dxa"/>
          </w:tcPr>
          <w:p w14:paraId="6C05FA0C" w14:textId="77777777" w:rsidR="00455210" w:rsidRDefault="00000000">
            <w:pPr>
              <w:spacing w:after="0" w:line="240" w:lineRule="auto"/>
              <w:rPr>
                <w:rFonts w:ascii="Arial" w:eastAsia="Arial" w:hAnsi="Arial" w:cs="Arial"/>
                <w:sz w:val="24"/>
                <w:szCs w:val="24"/>
              </w:rPr>
            </w:pPr>
            <w:r>
              <w:rPr>
                <w:rFonts w:ascii="Arial Unicode MS" w:eastAsia="Arial Unicode MS" w:hAnsi="Arial Unicode MS" w:cs="Arial Unicode MS"/>
                <w:sz w:val="24"/>
                <w:szCs w:val="24"/>
              </w:rPr>
              <w:t>Uptime reports show ≥99.9% per month. Test: Ops reports.</w:t>
            </w:r>
          </w:p>
        </w:tc>
      </w:tr>
      <w:tr w:rsidR="00455210" w14:paraId="29858916" w14:textId="77777777">
        <w:tc>
          <w:tcPr>
            <w:tcW w:w="1728" w:type="dxa"/>
          </w:tcPr>
          <w:p w14:paraId="5E39AF03"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ATM-NF-003</w:t>
            </w:r>
          </w:p>
        </w:tc>
        <w:tc>
          <w:tcPr>
            <w:tcW w:w="1728" w:type="dxa"/>
          </w:tcPr>
          <w:p w14:paraId="65FBE7A5"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 xml:space="preserve">All sensitive cardholder data must comply with </w:t>
            </w:r>
            <w:r>
              <w:rPr>
                <w:rFonts w:ascii="Arial" w:eastAsia="Arial" w:hAnsi="Arial" w:cs="Arial"/>
                <w:sz w:val="24"/>
                <w:szCs w:val="24"/>
              </w:rPr>
              <w:lastRenderedPageBreak/>
              <w:t>PCI-DSS; PAN must not be stored in plaintext.</w:t>
            </w:r>
          </w:p>
        </w:tc>
        <w:tc>
          <w:tcPr>
            <w:tcW w:w="1728" w:type="dxa"/>
          </w:tcPr>
          <w:p w14:paraId="0BF291D1"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lastRenderedPageBreak/>
              <w:t>Security/Compliance</w:t>
            </w:r>
          </w:p>
        </w:tc>
        <w:tc>
          <w:tcPr>
            <w:tcW w:w="1728" w:type="dxa"/>
          </w:tcPr>
          <w:p w14:paraId="73D0AF7A"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High</w:t>
            </w:r>
          </w:p>
        </w:tc>
        <w:tc>
          <w:tcPr>
            <w:tcW w:w="1728" w:type="dxa"/>
          </w:tcPr>
          <w:p w14:paraId="27E8D023"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 xml:space="preserve">PCI-DSS audit checklist </w:t>
            </w:r>
            <w:r>
              <w:rPr>
                <w:rFonts w:ascii="Arial" w:eastAsia="Arial" w:hAnsi="Arial" w:cs="Arial"/>
                <w:sz w:val="24"/>
                <w:szCs w:val="24"/>
              </w:rPr>
              <w:lastRenderedPageBreak/>
              <w:t>pass. Test: TC-Sec-01</w:t>
            </w:r>
          </w:p>
        </w:tc>
      </w:tr>
      <w:tr w:rsidR="00455210" w14:paraId="5CFF99AC" w14:textId="77777777">
        <w:tc>
          <w:tcPr>
            <w:tcW w:w="1728" w:type="dxa"/>
          </w:tcPr>
          <w:p w14:paraId="02E8D794"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lastRenderedPageBreak/>
              <w:t>ATM-NF-004</w:t>
            </w:r>
          </w:p>
        </w:tc>
        <w:tc>
          <w:tcPr>
            <w:tcW w:w="1728" w:type="dxa"/>
          </w:tcPr>
          <w:p w14:paraId="39A3004A"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System shall provide logs with timestamped events retained for 7 years for audit purposes.</w:t>
            </w:r>
          </w:p>
        </w:tc>
        <w:tc>
          <w:tcPr>
            <w:tcW w:w="1728" w:type="dxa"/>
          </w:tcPr>
          <w:p w14:paraId="3D4EE137"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Audit/Data Retention</w:t>
            </w:r>
          </w:p>
        </w:tc>
        <w:tc>
          <w:tcPr>
            <w:tcW w:w="1728" w:type="dxa"/>
          </w:tcPr>
          <w:p w14:paraId="1622CCA8"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High</w:t>
            </w:r>
          </w:p>
        </w:tc>
        <w:tc>
          <w:tcPr>
            <w:tcW w:w="1728" w:type="dxa"/>
          </w:tcPr>
          <w:p w14:paraId="5011FC0F"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Automated archival and retrieval verified. Test: TC-OPS-01</w:t>
            </w:r>
          </w:p>
        </w:tc>
      </w:tr>
      <w:tr w:rsidR="00455210" w14:paraId="48F7F488" w14:textId="77777777">
        <w:tc>
          <w:tcPr>
            <w:tcW w:w="1728" w:type="dxa"/>
          </w:tcPr>
          <w:p w14:paraId="54B74D99"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ATM-NF-005</w:t>
            </w:r>
          </w:p>
        </w:tc>
        <w:tc>
          <w:tcPr>
            <w:tcW w:w="1728" w:type="dxa"/>
          </w:tcPr>
          <w:p w14:paraId="1728D8ED"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System shall support accessibility features (screen reader, high contrast) conforming to WCAG 2.1 AA where applicable.</w:t>
            </w:r>
          </w:p>
        </w:tc>
        <w:tc>
          <w:tcPr>
            <w:tcW w:w="1728" w:type="dxa"/>
          </w:tcPr>
          <w:p w14:paraId="1516B69F"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Usability/Accessibility</w:t>
            </w:r>
          </w:p>
        </w:tc>
        <w:tc>
          <w:tcPr>
            <w:tcW w:w="1728" w:type="dxa"/>
          </w:tcPr>
          <w:p w14:paraId="23689FEB"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Medium</w:t>
            </w:r>
          </w:p>
        </w:tc>
        <w:tc>
          <w:tcPr>
            <w:tcW w:w="1728" w:type="dxa"/>
          </w:tcPr>
          <w:p w14:paraId="7FCBD003"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Accessibility audit pass. Test: TC-UX-01</w:t>
            </w:r>
          </w:p>
        </w:tc>
      </w:tr>
    </w:tbl>
    <w:p w14:paraId="6B6CDF65" w14:textId="77777777" w:rsidR="00455210" w:rsidRDefault="00455210">
      <w:pPr>
        <w:spacing w:after="0" w:line="240" w:lineRule="auto"/>
        <w:rPr>
          <w:rFonts w:ascii="Arial" w:eastAsia="Arial" w:hAnsi="Arial" w:cs="Arial"/>
          <w:sz w:val="24"/>
          <w:szCs w:val="24"/>
        </w:rPr>
      </w:pPr>
    </w:p>
    <w:p w14:paraId="4AC3054D" w14:textId="77777777" w:rsidR="00455210" w:rsidRDefault="00455210">
      <w:pPr>
        <w:spacing w:after="0" w:line="240" w:lineRule="auto"/>
        <w:rPr>
          <w:rFonts w:ascii="Arial" w:eastAsia="Arial" w:hAnsi="Arial" w:cs="Arial"/>
          <w:sz w:val="24"/>
          <w:szCs w:val="24"/>
        </w:rPr>
      </w:pPr>
    </w:p>
    <w:p w14:paraId="36AF2C1F" w14:textId="4AF9AE4F" w:rsidR="00455210" w:rsidRDefault="00000000">
      <w:pPr>
        <w:pStyle w:val="Heading2"/>
        <w:spacing w:before="0" w:line="240" w:lineRule="auto"/>
        <w:ind w:left="360"/>
        <w:rPr>
          <w:rFonts w:ascii="Arial" w:eastAsia="Arial" w:hAnsi="Arial" w:cs="Arial"/>
          <w:sz w:val="24"/>
          <w:szCs w:val="24"/>
        </w:rPr>
      </w:pPr>
      <w:r>
        <w:rPr>
          <w:rFonts w:ascii="Arial" w:eastAsia="Arial" w:hAnsi="Arial" w:cs="Arial"/>
          <w:sz w:val="24"/>
          <w:szCs w:val="24"/>
        </w:rPr>
        <w:t>5.1. Security</w:t>
      </w:r>
    </w:p>
    <w:p w14:paraId="0483C4B8" w14:textId="35E65B5A" w:rsidR="000356AD" w:rsidRDefault="000356AD" w:rsidP="000356AD">
      <w:pPr>
        <w:pStyle w:val="Heading2"/>
      </w:pPr>
      <w:r>
        <w:tab/>
        <w:t>5.1.1 Security Objectives</w:t>
      </w:r>
    </w:p>
    <w:p w14:paraId="2080D89D" w14:textId="09BC8264" w:rsidR="000356AD" w:rsidRDefault="000356AD" w:rsidP="000356AD">
      <w:r>
        <w:t xml:space="preserve">This section will list 2 to 4 security objectives for the project. </w:t>
      </w:r>
    </w:p>
    <w:p w14:paraId="6149DD52" w14:textId="007C61BE" w:rsidR="000356AD" w:rsidRDefault="000356AD" w:rsidP="000356AD">
      <w:pPr>
        <w:pStyle w:val="Heading2"/>
      </w:pPr>
      <w:r>
        <w:tab/>
        <w:t>5.1.2 Security Requirements</w:t>
      </w:r>
    </w:p>
    <w:tbl>
      <w:tblPr>
        <w:tblStyle w:val="a2"/>
        <w:tblW w:w="861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234"/>
        <w:gridCol w:w="3266"/>
        <w:gridCol w:w="1134"/>
        <w:gridCol w:w="992"/>
        <w:gridCol w:w="1984"/>
      </w:tblGrid>
      <w:tr w:rsidR="000356AD" w14:paraId="120D3BA8" w14:textId="77777777" w:rsidTr="000356AD">
        <w:tc>
          <w:tcPr>
            <w:tcW w:w="1234" w:type="dxa"/>
          </w:tcPr>
          <w:p w14:paraId="780315FB" w14:textId="77777777" w:rsidR="000356AD" w:rsidRDefault="000356AD" w:rsidP="00C806E2">
            <w:pPr>
              <w:spacing w:after="0" w:line="240" w:lineRule="auto"/>
              <w:rPr>
                <w:rFonts w:ascii="Arial" w:eastAsia="Arial" w:hAnsi="Arial" w:cs="Arial"/>
                <w:sz w:val="24"/>
                <w:szCs w:val="24"/>
              </w:rPr>
            </w:pPr>
            <w:r>
              <w:rPr>
                <w:rFonts w:ascii="Arial" w:eastAsia="Arial" w:hAnsi="Arial" w:cs="Arial"/>
                <w:sz w:val="24"/>
                <w:szCs w:val="24"/>
              </w:rPr>
              <w:t>Req ID</w:t>
            </w:r>
          </w:p>
        </w:tc>
        <w:tc>
          <w:tcPr>
            <w:tcW w:w="3266" w:type="dxa"/>
          </w:tcPr>
          <w:p w14:paraId="296F3326" w14:textId="77777777" w:rsidR="000356AD" w:rsidRDefault="000356AD" w:rsidP="00C806E2">
            <w:pPr>
              <w:spacing w:after="0" w:line="240" w:lineRule="auto"/>
              <w:rPr>
                <w:rFonts w:ascii="Arial" w:eastAsia="Arial" w:hAnsi="Arial" w:cs="Arial"/>
                <w:sz w:val="24"/>
                <w:szCs w:val="24"/>
              </w:rPr>
            </w:pPr>
            <w:r>
              <w:rPr>
                <w:rFonts w:ascii="Arial" w:eastAsia="Arial" w:hAnsi="Arial" w:cs="Arial"/>
                <w:sz w:val="24"/>
                <w:szCs w:val="24"/>
              </w:rPr>
              <w:t>Requirement (shall...)</w:t>
            </w:r>
          </w:p>
        </w:tc>
        <w:tc>
          <w:tcPr>
            <w:tcW w:w="1134" w:type="dxa"/>
          </w:tcPr>
          <w:p w14:paraId="2A0A011D" w14:textId="77777777" w:rsidR="000356AD" w:rsidRDefault="000356AD" w:rsidP="00C806E2">
            <w:pPr>
              <w:spacing w:after="0" w:line="240" w:lineRule="auto"/>
              <w:rPr>
                <w:rFonts w:ascii="Arial" w:eastAsia="Arial" w:hAnsi="Arial" w:cs="Arial"/>
                <w:sz w:val="24"/>
                <w:szCs w:val="24"/>
              </w:rPr>
            </w:pPr>
            <w:r>
              <w:rPr>
                <w:rFonts w:ascii="Arial" w:eastAsia="Arial" w:hAnsi="Arial" w:cs="Arial"/>
                <w:sz w:val="24"/>
                <w:szCs w:val="24"/>
              </w:rPr>
              <w:t>Type</w:t>
            </w:r>
          </w:p>
        </w:tc>
        <w:tc>
          <w:tcPr>
            <w:tcW w:w="992" w:type="dxa"/>
          </w:tcPr>
          <w:p w14:paraId="5CD973E0" w14:textId="77777777" w:rsidR="000356AD" w:rsidRDefault="000356AD" w:rsidP="00C806E2">
            <w:pPr>
              <w:spacing w:after="0" w:line="240" w:lineRule="auto"/>
              <w:rPr>
                <w:rFonts w:ascii="Arial" w:eastAsia="Arial" w:hAnsi="Arial" w:cs="Arial"/>
                <w:sz w:val="24"/>
                <w:szCs w:val="24"/>
              </w:rPr>
            </w:pPr>
            <w:r>
              <w:rPr>
                <w:rFonts w:ascii="Arial" w:eastAsia="Arial" w:hAnsi="Arial" w:cs="Arial"/>
                <w:sz w:val="24"/>
                <w:szCs w:val="24"/>
              </w:rPr>
              <w:t>Priority</w:t>
            </w:r>
          </w:p>
        </w:tc>
        <w:tc>
          <w:tcPr>
            <w:tcW w:w="1984" w:type="dxa"/>
          </w:tcPr>
          <w:p w14:paraId="1D2E3161" w14:textId="77777777" w:rsidR="000356AD" w:rsidRDefault="000356AD" w:rsidP="00C806E2">
            <w:pPr>
              <w:spacing w:after="0" w:line="240" w:lineRule="auto"/>
              <w:rPr>
                <w:rFonts w:ascii="Arial" w:eastAsia="Arial" w:hAnsi="Arial" w:cs="Arial"/>
                <w:sz w:val="24"/>
                <w:szCs w:val="24"/>
              </w:rPr>
            </w:pPr>
            <w:r>
              <w:rPr>
                <w:rFonts w:ascii="Arial" w:eastAsia="Arial" w:hAnsi="Arial" w:cs="Arial"/>
                <w:sz w:val="24"/>
                <w:szCs w:val="24"/>
              </w:rPr>
              <w:t>Acceptance criteria / Test case ref</w:t>
            </w:r>
          </w:p>
        </w:tc>
      </w:tr>
      <w:tr w:rsidR="000356AD" w14:paraId="09F5A1A6" w14:textId="77777777" w:rsidTr="000356AD">
        <w:tc>
          <w:tcPr>
            <w:tcW w:w="1234" w:type="dxa"/>
          </w:tcPr>
          <w:p w14:paraId="09264A84" w14:textId="7CC16DA5" w:rsidR="000356AD" w:rsidRDefault="000356AD" w:rsidP="00C806E2">
            <w:pPr>
              <w:spacing w:after="0" w:line="240" w:lineRule="auto"/>
              <w:rPr>
                <w:rFonts w:ascii="Arial" w:eastAsia="Arial" w:hAnsi="Arial" w:cs="Arial"/>
                <w:sz w:val="24"/>
                <w:szCs w:val="24"/>
              </w:rPr>
            </w:pPr>
            <w:r>
              <w:rPr>
                <w:rFonts w:ascii="Arial" w:eastAsia="Arial" w:hAnsi="Arial" w:cs="Arial"/>
                <w:sz w:val="24"/>
                <w:szCs w:val="24"/>
              </w:rPr>
              <w:t>PRJ-SR-001</w:t>
            </w:r>
          </w:p>
        </w:tc>
        <w:tc>
          <w:tcPr>
            <w:tcW w:w="3266" w:type="dxa"/>
          </w:tcPr>
          <w:p w14:paraId="1D054DB2" w14:textId="33F80C43" w:rsidR="000356AD" w:rsidRDefault="000356AD" w:rsidP="00C806E2">
            <w:pPr>
              <w:spacing w:after="0" w:line="240" w:lineRule="auto"/>
              <w:rPr>
                <w:rFonts w:ascii="Arial" w:eastAsia="Arial" w:hAnsi="Arial" w:cs="Arial"/>
                <w:sz w:val="24"/>
                <w:szCs w:val="24"/>
              </w:rPr>
            </w:pPr>
            <w:r>
              <w:rPr>
                <w:rFonts w:ascii="Arial" w:eastAsia="Arial" w:hAnsi="Arial" w:cs="Arial"/>
                <w:sz w:val="24"/>
                <w:szCs w:val="24"/>
              </w:rPr>
              <w:t>TLS 1.2+ mandatory for all network connections.</w:t>
            </w:r>
          </w:p>
        </w:tc>
        <w:tc>
          <w:tcPr>
            <w:tcW w:w="1134" w:type="dxa"/>
          </w:tcPr>
          <w:p w14:paraId="6F8271CA" w14:textId="3B79152B" w:rsidR="000356AD" w:rsidRDefault="000356AD" w:rsidP="00C806E2">
            <w:pPr>
              <w:spacing w:after="0" w:line="240" w:lineRule="auto"/>
              <w:rPr>
                <w:rFonts w:ascii="Arial" w:eastAsia="Arial" w:hAnsi="Arial" w:cs="Arial"/>
                <w:sz w:val="24"/>
                <w:szCs w:val="24"/>
              </w:rPr>
            </w:pPr>
            <w:r>
              <w:rPr>
                <w:rFonts w:ascii="Arial" w:eastAsia="Arial" w:hAnsi="Arial" w:cs="Arial"/>
                <w:sz w:val="24"/>
                <w:szCs w:val="24"/>
              </w:rPr>
              <w:t>Security</w:t>
            </w:r>
          </w:p>
        </w:tc>
        <w:tc>
          <w:tcPr>
            <w:tcW w:w="992" w:type="dxa"/>
          </w:tcPr>
          <w:p w14:paraId="7A544133" w14:textId="50BD072C" w:rsidR="000356AD" w:rsidRDefault="000356AD" w:rsidP="00C806E2">
            <w:pPr>
              <w:spacing w:after="0" w:line="240" w:lineRule="auto"/>
              <w:rPr>
                <w:rFonts w:ascii="Arial" w:eastAsia="Arial" w:hAnsi="Arial" w:cs="Arial"/>
                <w:sz w:val="24"/>
                <w:szCs w:val="24"/>
              </w:rPr>
            </w:pPr>
            <w:r>
              <w:rPr>
                <w:rFonts w:ascii="Arial" w:eastAsia="Arial" w:hAnsi="Arial" w:cs="Arial"/>
                <w:sz w:val="24"/>
                <w:szCs w:val="24"/>
              </w:rPr>
              <w:t>High</w:t>
            </w:r>
          </w:p>
        </w:tc>
        <w:tc>
          <w:tcPr>
            <w:tcW w:w="1984" w:type="dxa"/>
          </w:tcPr>
          <w:p w14:paraId="3F1F0BF6" w14:textId="77777777" w:rsidR="000356AD" w:rsidRDefault="000356AD" w:rsidP="00C806E2">
            <w:pPr>
              <w:spacing w:after="0" w:line="240" w:lineRule="auto"/>
              <w:rPr>
                <w:rFonts w:ascii="Arial" w:eastAsia="Arial" w:hAnsi="Arial" w:cs="Arial"/>
                <w:sz w:val="24"/>
                <w:szCs w:val="24"/>
              </w:rPr>
            </w:pPr>
          </w:p>
        </w:tc>
      </w:tr>
    </w:tbl>
    <w:p w14:paraId="4BCD6ED8" w14:textId="77777777" w:rsidR="00455210" w:rsidRDefault="00455210">
      <w:pPr>
        <w:pStyle w:val="Heading2"/>
        <w:spacing w:before="0" w:line="240" w:lineRule="auto"/>
        <w:rPr>
          <w:rFonts w:ascii="Arial" w:eastAsia="Arial" w:hAnsi="Arial" w:cs="Arial"/>
          <w:sz w:val="24"/>
          <w:szCs w:val="24"/>
        </w:rPr>
      </w:pPr>
    </w:p>
    <w:p w14:paraId="23222EC2" w14:textId="77777777" w:rsidR="00455210" w:rsidRDefault="00455210">
      <w:pPr>
        <w:spacing w:after="0" w:line="240" w:lineRule="auto"/>
        <w:rPr>
          <w:rFonts w:ascii="Arial" w:eastAsia="Arial" w:hAnsi="Arial" w:cs="Arial"/>
          <w:sz w:val="24"/>
          <w:szCs w:val="24"/>
        </w:rPr>
      </w:pPr>
    </w:p>
    <w:p w14:paraId="71689D98" w14:textId="77777777" w:rsidR="00455210" w:rsidRDefault="00000000">
      <w:pPr>
        <w:pStyle w:val="Heading2"/>
        <w:spacing w:before="0" w:line="240" w:lineRule="auto"/>
        <w:rPr>
          <w:rFonts w:ascii="Arial" w:eastAsia="Arial" w:hAnsi="Arial" w:cs="Arial"/>
          <w:sz w:val="24"/>
          <w:szCs w:val="24"/>
        </w:rPr>
      </w:pPr>
      <w:r>
        <w:rPr>
          <w:rFonts w:ascii="Arial" w:eastAsia="Arial" w:hAnsi="Arial" w:cs="Arial"/>
          <w:sz w:val="24"/>
          <w:szCs w:val="24"/>
        </w:rPr>
        <w:t>6. Quality attributes &amp; Acceptance tests</w:t>
      </w:r>
    </w:p>
    <w:p w14:paraId="5572B73F" w14:textId="77777777" w:rsidR="00455210" w:rsidRDefault="00000000">
      <w:pPr>
        <w:spacing w:after="0" w:line="240" w:lineRule="auto"/>
        <w:ind w:left="810"/>
        <w:rPr>
          <w:rFonts w:ascii="Arial" w:eastAsia="Arial" w:hAnsi="Arial" w:cs="Arial"/>
          <w:sz w:val="24"/>
          <w:szCs w:val="24"/>
        </w:rPr>
      </w:pPr>
      <w:r>
        <w:rPr>
          <w:rFonts w:ascii="Arial" w:eastAsia="Arial" w:hAnsi="Arial" w:cs="Arial"/>
          <w:sz w:val="24"/>
          <w:szCs w:val="24"/>
        </w:rPr>
        <w:t>- Exit criteria for acceptance: All high-priority functional requirements implemented and verified, no critical NFR failures, and RTM shows all test cases passed.</w:t>
      </w:r>
    </w:p>
    <w:p w14:paraId="2CECBC70" w14:textId="77777777" w:rsidR="00455210" w:rsidRDefault="00000000">
      <w:pPr>
        <w:spacing w:after="0" w:line="240" w:lineRule="auto"/>
        <w:ind w:left="810"/>
        <w:rPr>
          <w:rFonts w:ascii="Arial" w:eastAsia="Arial" w:hAnsi="Arial" w:cs="Arial"/>
          <w:sz w:val="24"/>
          <w:szCs w:val="24"/>
        </w:rPr>
      </w:pPr>
      <w:r>
        <w:rPr>
          <w:rFonts w:ascii="Arial" w:eastAsia="Arial" w:hAnsi="Arial" w:cs="Arial"/>
          <w:sz w:val="24"/>
          <w:szCs w:val="24"/>
        </w:rPr>
        <w:t>- Acceptance test suites: Authentication, Withdrawal, Deposit, Transfer, Performance, Security, and Accessibility tests.</w:t>
      </w:r>
    </w:p>
    <w:p w14:paraId="1105D248" w14:textId="77777777" w:rsidR="00455210" w:rsidRDefault="00455210">
      <w:pPr>
        <w:spacing w:after="0" w:line="240" w:lineRule="auto"/>
        <w:ind w:left="810"/>
        <w:rPr>
          <w:rFonts w:ascii="Arial" w:eastAsia="Arial" w:hAnsi="Arial" w:cs="Arial"/>
          <w:sz w:val="24"/>
          <w:szCs w:val="24"/>
        </w:rPr>
      </w:pPr>
    </w:p>
    <w:p w14:paraId="489D8F17" w14:textId="0ACAA80E" w:rsidR="00455210" w:rsidRDefault="00000000" w:rsidP="000356AD">
      <w:pPr>
        <w:pStyle w:val="Heading2"/>
        <w:spacing w:before="0" w:line="240" w:lineRule="auto"/>
        <w:rPr>
          <w:rFonts w:ascii="Arial" w:eastAsia="Arial" w:hAnsi="Arial" w:cs="Arial"/>
          <w:sz w:val="24"/>
          <w:szCs w:val="24"/>
        </w:rPr>
      </w:pPr>
      <w:r>
        <w:rPr>
          <w:rFonts w:ascii="Arial" w:eastAsia="Arial" w:hAnsi="Arial" w:cs="Arial"/>
          <w:sz w:val="24"/>
          <w:szCs w:val="24"/>
        </w:rPr>
        <w:lastRenderedPageBreak/>
        <w:t>7. System models and diagrams</w:t>
      </w:r>
    </w:p>
    <w:p w14:paraId="5F873FCB" w14:textId="77777777" w:rsidR="00455210" w:rsidRDefault="00000000" w:rsidP="000356AD">
      <w:pPr>
        <w:pStyle w:val="Heading2"/>
      </w:pPr>
      <w:r>
        <w:t>7.1 UML Use-Case diagram</w:t>
      </w:r>
    </w:p>
    <w:p w14:paraId="62A731CD" w14:textId="39F20FD6" w:rsidR="00455210" w:rsidRDefault="000356AD">
      <w:pPr>
        <w:spacing w:after="0" w:line="240" w:lineRule="auto"/>
        <w:rPr>
          <w:rFonts w:ascii="Arial" w:eastAsia="Arial" w:hAnsi="Arial" w:cs="Arial"/>
          <w:sz w:val="24"/>
          <w:szCs w:val="24"/>
        </w:rPr>
      </w:pPr>
      <w:r>
        <w:rPr>
          <w:rFonts w:ascii="Arial" w:eastAsia="Arial" w:hAnsi="Arial" w:cs="Arial"/>
          <w:sz w:val="24"/>
          <w:szCs w:val="24"/>
        </w:rPr>
        <w:t>At least 2 UML use case diagrams to be created.</w:t>
      </w:r>
    </w:p>
    <w:p w14:paraId="432E6442" w14:textId="77777777" w:rsidR="00455210" w:rsidRDefault="00455210">
      <w:pPr>
        <w:spacing w:after="0" w:line="240" w:lineRule="auto"/>
        <w:rPr>
          <w:rFonts w:ascii="Arial" w:eastAsia="Arial" w:hAnsi="Arial" w:cs="Arial"/>
          <w:sz w:val="24"/>
          <w:szCs w:val="24"/>
        </w:rPr>
      </w:pPr>
    </w:p>
    <w:p w14:paraId="65C90932" w14:textId="165660C2" w:rsidR="00455210" w:rsidRDefault="00455210">
      <w:pPr>
        <w:spacing w:after="0" w:line="240" w:lineRule="auto"/>
        <w:rPr>
          <w:rFonts w:ascii="Arial" w:eastAsia="Arial" w:hAnsi="Arial" w:cs="Arial"/>
          <w:sz w:val="24"/>
          <w:szCs w:val="24"/>
        </w:rPr>
      </w:pPr>
    </w:p>
    <w:p w14:paraId="6C72BF78" w14:textId="77777777" w:rsidR="00455210" w:rsidRDefault="00455210">
      <w:pPr>
        <w:spacing w:after="0" w:line="240" w:lineRule="auto"/>
        <w:rPr>
          <w:rFonts w:ascii="Arial" w:eastAsia="Arial" w:hAnsi="Arial" w:cs="Arial"/>
          <w:sz w:val="24"/>
          <w:szCs w:val="24"/>
        </w:rPr>
      </w:pPr>
    </w:p>
    <w:p w14:paraId="0928458D" w14:textId="77777777" w:rsidR="00455210" w:rsidRDefault="00455210">
      <w:pPr>
        <w:spacing w:after="0" w:line="240" w:lineRule="auto"/>
        <w:rPr>
          <w:rFonts w:ascii="Arial" w:eastAsia="Arial" w:hAnsi="Arial" w:cs="Arial"/>
          <w:sz w:val="24"/>
          <w:szCs w:val="24"/>
        </w:rPr>
      </w:pPr>
    </w:p>
    <w:p w14:paraId="6900D55D" w14:textId="77777777" w:rsidR="00455210" w:rsidRDefault="00000000">
      <w:pPr>
        <w:pStyle w:val="Heading2"/>
        <w:spacing w:before="0" w:line="240" w:lineRule="auto"/>
        <w:rPr>
          <w:rFonts w:ascii="Arial" w:eastAsia="Arial" w:hAnsi="Arial" w:cs="Arial"/>
          <w:sz w:val="24"/>
          <w:szCs w:val="24"/>
        </w:rPr>
      </w:pPr>
      <w:r>
        <w:rPr>
          <w:rFonts w:ascii="Arial" w:eastAsia="Arial" w:hAnsi="Arial" w:cs="Arial"/>
          <w:sz w:val="24"/>
          <w:szCs w:val="24"/>
        </w:rPr>
        <w:t>8. Requirements Traceability Matrix (RTM)</w:t>
      </w:r>
    </w:p>
    <w:p w14:paraId="600631E4" w14:textId="77777777" w:rsidR="00455210" w:rsidRDefault="00455210"/>
    <w:tbl>
      <w:tblPr>
        <w:tblStyle w:val="a4"/>
        <w:tblW w:w="8638"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234"/>
        <w:gridCol w:w="1234"/>
        <w:gridCol w:w="1234"/>
        <w:gridCol w:w="1234"/>
        <w:gridCol w:w="1234"/>
        <w:gridCol w:w="1234"/>
        <w:gridCol w:w="1234"/>
      </w:tblGrid>
      <w:tr w:rsidR="00455210" w14:paraId="79567CCE" w14:textId="77777777">
        <w:tc>
          <w:tcPr>
            <w:tcW w:w="1234" w:type="dxa"/>
          </w:tcPr>
          <w:p w14:paraId="68B4E140"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Req ID</w:t>
            </w:r>
          </w:p>
        </w:tc>
        <w:tc>
          <w:tcPr>
            <w:tcW w:w="1234" w:type="dxa"/>
          </w:tcPr>
          <w:p w14:paraId="7E3243E4"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Requirement short</w:t>
            </w:r>
          </w:p>
        </w:tc>
        <w:tc>
          <w:tcPr>
            <w:tcW w:w="1234" w:type="dxa"/>
          </w:tcPr>
          <w:p w14:paraId="69637464"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Section ref / Design Spec</w:t>
            </w:r>
          </w:p>
        </w:tc>
        <w:tc>
          <w:tcPr>
            <w:tcW w:w="1234" w:type="dxa"/>
          </w:tcPr>
          <w:p w14:paraId="27751631"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Module</w:t>
            </w:r>
          </w:p>
        </w:tc>
        <w:tc>
          <w:tcPr>
            <w:tcW w:w="1234" w:type="dxa"/>
          </w:tcPr>
          <w:p w14:paraId="51E124ED"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Test case(s)</w:t>
            </w:r>
          </w:p>
        </w:tc>
        <w:tc>
          <w:tcPr>
            <w:tcW w:w="1234" w:type="dxa"/>
          </w:tcPr>
          <w:p w14:paraId="45526ABE"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Status (N/P/A)</w:t>
            </w:r>
          </w:p>
        </w:tc>
        <w:tc>
          <w:tcPr>
            <w:tcW w:w="1234" w:type="dxa"/>
          </w:tcPr>
          <w:p w14:paraId="05D5E247"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Comments</w:t>
            </w:r>
          </w:p>
        </w:tc>
      </w:tr>
      <w:tr w:rsidR="00455210" w14:paraId="10D975B0" w14:textId="77777777">
        <w:tc>
          <w:tcPr>
            <w:tcW w:w="1234" w:type="dxa"/>
          </w:tcPr>
          <w:p w14:paraId="05FEE1D3"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ATM-F-001</w:t>
            </w:r>
          </w:p>
        </w:tc>
        <w:tc>
          <w:tcPr>
            <w:tcW w:w="1234" w:type="dxa"/>
          </w:tcPr>
          <w:p w14:paraId="1E2A2037"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Validate PIN</w:t>
            </w:r>
          </w:p>
        </w:tc>
        <w:tc>
          <w:tcPr>
            <w:tcW w:w="1234" w:type="dxa"/>
          </w:tcPr>
          <w:p w14:paraId="5122992C"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4.1 / DS-Auth-01</w:t>
            </w:r>
          </w:p>
        </w:tc>
        <w:tc>
          <w:tcPr>
            <w:tcW w:w="1234" w:type="dxa"/>
          </w:tcPr>
          <w:p w14:paraId="375B19DB" w14:textId="77777777" w:rsidR="00455210" w:rsidRDefault="00000000">
            <w:pPr>
              <w:spacing w:after="0" w:line="240" w:lineRule="auto"/>
              <w:rPr>
                <w:rFonts w:ascii="Arial" w:eastAsia="Arial" w:hAnsi="Arial" w:cs="Arial"/>
                <w:sz w:val="24"/>
                <w:szCs w:val="24"/>
              </w:rPr>
            </w:pPr>
            <w:proofErr w:type="spellStart"/>
            <w:r>
              <w:rPr>
                <w:rFonts w:ascii="Arial" w:eastAsia="Arial" w:hAnsi="Arial" w:cs="Arial"/>
                <w:sz w:val="24"/>
                <w:szCs w:val="24"/>
              </w:rPr>
              <w:t>AuthModule</w:t>
            </w:r>
            <w:proofErr w:type="spellEnd"/>
          </w:p>
        </w:tc>
        <w:tc>
          <w:tcPr>
            <w:tcW w:w="1234" w:type="dxa"/>
          </w:tcPr>
          <w:p w14:paraId="3CFBBD7A"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TC-Auth-01</w:t>
            </w:r>
          </w:p>
        </w:tc>
        <w:tc>
          <w:tcPr>
            <w:tcW w:w="1234" w:type="dxa"/>
          </w:tcPr>
          <w:p w14:paraId="20A0BFC6"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N</w:t>
            </w:r>
          </w:p>
        </w:tc>
        <w:tc>
          <w:tcPr>
            <w:tcW w:w="1234" w:type="dxa"/>
          </w:tcPr>
          <w:p w14:paraId="51E9C939" w14:textId="77777777" w:rsidR="00455210" w:rsidRDefault="00455210">
            <w:pPr>
              <w:spacing w:after="0" w:line="240" w:lineRule="auto"/>
              <w:rPr>
                <w:rFonts w:ascii="Arial" w:eastAsia="Arial" w:hAnsi="Arial" w:cs="Arial"/>
                <w:sz w:val="24"/>
                <w:szCs w:val="24"/>
              </w:rPr>
            </w:pPr>
          </w:p>
        </w:tc>
      </w:tr>
      <w:tr w:rsidR="00455210" w14:paraId="7E6A682C" w14:textId="77777777">
        <w:tc>
          <w:tcPr>
            <w:tcW w:w="1234" w:type="dxa"/>
          </w:tcPr>
          <w:p w14:paraId="01849C96"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ATM-F-010</w:t>
            </w:r>
          </w:p>
        </w:tc>
        <w:tc>
          <w:tcPr>
            <w:tcW w:w="1234" w:type="dxa"/>
          </w:tcPr>
          <w:p w14:paraId="5777CA15"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Dispense cash</w:t>
            </w:r>
          </w:p>
        </w:tc>
        <w:tc>
          <w:tcPr>
            <w:tcW w:w="1234" w:type="dxa"/>
          </w:tcPr>
          <w:p w14:paraId="29906C2F"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4.2 / DS-Dispense-01</w:t>
            </w:r>
          </w:p>
        </w:tc>
        <w:tc>
          <w:tcPr>
            <w:tcW w:w="1234" w:type="dxa"/>
          </w:tcPr>
          <w:p w14:paraId="2493233D" w14:textId="77777777" w:rsidR="00455210" w:rsidRDefault="00000000">
            <w:pPr>
              <w:spacing w:after="0" w:line="240" w:lineRule="auto"/>
              <w:rPr>
                <w:rFonts w:ascii="Arial" w:eastAsia="Arial" w:hAnsi="Arial" w:cs="Arial"/>
                <w:sz w:val="24"/>
                <w:szCs w:val="24"/>
              </w:rPr>
            </w:pPr>
            <w:proofErr w:type="spellStart"/>
            <w:r>
              <w:rPr>
                <w:rFonts w:ascii="Arial" w:eastAsia="Arial" w:hAnsi="Arial" w:cs="Arial"/>
                <w:sz w:val="24"/>
                <w:szCs w:val="24"/>
              </w:rPr>
              <w:t>DispenseModule</w:t>
            </w:r>
            <w:proofErr w:type="spellEnd"/>
          </w:p>
        </w:tc>
        <w:tc>
          <w:tcPr>
            <w:tcW w:w="1234" w:type="dxa"/>
          </w:tcPr>
          <w:p w14:paraId="3BBB9EAC"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TC-WD-01, TC-WD-02</w:t>
            </w:r>
          </w:p>
        </w:tc>
        <w:tc>
          <w:tcPr>
            <w:tcW w:w="1234" w:type="dxa"/>
          </w:tcPr>
          <w:p w14:paraId="27C2F936"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N</w:t>
            </w:r>
          </w:p>
        </w:tc>
        <w:tc>
          <w:tcPr>
            <w:tcW w:w="1234" w:type="dxa"/>
          </w:tcPr>
          <w:p w14:paraId="7DDF6674" w14:textId="77777777" w:rsidR="00455210" w:rsidRDefault="00455210">
            <w:pPr>
              <w:spacing w:after="0" w:line="240" w:lineRule="auto"/>
              <w:rPr>
                <w:rFonts w:ascii="Arial" w:eastAsia="Arial" w:hAnsi="Arial" w:cs="Arial"/>
                <w:sz w:val="24"/>
                <w:szCs w:val="24"/>
              </w:rPr>
            </w:pPr>
          </w:p>
        </w:tc>
      </w:tr>
      <w:tr w:rsidR="00455210" w14:paraId="0FE773D5" w14:textId="77777777">
        <w:tc>
          <w:tcPr>
            <w:tcW w:w="1234" w:type="dxa"/>
          </w:tcPr>
          <w:p w14:paraId="532B5FBC"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ATM-NF-001</w:t>
            </w:r>
          </w:p>
        </w:tc>
        <w:tc>
          <w:tcPr>
            <w:tcW w:w="1234" w:type="dxa"/>
          </w:tcPr>
          <w:p w14:paraId="4204A3F6"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Response time target</w:t>
            </w:r>
          </w:p>
        </w:tc>
        <w:tc>
          <w:tcPr>
            <w:tcW w:w="1234" w:type="dxa"/>
          </w:tcPr>
          <w:p w14:paraId="4712E717"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5 / DS-Perf-01</w:t>
            </w:r>
          </w:p>
        </w:tc>
        <w:tc>
          <w:tcPr>
            <w:tcW w:w="1234" w:type="dxa"/>
          </w:tcPr>
          <w:p w14:paraId="3B382536" w14:textId="77777777" w:rsidR="00455210" w:rsidRDefault="00000000">
            <w:pPr>
              <w:spacing w:after="0" w:line="240" w:lineRule="auto"/>
              <w:rPr>
                <w:rFonts w:ascii="Arial" w:eastAsia="Arial" w:hAnsi="Arial" w:cs="Arial"/>
                <w:sz w:val="24"/>
                <w:szCs w:val="24"/>
              </w:rPr>
            </w:pPr>
            <w:proofErr w:type="spellStart"/>
            <w:r>
              <w:rPr>
                <w:rFonts w:ascii="Arial" w:eastAsia="Arial" w:hAnsi="Arial" w:cs="Arial"/>
                <w:sz w:val="24"/>
                <w:szCs w:val="24"/>
              </w:rPr>
              <w:t>WebUI</w:t>
            </w:r>
            <w:proofErr w:type="spellEnd"/>
            <w:r>
              <w:rPr>
                <w:rFonts w:ascii="Arial" w:eastAsia="Arial" w:hAnsi="Arial" w:cs="Arial"/>
                <w:sz w:val="24"/>
                <w:szCs w:val="24"/>
              </w:rPr>
              <w:t xml:space="preserve"> / </w:t>
            </w:r>
            <w:proofErr w:type="spellStart"/>
            <w:r>
              <w:rPr>
                <w:rFonts w:ascii="Arial" w:eastAsia="Arial" w:hAnsi="Arial" w:cs="Arial"/>
                <w:sz w:val="24"/>
                <w:szCs w:val="24"/>
              </w:rPr>
              <w:t>CoreAPI</w:t>
            </w:r>
            <w:proofErr w:type="spellEnd"/>
          </w:p>
        </w:tc>
        <w:tc>
          <w:tcPr>
            <w:tcW w:w="1234" w:type="dxa"/>
          </w:tcPr>
          <w:p w14:paraId="73F869DF"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TC-Perf-01</w:t>
            </w:r>
          </w:p>
        </w:tc>
        <w:tc>
          <w:tcPr>
            <w:tcW w:w="1234" w:type="dxa"/>
          </w:tcPr>
          <w:p w14:paraId="1C028760"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t>N</w:t>
            </w:r>
          </w:p>
        </w:tc>
        <w:tc>
          <w:tcPr>
            <w:tcW w:w="1234" w:type="dxa"/>
          </w:tcPr>
          <w:p w14:paraId="28102EFD" w14:textId="77777777" w:rsidR="00455210" w:rsidRDefault="00455210">
            <w:pPr>
              <w:spacing w:after="0" w:line="240" w:lineRule="auto"/>
              <w:rPr>
                <w:rFonts w:ascii="Arial" w:eastAsia="Arial" w:hAnsi="Arial" w:cs="Arial"/>
                <w:sz w:val="24"/>
                <w:szCs w:val="24"/>
              </w:rPr>
            </w:pPr>
          </w:p>
        </w:tc>
      </w:tr>
    </w:tbl>
    <w:p w14:paraId="3D5376A4" w14:textId="77777777" w:rsidR="00455210" w:rsidRDefault="00455210">
      <w:pPr>
        <w:spacing w:after="0" w:line="240" w:lineRule="auto"/>
        <w:rPr>
          <w:rFonts w:ascii="Arial" w:eastAsia="Arial" w:hAnsi="Arial" w:cs="Arial"/>
          <w:sz w:val="24"/>
          <w:szCs w:val="24"/>
        </w:rPr>
      </w:pPr>
    </w:p>
    <w:p w14:paraId="45FB3743" w14:textId="77777777" w:rsidR="00455210" w:rsidRDefault="00000000">
      <w:pPr>
        <w:spacing w:after="0" w:line="240" w:lineRule="auto"/>
        <w:rPr>
          <w:rFonts w:ascii="Arial" w:eastAsia="Arial" w:hAnsi="Arial" w:cs="Arial"/>
          <w:sz w:val="24"/>
          <w:szCs w:val="24"/>
        </w:rPr>
      </w:pPr>
      <w:r>
        <w:rPr>
          <w:rFonts w:ascii="Arial" w:eastAsia="Arial" w:hAnsi="Arial" w:cs="Arial"/>
          <w:sz w:val="24"/>
          <w:szCs w:val="24"/>
        </w:rPr>
        <w:br/>
      </w:r>
    </w:p>
    <w:sectPr w:rsidR="00455210">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210"/>
    <w:rsid w:val="000356AD"/>
    <w:rsid w:val="003310D3"/>
    <w:rsid w:val="00455210"/>
    <w:rsid w:val="005E2471"/>
    <w:rsid w:val="008A4184"/>
    <w:rsid w:val="00AC08E9"/>
    <w:rsid w:val="00F95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C6D6C25"/>
  <w15:docId w15:val="{3F4F1AEB-D5E4-3042-95C1-E7DAFDE1F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
    <w:next w:val="Normal"/>
    <w:uiPriority w:val="9"/>
    <w:unhideWhenUsed/>
    <w:qFormat/>
    <w:pPr>
      <w:keepNext/>
      <w:keepLines/>
      <w:spacing w:before="200" w:after="0"/>
      <w:outlineLvl w:val="1"/>
    </w:pPr>
    <w:rPr>
      <w:rFonts w:ascii="Calibri" w:eastAsia="Calibri" w:hAnsi="Calibri" w:cs="Calibri"/>
      <w:b/>
      <w:color w:val="4F81BD"/>
      <w:sz w:val="26"/>
      <w:szCs w:val="26"/>
    </w:rPr>
  </w:style>
  <w:style w:type="paragraph" w:styleId="Heading3">
    <w:name w:val="heading 3"/>
    <w:basedOn w:val="Normal"/>
    <w:next w:val="Normal"/>
    <w:uiPriority w:val="9"/>
    <w:unhideWhenUsed/>
    <w:qFormat/>
    <w:pPr>
      <w:keepNext/>
      <w:keepLines/>
      <w:spacing w:before="200" w:after="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Subtitle">
    <w:name w:val="Subtitle"/>
    <w:basedOn w:val="Normal"/>
    <w:next w:val="Normal"/>
    <w:uiPriority w:val="11"/>
    <w:qFormat/>
    <w:rPr>
      <w:rFonts w:ascii="Calibri" w:eastAsia="Calibri" w:hAnsi="Calibri" w:cs="Calibri"/>
      <w:i/>
      <w:color w:val="4F81BD"/>
      <w:sz w:val="24"/>
      <w:szCs w:val="24"/>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1233</Words>
  <Characters>7032</Characters>
  <Application>Microsoft Office Word</Application>
  <DocSecurity>0</DocSecurity>
  <Lines>58</Lines>
  <Paragraphs>16</Paragraphs>
  <ScaleCrop>false</ScaleCrop>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Rajesh Banginwar FACULTY OF CIE ,PESU</cp:lastModifiedBy>
  <cp:revision>2</cp:revision>
  <dcterms:created xsi:type="dcterms:W3CDTF">2025-08-21T04:22:00Z</dcterms:created>
  <dcterms:modified xsi:type="dcterms:W3CDTF">2025-08-21T04:22:00Z</dcterms:modified>
</cp:coreProperties>
</file>