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2BB3" w14:textId="77777777" w:rsidR="005D4958" w:rsidRDefault="005D4958" w:rsidP="005D4958">
      <w:pPr>
        <w:spacing w:line="242" w:lineRule="auto"/>
        <w:ind w:left="480" w:right="475"/>
        <w:rPr>
          <w:sz w:val="24"/>
        </w:rPr>
      </w:pPr>
      <w:r>
        <w:rPr>
          <w:b/>
          <w:sz w:val="24"/>
        </w:rPr>
        <w:t>Methods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Polymerisation</w:t>
      </w:r>
      <w:proofErr w:type="spellEnd"/>
      <w:r>
        <w:rPr>
          <w:b/>
          <w:sz w:val="24"/>
        </w:rPr>
        <w:t>: -</w:t>
      </w:r>
      <w:r>
        <w:rPr>
          <w:b/>
          <w:spacing w:val="-6"/>
          <w:sz w:val="24"/>
        </w:rPr>
        <w:t xml:space="preserve"> </w:t>
      </w:r>
      <w:r>
        <w:rPr>
          <w:color w:val="242424"/>
          <w:sz w:val="24"/>
        </w:rPr>
        <w:t>It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process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by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which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simple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(monomer) molecules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join together to form very large (polymer) molecules.</w:t>
      </w:r>
    </w:p>
    <w:p w14:paraId="6B4A56BB" w14:textId="77777777" w:rsidR="005D4958" w:rsidRDefault="005D4958" w:rsidP="005D4958">
      <w:pPr>
        <w:pStyle w:val="BodyText"/>
        <w:spacing w:before="1"/>
      </w:pPr>
    </w:p>
    <w:p w14:paraId="1DEE2292" w14:textId="77777777" w:rsidR="005D4958" w:rsidRDefault="005D4958" w:rsidP="005D4958">
      <w:pPr>
        <w:pStyle w:val="BodyText"/>
        <w:spacing w:before="1"/>
        <w:ind w:left="480"/>
      </w:pPr>
      <w:r>
        <w:rPr>
          <w:color w:val="242424"/>
        </w:rPr>
        <w:t>The</w:t>
      </w:r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polymerisation</w:t>
      </w:r>
      <w:proofErr w:type="spellEnd"/>
      <w:r>
        <w:rPr>
          <w:color w:val="242424"/>
        </w:rPr>
        <w:t xml:space="preserve"> is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two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types: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1.</w:t>
      </w:r>
      <w:r>
        <w:rPr>
          <w:color w:val="242424"/>
          <w:spacing w:val="3"/>
        </w:rPr>
        <w:t xml:space="preserve"> </w:t>
      </w:r>
      <w:r>
        <w:rPr>
          <w:color w:val="242424"/>
          <w:spacing w:val="-2"/>
        </w:rPr>
        <w:t>Homogeneous</w:t>
      </w:r>
    </w:p>
    <w:p w14:paraId="53B0FE66" w14:textId="77777777" w:rsidR="005D4958" w:rsidRDefault="005D4958" w:rsidP="005D4958">
      <w:pPr>
        <w:pStyle w:val="ListParagraph"/>
        <w:numPr>
          <w:ilvl w:val="1"/>
          <w:numId w:val="4"/>
        </w:numPr>
        <w:tabs>
          <w:tab w:val="left" w:pos="1200"/>
        </w:tabs>
        <w:spacing w:before="276"/>
        <w:ind w:left="1200" w:hanging="360"/>
        <w:jc w:val="left"/>
        <w:rPr>
          <w:color w:val="242424"/>
          <w:sz w:val="24"/>
        </w:rPr>
      </w:pPr>
      <w:r>
        <w:rPr>
          <w:color w:val="242424"/>
          <w:spacing w:val="-2"/>
          <w:sz w:val="24"/>
        </w:rPr>
        <w:t>Heterogeneous</w:t>
      </w:r>
    </w:p>
    <w:p w14:paraId="481C7435" w14:textId="77777777" w:rsidR="005D4958" w:rsidRDefault="005D4958" w:rsidP="005D4958">
      <w:pPr>
        <w:pStyle w:val="BodyText"/>
      </w:pPr>
    </w:p>
    <w:p w14:paraId="06A2F757" w14:textId="77777777" w:rsidR="005D4958" w:rsidRDefault="005D4958" w:rsidP="005D4958">
      <w:pPr>
        <w:pStyle w:val="BodyText"/>
        <w:spacing w:line="247" w:lineRule="auto"/>
        <w:ind w:left="1201" w:right="475" w:firstLine="62"/>
      </w:pPr>
      <w:r>
        <w:rPr>
          <w:color w:val="242424"/>
        </w:rPr>
        <w:t>Homogeneous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polymerization: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homogeneous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polymerization,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only</w:t>
      </w:r>
      <w:r>
        <w:rPr>
          <w:color w:val="242424"/>
          <w:spacing w:val="-15"/>
        </w:rPr>
        <w:t xml:space="preserve"> </w:t>
      </w:r>
      <w:r>
        <w:rPr>
          <w:color w:val="242424"/>
        </w:rPr>
        <w:t>one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phase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is </w:t>
      </w:r>
      <w:r>
        <w:rPr>
          <w:color w:val="242424"/>
          <w:spacing w:val="-2"/>
        </w:rPr>
        <w:t>involved.</w:t>
      </w:r>
    </w:p>
    <w:p w14:paraId="34F76F2A" w14:textId="77777777" w:rsidR="005D4958" w:rsidRDefault="005D4958" w:rsidP="005D4958">
      <w:pPr>
        <w:pStyle w:val="BodyText"/>
        <w:spacing w:before="267" w:line="242" w:lineRule="auto"/>
        <w:ind w:left="1201" w:right="436"/>
      </w:pPr>
      <w:r>
        <w:rPr>
          <w:color w:val="242424"/>
        </w:rPr>
        <w:t>Heterogeneous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polymerization: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heterogeneous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polymerization, more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than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one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phase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 xml:space="preserve">is </w:t>
      </w:r>
      <w:r>
        <w:rPr>
          <w:color w:val="242424"/>
          <w:spacing w:val="-2"/>
        </w:rPr>
        <w:t>involved.</w:t>
      </w:r>
    </w:p>
    <w:p w14:paraId="13707EB2" w14:textId="77777777" w:rsidR="005D4958" w:rsidRDefault="005D4958" w:rsidP="005D4958">
      <w:pPr>
        <w:pStyle w:val="BodyText"/>
      </w:pPr>
    </w:p>
    <w:p w14:paraId="5DB91D5F" w14:textId="77777777" w:rsidR="005D4958" w:rsidRDefault="005D4958" w:rsidP="005D4958">
      <w:pPr>
        <w:pStyle w:val="BodyText"/>
      </w:pPr>
    </w:p>
    <w:p w14:paraId="21A8B3E2" w14:textId="77777777" w:rsidR="005D4958" w:rsidRDefault="005D4958" w:rsidP="005D4958">
      <w:pPr>
        <w:pStyle w:val="BodyText"/>
        <w:spacing w:before="7"/>
      </w:pPr>
    </w:p>
    <w:p w14:paraId="6009ADEE" w14:textId="77777777" w:rsidR="005D4958" w:rsidRDefault="005D4958" w:rsidP="005D4958">
      <w:pPr>
        <w:pStyle w:val="BodyText"/>
        <w:ind w:left="480"/>
      </w:pPr>
      <w:r>
        <w:rPr>
          <w:color w:val="242424"/>
        </w:rPr>
        <w:t>Heterogeneous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polymerization is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two types: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1.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2"/>
        </w:rPr>
        <w:t>Emulsion</w:t>
      </w:r>
    </w:p>
    <w:p w14:paraId="6E627294" w14:textId="77777777" w:rsidR="005D4958" w:rsidRDefault="005D4958" w:rsidP="005D4958">
      <w:pPr>
        <w:pStyle w:val="BodyText"/>
        <w:spacing w:before="5"/>
      </w:pPr>
    </w:p>
    <w:p w14:paraId="51D27FEA" w14:textId="77777777" w:rsidR="005D4958" w:rsidRDefault="005D4958" w:rsidP="005D4958">
      <w:pPr>
        <w:pStyle w:val="BodyText"/>
        <w:ind w:left="840"/>
      </w:pPr>
      <w:r>
        <w:rPr>
          <w:color w:val="242424"/>
        </w:rPr>
        <w:t>2.</w:t>
      </w:r>
      <w:r>
        <w:rPr>
          <w:color w:val="242424"/>
          <w:spacing w:val="30"/>
        </w:rPr>
        <w:t xml:space="preserve">  </w:t>
      </w:r>
      <w:r>
        <w:rPr>
          <w:color w:val="242424"/>
          <w:spacing w:val="-2"/>
        </w:rPr>
        <w:t>Suspension</w:t>
      </w:r>
    </w:p>
    <w:p w14:paraId="1382206F" w14:textId="77777777" w:rsidR="005D4958" w:rsidRDefault="005D4958" w:rsidP="005D4958">
      <w:pPr>
        <w:pStyle w:val="BodyText"/>
      </w:pPr>
    </w:p>
    <w:p w14:paraId="0222EF6F" w14:textId="77777777" w:rsidR="005D4958" w:rsidRDefault="005D4958" w:rsidP="005D4958">
      <w:pPr>
        <w:pStyle w:val="BodyText"/>
      </w:pPr>
    </w:p>
    <w:p w14:paraId="11483624" w14:textId="77777777" w:rsidR="005D4958" w:rsidRDefault="005D4958" w:rsidP="005D4958">
      <w:pPr>
        <w:pStyle w:val="BodyText"/>
        <w:spacing w:before="5"/>
      </w:pPr>
    </w:p>
    <w:p w14:paraId="1A51BB21" w14:textId="77777777" w:rsidR="005D4958" w:rsidRDefault="005D4958" w:rsidP="005D4958">
      <w:pPr>
        <w:pStyle w:val="Heading1"/>
        <w:numPr>
          <w:ilvl w:val="2"/>
          <w:numId w:val="5"/>
        </w:numPr>
        <w:tabs>
          <w:tab w:val="num" w:pos="360"/>
          <w:tab w:val="left" w:pos="1200"/>
        </w:tabs>
        <w:ind w:left="1200" w:hanging="720"/>
      </w:pPr>
      <w:r>
        <w:t>Emulsion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polymerisation</w:t>
      </w:r>
      <w:proofErr w:type="spellEnd"/>
      <w:r>
        <w:rPr>
          <w:spacing w:val="-2"/>
        </w:rPr>
        <w:t>:</w:t>
      </w:r>
    </w:p>
    <w:p w14:paraId="4C84A65F" w14:textId="77777777" w:rsidR="005D4958" w:rsidRDefault="005D4958" w:rsidP="005D4958">
      <w:pPr>
        <w:pStyle w:val="BodyText"/>
        <w:spacing w:before="5"/>
        <w:rPr>
          <w:b/>
        </w:rPr>
      </w:pPr>
    </w:p>
    <w:p w14:paraId="17EF6BFF" w14:textId="77777777" w:rsidR="005D4958" w:rsidRDefault="005D4958" w:rsidP="005D4958">
      <w:pPr>
        <w:pStyle w:val="BodyText"/>
        <w:ind w:left="840" w:right="436"/>
      </w:pPr>
      <w:r>
        <w:rPr>
          <w:color w:val="242424"/>
        </w:rPr>
        <w:t xml:space="preserve">In emulsion polymerization, the monomer is added as fine droplets in an aqueous phase, which is </w:t>
      </w:r>
      <w:proofErr w:type="spellStart"/>
      <w:r>
        <w:rPr>
          <w:color w:val="242424"/>
        </w:rPr>
        <w:t>stabilised</w:t>
      </w:r>
      <w:proofErr w:type="spellEnd"/>
      <w:r>
        <w:rPr>
          <w:color w:val="242424"/>
        </w:rPr>
        <w:t xml:space="preserve"> by adding a surfactant (soap or detergent). The surfactant will form a micelle containing a dissolved monomer. Later, a water-soluble initiator (like hydrogen peroxide or persulfate) is added, which diffuses into the micelle-containing monomer molecules.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Polymerization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start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more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monomers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migrate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into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micelles.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size of the micelle increases due to the formation of the polymer. Polymerization is terminated when a new radical, like an electrolyte, diffuses into the micelle.</w:t>
      </w:r>
    </w:p>
    <w:p w14:paraId="570ED52D" w14:textId="77777777" w:rsidR="005D4958" w:rsidRDefault="005D4958" w:rsidP="005D4958">
      <w:pPr>
        <w:pStyle w:val="BodyText"/>
        <w:spacing w:before="1"/>
      </w:pPr>
    </w:p>
    <w:p w14:paraId="6F14FA62" w14:textId="77777777" w:rsidR="005D4958" w:rsidRDefault="005D4958" w:rsidP="005D4958">
      <w:pPr>
        <w:pStyle w:val="BodyText"/>
        <w:ind w:left="840" w:right="475"/>
      </w:pPr>
      <w:r>
        <w:rPr>
          <w:color w:val="242424"/>
        </w:rPr>
        <w:t>This method is used to prepare polymers that are of high molecular weight and contain water-insoluble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monomers.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most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commonly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used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industries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manufacturing of water-based paints or adhesives containing monomers such as styrene, vinyl acetate, or vinyl chloride.</w:t>
      </w:r>
    </w:p>
    <w:p w14:paraId="12D6760B" w14:textId="77777777" w:rsidR="005D4958" w:rsidRDefault="005D4958" w:rsidP="005D4958">
      <w:pPr>
        <w:sectPr w:rsidR="005D4958">
          <w:pgSz w:w="12240" w:h="15840"/>
          <w:pgMar w:top="1640" w:right="1060" w:bottom="280" w:left="960" w:header="720" w:footer="720" w:gutter="0"/>
          <w:cols w:space="720"/>
        </w:sectPr>
      </w:pPr>
    </w:p>
    <w:p w14:paraId="487B41F6" w14:textId="77777777" w:rsidR="005D4958" w:rsidRDefault="005D4958" w:rsidP="005D4958">
      <w:pPr>
        <w:pStyle w:val="BodyText"/>
        <w:rPr>
          <w:sz w:val="20"/>
        </w:rPr>
      </w:pPr>
    </w:p>
    <w:p w14:paraId="3B9E5C86" w14:textId="77777777" w:rsidR="005D4958" w:rsidRDefault="005D4958" w:rsidP="005D4958">
      <w:pPr>
        <w:pStyle w:val="BodyText"/>
        <w:spacing w:before="33"/>
        <w:rPr>
          <w:sz w:val="20"/>
        </w:rPr>
      </w:pPr>
    </w:p>
    <w:p w14:paraId="45505892" w14:textId="77777777" w:rsidR="005D4958" w:rsidRDefault="005D4958" w:rsidP="005D4958">
      <w:pPr>
        <w:pStyle w:val="BodyText"/>
        <w:ind w:left="769"/>
        <w:rPr>
          <w:sz w:val="20"/>
        </w:rPr>
      </w:pPr>
      <w:r>
        <w:rPr>
          <w:noProof/>
          <w:sz w:val="20"/>
        </w:rPr>
        <w:drawing>
          <wp:inline distT="0" distB="0" distL="0" distR="0" wp14:anchorId="6982AA5B" wp14:editId="54CE6363">
            <wp:extent cx="4180131" cy="2895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13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B55A" w14:textId="77777777" w:rsidR="005D4958" w:rsidRDefault="005D4958" w:rsidP="005D4958">
      <w:pPr>
        <w:pStyle w:val="Heading1"/>
        <w:spacing w:before="238" w:line="275" w:lineRule="exact"/>
        <w:ind w:left="1863"/>
      </w:pPr>
      <w:r>
        <w:t>Fig</w:t>
      </w:r>
      <w:r>
        <w:rPr>
          <w:spacing w:val="-4"/>
        </w:rPr>
        <w:t xml:space="preserve"> </w:t>
      </w:r>
      <w:r>
        <w:t>1.1:</w:t>
      </w:r>
      <w:r>
        <w:rPr>
          <w:spacing w:val="-5"/>
        </w:rPr>
        <w:t xml:space="preserve"> </w:t>
      </w:r>
      <w:r>
        <w:t>Emulsion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Polymerisation</w:t>
      </w:r>
      <w:proofErr w:type="spellEnd"/>
    </w:p>
    <w:p w14:paraId="03D40F25" w14:textId="77777777" w:rsidR="005D4958" w:rsidRDefault="005D4958" w:rsidP="005D4958">
      <w:pPr>
        <w:spacing w:line="275" w:lineRule="exact"/>
        <w:ind w:left="542"/>
        <w:rPr>
          <w:b/>
          <w:sz w:val="24"/>
        </w:rPr>
      </w:pPr>
      <w:r>
        <w:rPr>
          <w:b/>
          <w:spacing w:val="-2"/>
          <w:sz w:val="24"/>
        </w:rPr>
        <w:t>Advantages:</w:t>
      </w:r>
    </w:p>
    <w:p w14:paraId="7955C2EC" w14:textId="77777777" w:rsidR="005D4958" w:rsidRDefault="005D4958" w:rsidP="005D4958">
      <w:pPr>
        <w:pStyle w:val="BodyText"/>
        <w:rPr>
          <w:b/>
        </w:rPr>
      </w:pPr>
    </w:p>
    <w:p w14:paraId="6A23D8AF" w14:textId="77777777" w:rsidR="005D4958" w:rsidRDefault="005D4958" w:rsidP="005D4958">
      <w:pPr>
        <w:pStyle w:val="ListParagraph"/>
        <w:numPr>
          <w:ilvl w:val="3"/>
          <w:numId w:val="5"/>
        </w:numPr>
        <w:tabs>
          <w:tab w:val="left" w:pos="1200"/>
        </w:tabs>
        <w:spacing w:before="1" w:line="275" w:lineRule="exact"/>
        <w:ind w:left="1200" w:hanging="360"/>
        <w:rPr>
          <w:sz w:val="24"/>
        </w:rPr>
      </w:pPr>
      <w:r>
        <w:rPr>
          <w:color w:val="242424"/>
          <w:sz w:val="24"/>
        </w:rPr>
        <w:t>A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high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molecular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weight polymer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pacing w:val="-2"/>
          <w:sz w:val="24"/>
        </w:rPr>
        <w:t>obtained.</w:t>
      </w:r>
    </w:p>
    <w:p w14:paraId="7C3CA2A3" w14:textId="77777777" w:rsidR="005D4958" w:rsidRDefault="005D4958" w:rsidP="005D4958">
      <w:pPr>
        <w:pStyle w:val="ListParagraph"/>
        <w:numPr>
          <w:ilvl w:val="3"/>
          <w:numId w:val="5"/>
        </w:numPr>
        <w:tabs>
          <w:tab w:val="left" w:pos="1200"/>
        </w:tabs>
        <w:spacing w:line="275" w:lineRule="exact"/>
        <w:ind w:left="1200" w:hanging="360"/>
        <w:rPr>
          <w:sz w:val="24"/>
        </w:rPr>
      </w:pPr>
      <w:r>
        <w:rPr>
          <w:color w:val="242424"/>
          <w:sz w:val="24"/>
        </w:rPr>
        <w:t>High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polymerization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pacing w:val="-2"/>
          <w:sz w:val="24"/>
        </w:rPr>
        <w:t>rates.</w:t>
      </w:r>
    </w:p>
    <w:p w14:paraId="3D384B17" w14:textId="77777777" w:rsidR="005D4958" w:rsidRDefault="005D4958" w:rsidP="005D4958">
      <w:pPr>
        <w:pStyle w:val="ListParagraph"/>
        <w:numPr>
          <w:ilvl w:val="3"/>
          <w:numId w:val="5"/>
        </w:numPr>
        <w:tabs>
          <w:tab w:val="left" w:pos="1200"/>
        </w:tabs>
        <w:spacing w:before="7"/>
        <w:ind w:left="1200" w:hanging="360"/>
        <w:rPr>
          <w:sz w:val="24"/>
        </w:rPr>
      </w:pPr>
      <w:r>
        <w:rPr>
          <w:color w:val="242424"/>
          <w:sz w:val="24"/>
        </w:rPr>
        <w:t>A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medium-viscosity</w:t>
      </w:r>
      <w:r>
        <w:rPr>
          <w:color w:val="242424"/>
          <w:spacing w:val="-11"/>
          <w:sz w:val="24"/>
        </w:rPr>
        <w:t xml:space="preserve"> </w:t>
      </w:r>
      <w:r>
        <w:rPr>
          <w:color w:val="242424"/>
          <w:sz w:val="24"/>
        </w:rPr>
        <w:t>polymer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pacing w:val="-2"/>
          <w:sz w:val="24"/>
        </w:rPr>
        <w:t>obtained.</w:t>
      </w:r>
    </w:p>
    <w:p w14:paraId="33A57F35" w14:textId="77777777" w:rsidR="005D4958" w:rsidRDefault="005D4958" w:rsidP="005D4958">
      <w:pPr>
        <w:pStyle w:val="BodyText"/>
        <w:spacing w:before="5"/>
      </w:pPr>
    </w:p>
    <w:p w14:paraId="6F0DE387" w14:textId="77777777" w:rsidR="005D4958" w:rsidRDefault="005D4958" w:rsidP="005D4958">
      <w:pPr>
        <w:pStyle w:val="Heading1"/>
      </w:pPr>
      <w:r>
        <w:rPr>
          <w:spacing w:val="-2"/>
        </w:rPr>
        <w:t>Disadvantages:</w:t>
      </w:r>
    </w:p>
    <w:p w14:paraId="02DE92A1" w14:textId="77777777" w:rsidR="005D4958" w:rsidRDefault="005D4958" w:rsidP="005D4958">
      <w:pPr>
        <w:pStyle w:val="BodyText"/>
        <w:rPr>
          <w:b/>
        </w:rPr>
      </w:pPr>
    </w:p>
    <w:p w14:paraId="2FABE336" w14:textId="77777777" w:rsidR="005D4958" w:rsidRDefault="005D4958" w:rsidP="005D4958">
      <w:pPr>
        <w:pStyle w:val="ListParagraph"/>
        <w:numPr>
          <w:ilvl w:val="0"/>
          <w:numId w:val="3"/>
        </w:numPr>
        <w:tabs>
          <w:tab w:val="left" w:pos="1325"/>
        </w:tabs>
        <w:ind w:hanging="485"/>
        <w:rPr>
          <w:sz w:val="24"/>
        </w:rPr>
      </w:pPr>
      <w:r>
        <w:rPr>
          <w:color w:val="242424"/>
          <w:sz w:val="24"/>
        </w:rPr>
        <w:t>Surfactant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difficult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pacing w:val="-2"/>
          <w:sz w:val="24"/>
        </w:rPr>
        <w:t>remove.</w:t>
      </w:r>
    </w:p>
    <w:p w14:paraId="70385559" w14:textId="77777777" w:rsidR="005D4958" w:rsidRDefault="005D4958" w:rsidP="005D4958">
      <w:pPr>
        <w:pStyle w:val="ListParagraph"/>
        <w:numPr>
          <w:ilvl w:val="0"/>
          <w:numId w:val="3"/>
        </w:numPr>
        <w:tabs>
          <w:tab w:val="left" w:pos="1200"/>
        </w:tabs>
        <w:spacing w:before="2"/>
        <w:ind w:left="1200" w:hanging="360"/>
        <w:rPr>
          <w:sz w:val="24"/>
        </w:rPr>
      </w:pPr>
      <w:r>
        <w:rPr>
          <w:color w:val="242424"/>
          <w:sz w:val="24"/>
        </w:rPr>
        <w:t>Water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removal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pacing w:val="-2"/>
          <w:sz w:val="24"/>
        </w:rPr>
        <w:t>tough.</w:t>
      </w:r>
    </w:p>
    <w:p w14:paraId="3C2F3A28" w14:textId="77777777" w:rsidR="005D4958" w:rsidRDefault="005D4958" w:rsidP="005D4958">
      <w:pPr>
        <w:pStyle w:val="BodyText"/>
      </w:pPr>
    </w:p>
    <w:p w14:paraId="7AD6F010" w14:textId="77777777" w:rsidR="005D4958" w:rsidRDefault="005D4958" w:rsidP="005D4958">
      <w:pPr>
        <w:pStyle w:val="BodyText"/>
        <w:spacing w:before="3"/>
      </w:pPr>
    </w:p>
    <w:p w14:paraId="22C4865B" w14:textId="77777777" w:rsidR="005D4958" w:rsidRDefault="005D4958" w:rsidP="005D4958">
      <w:pPr>
        <w:pStyle w:val="Heading1"/>
        <w:spacing w:before="1" w:line="275" w:lineRule="exact"/>
        <w:ind w:left="1004"/>
      </w:pPr>
      <w:r>
        <w:t>1.2.2</w:t>
      </w:r>
      <w:r>
        <w:rPr>
          <w:spacing w:val="-5"/>
        </w:rPr>
        <w:t xml:space="preserve"> </w:t>
      </w:r>
      <w:r>
        <w:t>Suspension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polymerisation</w:t>
      </w:r>
      <w:proofErr w:type="spellEnd"/>
      <w:r>
        <w:rPr>
          <w:spacing w:val="-2"/>
        </w:rPr>
        <w:t>:</w:t>
      </w:r>
    </w:p>
    <w:p w14:paraId="6863244D" w14:textId="77777777" w:rsidR="005D4958" w:rsidRDefault="005D4958" w:rsidP="005D4958">
      <w:pPr>
        <w:pStyle w:val="BodyText"/>
        <w:ind w:left="1004" w:right="436"/>
      </w:pPr>
      <w:r>
        <w:rPr>
          <w:color w:val="242424"/>
        </w:rPr>
        <w:t xml:space="preserve">In this method, the monomer is dispersed as large droplets in water and is kept in suspension by mechanical agitation using stabilizers such as gelatine or water-soluble cellulose derivatives. The initiator used remains soluble in the monomer, which initiates </w:t>
      </w:r>
      <w:proofErr w:type="spellStart"/>
      <w:r>
        <w:rPr>
          <w:color w:val="242424"/>
        </w:rPr>
        <w:t>polymerisation</w:t>
      </w:r>
      <w:proofErr w:type="spellEnd"/>
      <w:r>
        <w:rPr>
          <w:color w:val="242424"/>
          <w:spacing w:val="-4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each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droplet.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polymer is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obtained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spherical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beads.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technique is cheap as it involves water as a solvent. This method is limited to water-insoluble monomers such as vinyl chloride, vinyl acetate and styrene.</w:t>
      </w:r>
    </w:p>
    <w:p w14:paraId="3E74969C" w14:textId="77777777" w:rsidR="005D4958" w:rsidRDefault="005D4958" w:rsidP="005D4958">
      <w:pPr>
        <w:sectPr w:rsidR="005D4958">
          <w:pgSz w:w="12240" w:h="15840"/>
          <w:pgMar w:top="1820" w:right="1060" w:bottom="280" w:left="960" w:header="720" w:footer="720" w:gutter="0"/>
          <w:cols w:space="720"/>
        </w:sectPr>
      </w:pPr>
    </w:p>
    <w:p w14:paraId="19C2A316" w14:textId="77777777" w:rsidR="005D4958" w:rsidRDefault="005D4958" w:rsidP="005D4958">
      <w:pPr>
        <w:pStyle w:val="BodyText"/>
        <w:ind w:left="8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C7B040" wp14:editId="63C12E36">
            <wp:extent cx="5422366" cy="227256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66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303F" w14:textId="77777777" w:rsidR="005D4958" w:rsidRDefault="005D4958" w:rsidP="005D4958">
      <w:pPr>
        <w:pStyle w:val="Heading1"/>
        <w:spacing w:before="21" w:line="237" w:lineRule="auto"/>
        <w:ind w:left="1364" w:right="3632" w:firstLine="1205"/>
      </w:pPr>
      <w:r>
        <w:t>Fig</w:t>
      </w:r>
      <w:r>
        <w:rPr>
          <w:spacing w:val="-15"/>
        </w:rPr>
        <w:t xml:space="preserve"> </w:t>
      </w:r>
      <w:r>
        <w:t>1.2:</w:t>
      </w:r>
      <w:r>
        <w:rPr>
          <w:spacing w:val="-15"/>
        </w:rPr>
        <w:t xml:space="preserve"> </w:t>
      </w:r>
      <w:r>
        <w:t>Suspension</w:t>
      </w:r>
      <w:r>
        <w:rPr>
          <w:spacing w:val="-15"/>
        </w:rPr>
        <w:t xml:space="preserve"> </w:t>
      </w:r>
      <w:proofErr w:type="spellStart"/>
      <w:r>
        <w:t>Polymerisation</w:t>
      </w:r>
      <w:proofErr w:type="spellEnd"/>
      <w:r>
        <w:t xml:space="preserve"> </w:t>
      </w:r>
      <w:r>
        <w:rPr>
          <w:spacing w:val="-2"/>
        </w:rPr>
        <w:t>Advantages:</w:t>
      </w:r>
    </w:p>
    <w:p w14:paraId="5802D600" w14:textId="77777777" w:rsidR="005D4958" w:rsidRDefault="005D4958" w:rsidP="005D4958">
      <w:pPr>
        <w:pStyle w:val="BodyText"/>
        <w:spacing w:before="6"/>
        <w:rPr>
          <w:b/>
        </w:rPr>
      </w:pPr>
    </w:p>
    <w:p w14:paraId="7FD8942A" w14:textId="77777777" w:rsidR="005D4958" w:rsidRDefault="005D4958" w:rsidP="005D4958">
      <w:pPr>
        <w:pStyle w:val="ListParagraph"/>
        <w:numPr>
          <w:ilvl w:val="0"/>
          <w:numId w:val="2"/>
        </w:numPr>
        <w:tabs>
          <w:tab w:val="left" w:pos="1200"/>
        </w:tabs>
        <w:spacing w:line="275" w:lineRule="exact"/>
        <w:ind w:left="1200" w:hanging="360"/>
        <w:rPr>
          <w:sz w:val="24"/>
        </w:rPr>
      </w:pPr>
      <w:r>
        <w:rPr>
          <w:color w:val="242424"/>
          <w:sz w:val="24"/>
        </w:rPr>
        <w:t>This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method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pacing w:val="-2"/>
          <w:sz w:val="24"/>
        </w:rPr>
        <w:t>cheap.</w:t>
      </w:r>
    </w:p>
    <w:p w14:paraId="32B90B1E" w14:textId="77777777" w:rsidR="005D4958" w:rsidRDefault="005D4958" w:rsidP="005D4958">
      <w:pPr>
        <w:pStyle w:val="ListParagraph"/>
        <w:numPr>
          <w:ilvl w:val="0"/>
          <w:numId w:val="2"/>
        </w:numPr>
        <w:tabs>
          <w:tab w:val="left" w:pos="1200"/>
        </w:tabs>
        <w:spacing w:line="275" w:lineRule="exact"/>
        <w:ind w:left="1200" w:hanging="360"/>
        <w:rPr>
          <w:sz w:val="24"/>
        </w:rPr>
      </w:pPr>
      <w:r>
        <w:rPr>
          <w:color w:val="242424"/>
          <w:sz w:val="24"/>
        </w:rPr>
        <w:t>The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heat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of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polymerization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absorbed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by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pacing w:val="-2"/>
          <w:sz w:val="24"/>
        </w:rPr>
        <w:t>water.</w:t>
      </w:r>
    </w:p>
    <w:p w14:paraId="7FEC3B1C" w14:textId="77777777" w:rsidR="005D4958" w:rsidRDefault="005D4958" w:rsidP="005D4958">
      <w:pPr>
        <w:pStyle w:val="ListParagraph"/>
        <w:numPr>
          <w:ilvl w:val="0"/>
          <w:numId w:val="2"/>
        </w:numPr>
        <w:tabs>
          <w:tab w:val="left" w:pos="1200"/>
        </w:tabs>
        <w:spacing w:before="3"/>
        <w:ind w:left="1200" w:hanging="360"/>
        <w:rPr>
          <w:sz w:val="24"/>
        </w:rPr>
      </w:pPr>
      <w:r>
        <w:rPr>
          <w:color w:val="242424"/>
          <w:sz w:val="24"/>
        </w:rPr>
        <w:t>The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product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2"/>
          <w:sz w:val="24"/>
        </w:rPr>
        <w:t xml:space="preserve"> </w:t>
      </w:r>
      <w:r>
        <w:rPr>
          <w:color w:val="242424"/>
          <w:sz w:val="24"/>
        </w:rPr>
        <w:t>in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5"/>
          <w:sz w:val="24"/>
        </w:rPr>
        <w:t xml:space="preserve"> </w:t>
      </w:r>
      <w:r>
        <w:rPr>
          <w:color w:val="242424"/>
          <w:sz w:val="24"/>
        </w:rPr>
        <w:t>form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of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pacing w:val="-2"/>
          <w:sz w:val="24"/>
        </w:rPr>
        <w:t>beads.</w:t>
      </w:r>
    </w:p>
    <w:p w14:paraId="24A4B0BD" w14:textId="77777777" w:rsidR="005D4958" w:rsidRDefault="005D4958" w:rsidP="005D4958">
      <w:pPr>
        <w:pStyle w:val="BodyText"/>
        <w:spacing w:before="5"/>
      </w:pPr>
    </w:p>
    <w:p w14:paraId="5D1CF709" w14:textId="77777777" w:rsidR="005D4958" w:rsidRDefault="005D4958" w:rsidP="005D4958">
      <w:pPr>
        <w:pStyle w:val="Heading1"/>
        <w:ind w:left="1364"/>
      </w:pPr>
      <w:r>
        <w:rPr>
          <w:spacing w:val="-2"/>
        </w:rPr>
        <w:t>Disadvantages:</w:t>
      </w:r>
    </w:p>
    <w:p w14:paraId="3B3DECD6" w14:textId="77777777" w:rsidR="005D4958" w:rsidRDefault="005D4958" w:rsidP="005D4958">
      <w:pPr>
        <w:pStyle w:val="BodyText"/>
        <w:rPr>
          <w:b/>
        </w:rPr>
      </w:pPr>
    </w:p>
    <w:p w14:paraId="51B39C0B" w14:textId="77777777" w:rsidR="005D4958" w:rsidRDefault="005D4958" w:rsidP="005D4958">
      <w:pPr>
        <w:pStyle w:val="ListParagraph"/>
        <w:numPr>
          <w:ilvl w:val="0"/>
          <w:numId w:val="1"/>
        </w:numPr>
        <w:tabs>
          <w:tab w:val="left" w:pos="1200"/>
        </w:tabs>
        <w:ind w:left="1200" w:hanging="360"/>
        <w:rPr>
          <w:sz w:val="24"/>
        </w:rPr>
      </w:pPr>
      <w:r>
        <w:rPr>
          <w:color w:val="242424"/>
          <w:sz w:val="24"/>
        </w:rPr>
        <w:t>The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purity</w:t>
      </w:r>
      <w:r>
        <w:rPr>
          <w:color w:val="242424"/>
          <w:spacing w:val="-10"/>
          <w:sz w:val="24"/>
        </w:rPr>
        <w:t xml:space="preserve"> </w:t>
      </w:r>
      <w:r>
        <w:rPr>
          <w:color w:val="242424"/>
          <w:sz w:val="24"/>
        </w:rPr>
        <w:t>of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the sample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pacing w:val="-4"/>
          <w:sz w:val="24"/>
        </w:rPr>
        <w:t>low.</w:t>
      </w:r>
    </w:p>
    <w:p w14:paraId="727624B7" w14:textId="77777777" w:rsidR="005D4958" w:rsidRDefault="005D4958" w:rsidP="005D4958">
      <w:pPr>
        <w:pStyle w:val="ListParagraph"/>
        <w:numPr>
          <w:ilvl w:val="0"/>
          <w:numId w:val="1"/>
        </w:numPr>
        <w:tabs>
          <w:tab w:val="left" w:pos="1200"/>
        </w:tabs>
        <w:spacing w:before="3"/>
        <w:ind w:left="1200" w:hanging="360"/>
        <w:rPr>
          <w:sz w:val="24"/>
        </w:rPr>
      </w:pPr>
      <w:r>
        <w:rPr>
          <w:color w:val="242424"/>
          <w:sz w:val="24"/>
        </w:rPr>
        <w:t>Polymers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cannot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be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isolated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pacing w:val="-2"/>
          <w:sz w:val="24"/>
        </w:rPr>
        <w:t>easily.</w:t>
      </w:r>
    </w:p>
    <w:p w14:paraId="396B6EB3" w14:textId="77777777" w:rsidR="005D4958" w:rsidRDefault="005D4958" w:rsidP="005D4958">
      <w:pPr>
        <w:pStyle w:val="BodyText"/>
      </w:pPr>
    </w:p>
    <w:p w14:paraId="53D43689" w14:textId="77777777" w:rsidR="00851FB3" w:rsidRDefault="00851FB3"/>
    <w:sectPr w:rsidR="0085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12C"/>
    <w:multiLevelType w:val="multilevel"/>
    <w:tmpl w:val="60A27F06"/>
    <w:lvl w:ilvl="0">
      <w:start w:val="1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1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0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1FB2631"/>
    <w:multiLevelType w:val="hybridMultilevel"/>
    <w:tmpl w:val="AF12C7F4"/>
    <w:lvl w:ilvl="0" w:tplc="4E72F5E6">
      <w:start w:val="1"/>
      <w:numFmt w:val="decimal"/>
      <w:lvlText w:val="%1."/>
      <w:lvlJc w:val="left"/>
      <w:pPr>
        <w:ind w:left="120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spacing w:val="0"/>
        <w:w w:val="100"/>
        <w:sz w:val="24"/>
        <w:szCs w:val="24"/>
        <w:lang w:val="en-US" w:eastAsia="en-US" w:bidi="ar-SA"/>
      </w:rPr>
    </w:lvl>
    <w:lvl w:ilvl="1" w:tplc="0D189268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2" w:tplc="12C433FC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3" w:tplc="C12C3418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 w:tplc="07384EB8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5" w:tplc="4F6C6BE2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1DF817C0">
      <w:numFmt w:val="bullet"/>
      <w:lvlText w:val="•"/>
      <w:lvlJc w:val="left"/>
      <w:pPr>
        <w:ind w:left="6612" w:hanging="361"/>
      </w:pPr>
      <w:rPr>
        <w:rFonts w:hint="default"/>
        <w:lang w:val="en-US" w:eastAsia="en-US" w:bidi="ar-SA"/>
      </w:rPr>
    </w:lvl>
    <w:lvl w:ilvl="7" w:tplc="9774E2BE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8" w:tplc="13DE9D4C">
      <w:numFmt w:val="bullet"/>
      <w:lvlText w:val="•"/>
      <w:lvlJc w:val="left"/>
      <w:pPr>
        <w:ind w:left="84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8D92806"/>
    <w:multiLevelType w:val="hybridMultilevel"/>
    <w:tmpl w:val="6688F676"/>
    <w:lvl w:ilvl="0" w:tplc="B4968B00">
      <w:start w:val="1"/>
      <w:numFmt w:val="decimal"/>
      <w:lvlText w:val="%1."/>
      <w:lvlJc w:val="left"/>
      <w:pPr>
        <w:ind w:left="1325" w:hanging="4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spacing w:val="0"/>
        <w:w w:val="100"/>
        <w:sz w:val="24"/>
        <w:szCs w:val="24"/>
        <w:lang w:val="en-US" w:eastAsia="en-US" w:bidi="ar-SA"/>
      </w:rPr>
    </w:lvl>
    <w:lvl w:ilvl="1" w:tplc="E8D4A418">
      <w:numFmt w:val="bullet"/>
      <w:lvlText w:val="•"/>
      <w:lvlJc w:val="left"/>
      <w:pPr>
        <w:ind w:left="2210" w:hanging="486"/>
      </w:pPr>
      <w:rPr>
        <w:rFonts w:hint="default"/>
        <w:lang w:val="en-US" w:eastAsia="en-US" w:bidi="ar-SA"/>
      </w:rPr>
    </w:lvl>
    <w:lvl w:ilvl="2" w:tplc="C20A9E4C">
      <w:numFmt w:val="bullet"/>
      <w:lvlText w:val="•"/>
      <w:lvlJc w:val="left"/>
      <w:pPr>
        <w:ind w:left="3100" w:hanging="486"/>
      </w:pPr>
      <w:rPr>
        <w:rFonts w:hint="default"/>
        <w:lang w:val="en-US" w:eastAsia="en-US" w:bidi="ar-SA"/>
      </w:rPr>
    </w:lvl>
    <w:lvl w:ilvl="3" w:tplc="4830BB64">
      <w:numFmt w:val="bullet"/>
      <w:lvlText w:val="•"/>
      <w:lvlJc w:val="left"/>
      <w:pPr>
        <w:ind w:left="3990" w:hanging="486"/>
      </w:pPr>
      <w:rPr>
        <w:rFonts w:hint="default"/>
        <w:lang w:val="en-US" w:eastAsia="en-US" w:bidi="ar-SA"/>
      </w:rPr>
    </w:lvl>
    <w:lvl w:ilvl="4" w:tplc="99B2EC6A">
      <w:numFmt w:val="bullet"/>
      <w:lvlText w:val="•"/>
      <w:lvlJc w:val="left"/>
      <w:pPr>
        <w:ind w:left="4880" w:hanging="486"/>
      </w:pPr>
      <w:rPr>
        <w:rFonts w:hint="default"/>
        <w:lang w:val="en-US" w:eastAsia="en-US" w:bidi="ar-SA"/>
      </w:rPr>
    </w:lvl>
    <w:lvl w:ilvl="5" w:tplc="5C26A880">
      <w:numFmt w:val="bullet"/>
      <w:lvlText w:val="•"/>
      <w:lvlJc w:val="left"/>
      <w:pPr>
        <w:ind w:left="5770" w:hanging="486"/>
      </w:pPr>
      <w:rPr>
        <w:rFonts w:hint="default"/>
        <w:lang w:val="en-US" w:eastAsia="en-US" w:bidi="ar-SA"/>
      </w:rPr>
    </w:lvl>
    <w:lvl w:ilvl="6" w:tplc="B2FA9FFC">
      <w:numFmt w:val="bullet"/>
      <w:lvlText w:val="•"/>
      <w:lvlJc w:val="left"/>
      <w:pPr>
        <w:ind w:left="6660" w:hanging="486"/>
      </w:pPr>
      <w:rPr>
        <w:rFonts w:hint="default"/>
        <w:lang w:val="en-US" w:eastAsia="en-US" w:bidi="ar-SA"/>
      </w:rPr>
    </w:lvl>
    <w:lvl w:ilvl="7" w:tplc="FC32AD96">
      <w:numFmt w:val="bullet"/>
      <w:lvlText w:val="•"/>
      <w:lvlJc w:val="left"/>
      <w:pPr>
        <w:ind w:left="7550" w:hanging="486"/>
      </w:pPr>
      <w:rPr>
        <w:rFonts w:hint="default"/>
        <w:lang w:val="en-US" w:eastAsia="en-US" w:bidi="ar-SA"/>
      </w:rPr>
    </w:lvl>
    <w:lvl w:ilvl="8" w:tplc="EBFEF5B2">
      <w:numFmt w:val="bullet"/>
      <w:lvlText w:val="•"/>
      <w:lvlJc w:val="left"/>
      <w:pPr>
        <w:ind w:left="8440" w:hanging="486"/>
      </w:pPr>
      <w:rPr>
        <w:rFonts w:hint="default"/>
        <w:lang w:val="en-US" w:eastAsia="en-US" w:bidi="ar-SA"/>
      </w:rPr>
    </w:lvl>
  </w:abstractNum>
  <w:abstractNum w:abstractNumId="3" w15:restartNumberingAfterBreak="0">
    <w:nsid w:val="56471B85"/>
    <w:multiLevelType w:val="hybridMultilevel"/>
    <w:tmpl w:val="F41424AC"/>
    <w:lvl w:ilvl="0" w:tplc="642427E6">
      <w:start w:val="1"/>
      <w:numFmt w:val="decimal"/>
      <w:lvlText w:val="%1."/>
      <w:lvlJc w:val="left"/>
      <w:pPr>
        <w:ind w:left="120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spacing w:val="0"/>
        <w:w w:val="100"/>
        <w:sz w:val="24"/>
        <w:szCs w:val="24"/>
        <w:lang w:val="en-US" w:eastAsia="en-US" w:bidi="ar-SA"/>
      </w:rPr>
    </w:lvl>
    <w:lvl w:ilvl="1" w:tplc="17567C28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2" w:tplc="6908E124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3" w:tplc="AE2A2976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 w:tplc="1610BF76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5" w:tplc="90C0B2CE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0F720272">
      <w:numFmt w:val="bullet"/>
      <w:lvlText w:val="•"/>
      <w:lvlJc w:val="left"/>
      <w:pPr>
        <w:ind w:left="6612" w:hanging="361"/>
      </w:pPr>
      <w:rPr>
        <w:rFonts w:hint="default"/>
        <w:lang w:val="en-US" w:eastAsia="en-US" w:bidi="ar-SA"/>
      </w:rPr>
    </w:lvl>
    <w:lvl w:ilvl="7" w:tplc="31DA01A0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8" w:tplc="A74CACAC">
      <w:numFmt w:val="bullet"/>
      <w:lvlText w:val="•"/>
      <w:lvlJc w:val="left"/>
      <w:pPr>
        <w:ind w:left="841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3CE155B"/>
    <w:multiLevelType w:val="hybridMultilevel"/>
    <w:tmpl w:val="DD1AECC6"/>
    <w:lvl w:ilvl="0" w:tplc="EFA4F0D4">
      <w:start w:val="2"/>
      <w:numFmt w:val="decimal"/>
      <w:lvlText w:val="%1)"/>
      <w:lvlJc w:val="left"/>
      <w:pPr>
        <w:ind w:left="744" w:hanging="26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5C44EF2">
      <w:start w:val="1"/>
      <w:numFmt w:val="decimal"/>
      <w:lvlText w:val="%2."/>
      <w:lvlJc w:val="left"/>
      <w:pPr>
        <w:ind w:left="1201" w:hanging="260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F2D0DAA8">
      <w:numFmt w:val="bullet"/>
      <w:lvlText w:val="•"/>
      <w:lvlJc w:val="left"/>
      <w:pPr>
        <w:ind w:left="2202" w:hanging="260"/>
      </w:pPr>
      <w:rPr>
        <w:rFonts w:hint="default"/>
        <w:lang w:val="en-US" w:eastAsia="en-US" w:bidi="ar-SA"/>
      </w:rPr>
    </w:lvl>
    <w:lvl w:ilvl="3" w:tplc="DD1632D4">
      <w:numFmt w:val="bullet"/>
      <w:lvlText w:val="•"/>
      <w:lvlJc w:val="left"/>
      <w:pPr>
        <w:ind w:left="3204" w:hanging="260"/>
      </w:pPr>
      <w:rPr>
        <w:rFonts w:hint="default"/>
        <w:lang w:val="en-US" w:eastAsia="en-US" w:bidi="ar-SA"/>
      </w:rPr>
    </w:lvl>
    <w:lvl w:ilvl="4" w:tplc="541E88C8">
      <w:numFmt w:val="bullet"/>
      <w:lvlText w:val="•"/>
      <w:lvlJc w:val="left"/>
      <w:pPr>
        <w:ind w:left="4206" w:hanging="260"/>
      </w:pPr>
      <w:rPr>
        <w:rFonts w:hint="default"/>
        <w:lang w:val="en-US" w:eastAsia="en-US" w:bidi="ar-SA"/>
      </w:rPr>
    </w:lvl>
    <w:lvl w:ilvl="5" w:tplc="E1F4F198">
      <w:numFmt w:val="bullet"/>
      <w:lvlText w:val="•"/>
      <w:lvlJc w:val="left"/>
      <w:pPr>
        <w:ind w:left="5208" w:hanging="260"/>
      </w:pPr>
      <w:rPr>
        <w:rFonts w:hint="default"/>
        <w:lang w:val="en-US" w:eastAsia="en-US" w:bidi="ar-SA"/>
      </w:rPr>
    </w:lvl>
    <w:lvl w:ilvl="6" w:tplc="1EE6A126">
      <w:numFmt w:val="bullet"/>
      <w:lvlText w:val="•"/>
      <w:lvlJc w:val="left"/>
      <w:pPr>
        <w:ind w:left="6211" w:hanging="260"/>
      </w:pPr>
      <w:rPr>
        <w:rFonts w:hint="default"/>
        <w:lang w:val="en-US" w:eastAsia="en-US" w:bidi="ar-SA"/>
      </w:rPr>
    </w:lvl>
    <w:lvl w:ilvl="7" w:tplc="CAFCAA18">
      <w:numFmt w:val="bullet"/>
      <w:lvlText w:val="•"/>
      <w:lvlJc w:val="left"/>
      <w:pPr>
        <w:ind w:left="7213" w:hanging="260"/>
      </w:pPr>
      <w:rPr>
        <w:rFonts w:hint="default"/>
        <w:lang w:val="en-US" w:eastAsia="en-US" w:bidi="ar-SA"/>
      </w:rPr>
    </w:lvl>
    <w:lvl w:ilvl="8" w:tplc="E69C81E6">
      <w:numFmt w:val="bullet"/>
      <w:lvlText w:val="•"/>
      <w:lvlJc w:val="left"/>
      <w:pPr>
        <w:ind w:left="8215" w:hanging="260"/>
      </w:pPr>
      <w:rPr>
        <w:rFonts w:hint="default"/>
        <w:lang w:val="en-US" w:eastAsia="en-US" w:bidi="ar-SA"/>
      </w:rPr>
    </w:lvl>
  </w:abstractNum>
  <w:num w:numId="1" w16cid:durableId="1359702331">
    <w:abstractNumId w:val="3"/>
  </w:num>
  <w:num w:numId="2" w16cid:durableId="1467502862">
    <w:abstractNumId w:val="1"/>
  </w:num>
  <w:num w:numId="3" w16cid:durableId="210117978">
    <w:abstractNumId w:val="2"/>
  </w:num>
  <w:num w:numId="4" w16cid:durableId="1824931502">
    <w:abstractNumId w:val="4"/>
  </w:num>
  <w:num w:numId="5" w16cid:durableId="166967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4"/>
    <w:rsid w:val="003C35A4"/>
    <w:rsid w:val="005D4958"/>
    <w:rsid w:val="008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0AFD4-2DCA-458D-ABD9-7CA97B54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4958"/>
    <w:pPr>
      <w:ind w:left="4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5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D495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495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4958"/>
    <w:pPr>
      <w:ind w:left="12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Yemmireddy</dc:creator>
  <cp:keywords/>
  <dc:description/>
  <cp:lastModifiedBy>Niharika Yemmireddy</cp:lastModifiedBy>
  <cp:revision>2</cp:revision>
  <dcterms:created xsi:type="dcterms:W3CDTF">2023-11-16T04:50:00Z</dcterms:created>
  <dcterms:modified xsi:type="dcterms:W3CDTF">2023-11-16T04:51:00Z</dcterms:modified>
</cp:coreProperties>
</file>