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 xml:space="preserve">Automated Car </w:t>
      </w:r>
      <w:proofErr w:type="spellStart"/>
      <w:r w:rsidRPr="00936B7B">
        <w:rPr>
          <w:b/>
          <w:bCs/>
        </w:rPr>
        <w:t>Catalog</w:t>
      </w:r>
      <w:proofErr w:type="spellEnd"/>
      <w:r w:rsidRPr="00936B7B">
        <w:rPr>
          <w:b/>
          <w:bCs/>
        </w:rPr>
        <w:t xml:space="preserve"> System for Enhanced Showroom Management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Project Report</w:t>
      </w:r>
    </w:p>
    <w:p w:rsidR="00936B7B" w:rsidRPr="00936B7B" w:rsidRDefault="00936B7B" w:rsidP="00936B7B">
      <w:r w:rsidRPr="00936B7B">
        <w:pict>
          <v:rect id="_x0000_i1073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1. Introduction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1.1 Background</w:t>
      </w:r>
    </w:p>
    <w:p w:rsidR="00936B7B" w:rsidRPr="00936B7B" w:rsidRDefault="00936B7B" w:rsidP="00936B7B">
      <w:r w:rsidRPr="00936B7B">
        <w:t xml:space="preserve">Car showrooms typically handle large inventories of various makes and models. Manual inventory management leads to inefficiencies, errors, and delayed customer service. An automated car </w:t>
      </w:r>
      <w:proofErr w:type="spellStart"/>
      <w:r w:rsidRPr="00936B7B">
        <w:t>catalog</w:t>
      </w:r>
      <w:proofErr w:type="spellEnd"/>
      <w:r w:rsidRPr="00936B7B">
        <w:t xml:space="preserve"> system can significantly streamline operations, improve customer experience, and support sales staff with accurate, real-time information.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1.2 Objectives</w:t>
      </w:r>
    </w:p>
    <w:p w:rsidR="00936B7B" w:rsidRPr="00936B7B" w:rsidRDefault="00936B7B" w:rsidP="00936B7B">
      <w:pPr>
        <w:numPr>
          <w:ilvl w:val="0"/>
          <w:numId w:val="1"/>
        </w:numPr>
      </w:pPr>
      <w:r w:rsidRPr="00936B7B">
        <w:t>Automate the entry and update of car listings.</w:t>
      </w:r>
    </w:p>
    <w:p w:rsidR="00936B7B" w:rsidRPr="00936B7B" w:rsidRDefault="00936B7B" w:rsidP="00936B7B">
      <w:pPr>
        <w:numPr>
          <w:ilvl w:val="0"/>
          <w:numId w:val="1"/>
        </w:numPr>
      </w:pPr>
      <w:r w:rsidRPr="00936B7B">
        <w:t>Provide a centralized database for car specifications, images, and availability.</w:t>
      </w:r>
    </w:p>
    <w:p w:rsidR="00936B7B" w:rsidRPr="00936B7B" w:rsidRDefault="00936B7B" w:rsidP="00936B7B">
      <w:pPr>
        <w:numPr>
          <w:ilvl w:val="0"/>
          <w:numId w:val="1"/>
        </w:numPr>
      </w:pPr>
      <w:r w:rsidRPr="00936B7B">
        <w:t>Facilitate advanced search and filter features for users.</w:t>
      </w:r>
    </w:p>
    <w:p w:rsidR="00936B7B" w:rsidRPr="00936B7B" w:rsidRDefault="00936B7B" w:rsidP="00936B7B">
      <w:pPr>
        <w:numPr>
          <w:ilvl w:val="0"/>
          <w:numId w:val="1"/>
        </w:numPr>
      </w:pPr>
      <w:r w:rsidRPr="00936B7B">
        <w:t>Enable staff to generate reports and manage inventory in real-time.</w:t>
      </w:r>
    </w:p>
    <w:p w:rsidR="00936B7B" w:rsidRPr="00936B7B" w:rsidRDefault="00936B7B" w:rsidP="00936B7B">
      <w:r w:rsidRPr="00936B7B">
        <w:pict>
          <v:rect id="_x0000_i1074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2. System Overview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2.1 Scope</w:t>
      </w:r>
    </w:p>
    <w:p w:rsidR="00936B7B" w:rsidRPr="00936B7B" w:rsidRDefault="00936B7B" w:rsidP="00936B7B">
      <w:r w:rsidRPr="00936B7B">
        <w:t xml:space="preserve">The system is designed for use by showroom managers, sales representatives, and customers. It handles </w:t>
      </w:r>
      <w:proofErr w:type="spellStart"/>
      <w:r w:rsidRPr="00936B7B">
        <w:t>catalog</w:t>
      </w:r>
      <w:proofErr w:type="spellEnd"/>
      <w:r w:rsidRPr="00936B7B">
        <w:t xml:space="preserve"> management, car information display, and basic inventory tracking.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2.2 Features</w:t>
      </w:r>
    </w:p>
    <w:p w:rsidR="00936B7B" w:rsidRPr="00936B7B" w:rsidRDefault="00936B7B" w:rsidP="00936B7B">
      <w:pPr>
        <w:numPr>
          <w:ilvl w:val="0"/>
          <w:numId w:val="2"/>
        </w:numPr>
      </w:pPr>
      <w:r w:rsidRPr="00936B7B">
        <w:rPr>
          <w:b/>
          <w:bCs/>
        </w:rPr>
        <w:t>Car Entry Module:</w:t>
      </w:r>
      <w:r w:rsidRPr="00936B7B">
        <w:t xml:space="preserve"> Add new car details including make, model, year, price, images, etc.</w:t>
      </w:r>
    </w:p>
    <w:p w:rsidR="00936B7B" w:rsidRPr="00936B7B" w:rsidRDefault="00936B7B" w:rsidP="00936B7B">
      <w:pPr>
        <w:numPr>
          <w:ilvl w:val="0"/>
          <w:numId w:val="2"/>
        </w:numPr>
      </w:pPr>
      <w:r w:rsidRPr="00936B7B">
        <w:rPr>
          <w:b/>
          <w:bCs/>
        </w:rPr>
        <w:t>Inventory Tracking:</w:t>
      </w:r>
      <w:r w:rsidRPr="00936B7B">
        <w:t xml:space="preserve"> Real-time availability status (e.g., in stock, sold, reserved).</w:t>
      </w:r>
    </w:p>
    <w:p w:rsidR="00936B7B" w:rsidRPr="00936B7B" w:rsidRDefault="00936B7B" w:rsidP="00936B7B">
      <w:pPr>
        <w:numPr>
          <w:ilvl w:val="0"/>
          <w:numId w:val="2"/>
        </w:numPr>
      </w:pPr>
      <w:r w:rsidRPr="00936B7B">
        <w:rPr>
          <w:b/>
          <w:bCs/>
        </w:rPr>
        <w:t>Search and Filter:</w:t>
      </w:r>
      <w:r w:rsidRPr="00936B7B">
        <w:t xml:space="preserve"> By brand, price range, type (SUV, sedan, etc.), year, and more.</w:t>
      </w:r>
    </w:p>
    <w:p w:rsidR="00936B7B" w:rsidRPr="00936B7B" w:rsidRDefault="00936B7B" w:rsidP="00936B7B">
      <w:pPr>
        <w:numPr>
          <w:ilvl w:val="0"/>
          <w:numId w:val="2"/>
        </w:numPr>
      </w:pPr>
      <w:r w:rsidRPr="00936B7B">
        <w:rPr>
          <w:b/>
          <w:bCs/>
        </w:rPr>
        <w:t>Customer View Mode:</w:t>
      </w:r>
      <w:r w:rsidRPr="00936B7B">
        <w:t xml:space="preserve"> A front-end interface to allow browsing without backend access.</w:t>
      </w:r>
    </w:p>
    <w:p w:rsidR="00936B7B" w:rsidRPr="00936B7B" w:rsidRDefault="00936B7B" w:rsidP="00936B7B">
      <w:pPr>
        <w:numPr>
          <w:ilvl w:val="0"/>
          <w:numId w:val="2"/>
        </w:numPr>
      </w:pPr>
      <w:r w:rsidRPr="00936B7B">
        <w:rPr>
          <w:b/>
          <w:bCs/>
        </w:rPr>
        <w:t>Admin Dashboard:</w:t>
      </w:r>
      <w:r w:rsidRPr="00936B7B">
        <w:t xml:space="preserve"> Manage listings, update prices, and generate reports.</w:t>
      </w:r>
    </w:p>
    <w:p w:rsidR="00936B7B" w:rsidRPr="00936B7B" w:rsidRDefault="00936B7B" w:rsidP="00936B7B">
      <w:r w:rsidRPr="00936B7B">
        <w:pict>
          <v:rect id="_x0000_i1075" style="width:0;height:1.5pt" o:hralign="center" o:hrstd="t" o:hr="t" fillcolor="#a0a0a0" stroked="f"/>
        </w:pict>
      </w:r>
      <w:r w:rsidRPr="00936B7B">
        <w:rPr>
          <w:b/>
          <w:bCs/>
        </w:rPr>
        <w:t>3.1 Architecture</w:t>
      </w:r>
    </w:p>
    <w:p w:rsidR="00936B7B" w:rsidRPr="00936B7B" w:rsidRDefault="00936B7B" w:rsidP="00936B7B">
      <w:pPr>
        <w:numPr>
          <w:ilvl w:val="0"/>
          <w:numId w:val="3"/>
        </w:numPr>
      </w:pPr>
      <w:r w:rsidRPr="00936B7B">
        <w:rPr>
          <w:b/>
          <w:bCs/>
        </w:rPr>
        <w:lastRenderedPageBreak/>
        <w:t>Frontend:</w:t>
      </w:r>
      <w:r w:rsidRPr="00936B7B">
        <w:t xml:space="preserve"> HTML, CSS, JavaScript (React or Angular optional)</w:t>
      </w:r>
    </w:p>
    <w:p w:rsidR="00936B7B" w:rsidRPr="00936B7B" w:rsidRDefault="00936B7B" w:rsidP="00936B7B">
      <w:pPr>
        <w:numPr>
          <w:ilvl w:val="0"/>
          <w:numId w:val="3"/>
        </w:numPr>
      </w:pPr>
      <w:r w:rsidRPr="00936B7B">
        <w:rPr>
          <w:b/>
          <w:bCs/>
        </w:rPr>
        <w:t>Backend:</w:t>
      </w:r>
      <w:r w:rsidRPr="00936B7B">
        <w:t xml:space="preserve"> Node.js / Python (Flask/Django)</w:t>
      </w:r>
    </w:p>
    <w:p w:rsidR="00936B7B" w:rsidRPr="00936B7B" w:rsidRDefault="00936B7B" w:rsidP="00936B7B">
      <w:pPr>
        <w:numPr>
          <w:ilvl w:val="0"/>
          <w:numId w:val="3"/>
        </w:numPr>
      </w:pPr>
      <w:r w:rsidRPr="00936B7B">
        <w:rPr>
          <w:b/>
          <w:bCs/>
        </w:rPr>
        <w:t>Database:</w:t>
      </w:r>
      <w:r w:rsidRPr="00936B7B">
        <w:t xml:space="preserve"> MySQL / PostgreSQL / MongoDB</w:t>
      </w:r>
    </w:p>
    <w:p w:rsidR="00936B7B" w:rsidRPr="00936B7B" w:rsidRDefault="00936B7B" w:rsidP="00936B7B">
      <w:pPr>
        <w:numPr>
          <w:ilvl w:val="0"/>
          <w:numId w:val="3"/>
        </w:numPr>
      </w:pPr>
      <w:r w:rsidRPr="00936B7B">
        <w:rPr>
          <w:b/>
          <w:bCs/>
        </w:rPr>
        <w:t>Hosting:</w:t>
      </w:r>
      <w:r w:rsidRPr="00936B7B">
        <w:t xml:space="preserve"> Local server or cloud-based (e.g., AWS, Azure)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3.2 ER Diagram (Entities)</w:t>
      </w:r>
    </w:p>
    <w:p w:rsidR="00936B7B" w:rsidRPr="00936B7B" w:rsidRDefault="00936B7B" w:rsidP="00936B7B">
      <w:pPr>
        <w:numPr>
          <w:ilvl w:val="0"/>
          <w:numId w:val="4"/>
        </w:numPr>
      </w:pPr>
      <w:r w:rsidRPr="00936B7B">
        <w:rPr>
          <w:b/>
          <w:bCs/>
        </w:rPr>
        <w:t>Car</w:t>
      </w:r>
      <w:r w:rsidRPr="00936B7B">
        <w:t xml:space="preserve"> (</w:t>
      </w:r>
      <w:proofErr w:type="spellStart"/>
      <w:r w:rsidRPr="00936B7B">
        <w:t>Car_ID</w:t>
      </w:r>
      <w:proofErr w:type="spellEnd"/>
      <w:r w:rsidRPr="00936B7B">
        <w:t xml:space="preserve">, Make, Model, Year, Type, Price, Status, </w:t>
      </w:r>
      <w:proofErr w:type="spellStart"/>
      <w:r w:rsidRPr="00936B7B">
        <w:t>Image_URL</w:t>
      </w:r>
      <w:proofErr w:type="spellEnd"/>
      <w:r w:rsidRPr="00936B7B">
        <w:t>)</w:t>
      </w:r>
    </w:p>
    <w:p w:rsidR="00936B7B" w:rsidRPr="00936B7B" w:rsidRDefault="00936B7B" w:rsidP="00936B7B">
      <w:pPr>
        <w:numPr>
          <w:ilvl w:val="0"/>
          <w:numId w:val="4"/>
        </w:numPr>
      </w:pPr>
      <w:r w:rsidRPr="00936B7B">
        <w:rPr>
          <w:b/>
          <w:bCs/>
        </w:rPr>
        <w:t>Admin</w:t>
      </w:r>
      <w:r w:rsidRPr="00936B7B">
        <w:t xml:space="preserve"> (</w:t>
      </w:r>
      <w:proofErr w:type="spellStart"/>
      <w:r w:rsidRPr="00936B7B">
        <w:t>Admin_ID</w:t>
      </w:r>
      <w:proofErr w:type="spellEnd"/>
      <w:r w:rsidRPr="00936B7B">
        <w:t>, Name, Email, Password)</w:t>
      </w:r>
    </w:p>
    <w:p w:rsidR="00936B7B" w:rsidRPr="00936B7B" w:rsidRDefault="00936B7B" w:rsidP="00936B7B">
      <w:pPr>
        <w:numPr>
          <w:ilvl w:val="0"/>
          <w:numId w:val="4"/>
        </w:numPr>
      </w:pPr>
      <w:proofErr w:type="spellStart"/>
      <w:r w:rsidRPr="00936B7B">
        <w:rPr>
          <w:b/>
          <w:bCs/>
        </w:rPr>
        <w:t>Inventory_Log</w:t>
      </w:r>
      <w:proofErr w:type="spellEnd"/>
      <w:r w:rsidRPr="00936B7B">
        <w:t xml:space="preserve"> (</w:t>
      </w:r>
      <w:proofErr w:type="spellStart"/>
      <w:r w:rsidRPr="00936B7B">
        <w:t>Entry_ID</w:t>
      </w:r>
      <w:proofErr w:type="spellEnd"/>
      <w:r w:rsidRPr="00936B7B">
        <w:t xml:space="preserve">, </w:t>
      </w:r>
      <w:proofErr w:type="spellStart"/>
      <w:r w:rsidRPr="00936B7B">
        <w:t>Car_ID</w:t>
      </w:r>
      <w:proofErr w:type="spellEnd"/>
      <w:r w:rsidRPr="00936B7B">
        <w:t xml:space="preserve">, </w:t>
      </w:r>
      <w:proofErr w:type="spellStart"/>
      <w:r w:rsidRPr="00936B7B">
        <w:t>Date_Added</w:t>
      </w:r>
      <w:proofErr w:type="spellEnd"/>
      <w:r w:rsidRPr="00936B7B">
        <w:t xml:space="preserve">, </w:t>
      </w:r>
      <w:proofErr w:type="spellStart"/>
      <w:r w:rsidRPr="00936B7B">
        <w:t>Status_Change</w:t>
      </w:r>
      <w:proofErr w:type="spellEnd"/>
      <w:r w:rsidRPr="00936B7B">
        <w:t>)</w:t>
      </w:r>
    </w:p>
    <w:p w:rsidR="00936B7B" w:rsidRPr="00936B7B" w:rsidRDefault="00936B7B" w:rsidP="00936B7B">
      <w:pPr>
        <w:numPr>
          <w:ilvl w:val="0"/>
          <w:numId w:val="4"/>
        </w:numPr>
      </w:pPr>
      <w:r w:rsidRPr="00936B7B">
        <w:rPr>
          <w:b/>
          <w:bCs/>
        </w:rPr>
        <w:t>User (Optional for login-based access)</w:t>
      </w:r>
    </w:p>
    <w:p w:rsidR="00936B7B" w:rsidRPr="00936B7B" w:rsidRDefault="00936B7B" w:rsidP="00936B7B">
      <w:r w:rsidRPr="00936B7B">
        <w:pict>
          <v:rect id="_x0000_i1076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4. Implementation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4.1 Modules Description</w:t>
      </w:r>
    </w:p>
    <w:p w:rsidR="00936B7B" w:rsidRPr="00936B7B" w:rsidRDefault="00936B7B" w:rsidP="00936B7B">
      <w:pPr>
        <w:numPr>
          <w:ilvl w:val="0"/>
          <w:numId w:val="5"/>
        </w:numPr>
      </w:pPr>
      <w:r w:rsidRPr="00936B7B">
        <w:rPr>
          <w:b/>
          <w:bCs/>
        </w:rPr>
        <w:t>Admin Panel:</w:t>
      </w:r>
      <w:r w:rsidRPr="00936B7B">
        <w:t xml:space="preserve"> Secure login, car entry/update, report generation</w:t>
      </w:r>
    </w:p>
    <w:p w:rsidR="00936B7B" w:rsidRPr="00936B7B" w:rsidRDefault="00936B7B" w:rsidP="00936B7B">
      <w:pPr>
        <w:numPr>
          <w:ilvl w:val="0"/>
          <w:numId w:val="5"/>
        </w:numPr>
      </w:pPr>
      <w:proofErr w:type="spellStart"/>
      <w:r w:rsidRPr="00936B7B">
        <w:rPr>
          <w:b/>
          <w:bCs/>
        </w:rPr>
        <w:t>Catalog</w:t>
      </w:r>
      <w:proofErr w:type="spellEnd"/>
      <w:r w:rsidRPr="00936B7B">
        <w:rPr>
          <w:b/>
          <w:bCs/>
        </w:rPr>
        <w:t xml:space="preserve"> Viewer:</w:t>
      </w:r>
      <w:r w:rsidRPr="00936B7B">
        <w:t xml:space="preserve"> Interactive </w:t>
      </w:r>
      <w:proofErr w:type="spellStart"/>
      <w:r w:rsidRPr="00936B7B">
        <w:t>catalog</w:t>
      </w:r>
      <w:proofErr w:type="spellEnd"/>
      <w:r w:rsidRPr="00936B7B">
        <w:t xml:space="preserve"> for customers</w:t>
      </w:r>
    </w:p>
    <w:p w:rsidR="00936B7B" w:rsidRPr="00936B7B" w:rsidRDefault="00936B7B" w:rsidP="00936B7B">
      <w:pPr>
        <w:numPr>
          <w:ilvl w:val="0"/>
          <w:numId w:val="5"/>
        </w:numPr>
      </w:pPr>
      <w:r w:rsidRPr="00936B7B">
        <w:rPr>
          <w:b/>
          <w:bCs/>
        </w:rPr>
        <w:t>Database Handler:</w:t>
      </w:r>
      <w:r w:rsidRPr="00936B7B">
        <w:t xml:space="preserve"> Interfaces with the database to CRUD car entries</w:t>
      </w:r>
    </w:p>
    <w:p w:rsidR="00936B7B" w:rsidRPr="00936B7B" w:rsidRDefault="00936B7B" w:rsidP="00936B7B">
      <w:pPr>
        <w:numPr>
          <w:ilvl w:val="0"/>
          <w:numId w:val="5"/>
        </w:numPr>
      </w:pPr>
      <w:r w:rsidRPr="00936B7B">
        <w:rPr>
          <w:b/>
          <w:bCs/>
        </w:rPr>
        <w:t>Reporting Tool:</w:t>
      </w:r>
      <w:r w:rsidRPr="00936B7B">
        <w:t xml:space="preserve"> Daily/weekly inventory status summaries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4.2 Screenshots (If available)</w:t>
      </w:r>
    </w:p>
    <w:p w:rsidR="00936B7B" w:rsidRPr="00936B7B" w:rsidRDefault="00936B7B" w:rsidP="00936B7B">
      <w:r w:rsidRPr="00936B7B">
        <w:t>Include screenshots of:</w:t>
      </w:r>
    </w:p>
    <w:p w:rsidR="00936B7B" w:rsidRPr="00936B7B" w:rsidRDefault="00936B7B" w:rsidP="00936B7B">
      <w:pPr>
        <w:numPr>
          <w:ilvl w:val="0"/>
          <w:numId w:val="6"/>
        </w:numPr>
      </w:pPr>
      <w:r w:rsidRPr="00936B7B">
        <w:t>Admin login panel</w:t>
      </w:r>
    </w:p>
    <w:p w:rsidR="00936B7B" w:rsidRPr="00936B7B" w:rsidRDefault="00936B7B" w:rsidP="00936B7B">
      <w:pPr>
        <w:numPr>
          <w:ilvl w:val="0"/>
          <w:numId w:val="6"/>
        </w:numPr>
      </w:pPr>
      <w:r w:rsidRPr="00936B7B">
        <w:t>Add car form</w:t>
      </w:r>
    </w:p>
    <w:p w:rsidR="00936B7B" w:rsidRPr="00936B7B" w:rsidRDefault="00936B7B" w:rsidP="00936B7B">
      <w:pPr>
        <w:numPr>
          <w:ilvl w:val="0"/>
          <w:numId w:val="6"/>
        </w:numPr>
      </w:pPr>
      <w:proofErr w:type="spellStart"/>
      <w:r w:rsidRPr="00936B7B">
        <w:t>Catalog</w:t>
      </w:r>
      <w:proofErr w:type="spellEnd"/>
      <w:r w:rsidRPr="00936B7B">
        <w:t xml:space="preserve"> UI</w:t>
      </w:r>
    </w:p>
    <w:p w:rsidR="00936B7B" w:rsidRPr="00936B7B" w:rsidRDefault="00936B7B" w:rsidP="00936B7B">
      <w:pPr>
        <w:numPr>
          <w:ilvl w:val="0"/>
          <w:numId w:val="6"/>
        </w:numPr>
      </w:pPr>
      <w:r w:rsidRPr="00936B7B">
        <w:t>Report generation page</w:t>
      </w:r>
    </w:p>
    <w:p w:rsidR="00936B7B" w:rsidRPr="00936B7B" w:rsidRDefault="00936B7B" w:rsidP="00936B7B">
      <w:r w:rsidRPr="00936B7B">
        <w:pict>
          <v:rect id="_x0000_i1077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5. Testing &amp; Validation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5.1 Testing Approach</w:t>
      </w:r>
    </w:p>
    <w:p w:rsidR="00936B7B" w:rsidRPr="00936B7B" w:rsidRDefault="00936B7B" w:rsidP="00936B7B">
      <w:pPr>
        <w:numPr>
          <w:ilvl w:val="0"/>
          <w:numId w:val="7"/>
        </w:numPr>
      </w:pPr>
      <w:r w:rsidRPr="00936B7B">
        <w:rPr>
          <w:b/>
          <w:bCs/>
        </w:rPr>
        <w:t>Unit Testing:</w:t>
      </w:r>
      <w:r w:rsidRPr="00936B7B">
        <w:t xml:space="preserve"> Each module independently tested</w:t>
      </w:r>
    </w:p>
    <w:p w:rsidR="00936B7B" w:rsidRPr="00936B7B" w:rsidRDefault="00936B7B" w:rsidP="00936B7B">
      <w:pPr>
        <w:numPr>
          <w:ilvl w:val="0"/>
          <w:numId w:val="7"/>
        </w:numPr>
      </w:pPr>
      <w:r w:rsidRPr="00936B7B">
        <w:rPr>
          <w:b/>
          <w:bCs/>
        </w:rPr>
        <w:t>Integration Testing:</w:t>
      </w:r>
      <w:r w:rsidRPr="00936B7B">
        <w:t xml:space="preserve"> Verified smooth flow between frontend and backend</w:t>
      </w:r>
    </w:p>
    <w:p w:rsidR="00936B7B" w:rsidRPr="00936B7B" w:rsidRDefault="00936B7B" w:rsidP="00936B7B">
      <w:pPr>
        <w:numPr>
          <w:ilvl w:val="0"/>
          <w:numId w:val="7"/>
        </w:numPr>
      </w:pPr>
      <w:r w:rsidRPr="00936B7B">
        <w:rPr>
          <w:b/>
          <w:bCs/>
        </w:rPr>
        <w:t>User Acceptance Testing (UAT):</w:t>
      </w:r>
      <w:r w:rsidRPr="00936B7B">
        <w:t xml:space="preserve"> Tested by showroom staff for usability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lastRenderedPageBreak/>
        <w:t>5.2 Sample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582"/>
        <w:gridCol w:w="1865"/>
        <w:gridCol w:w="695"/>
      </w:tblGrid>
      <w:tr w:rsidR="00936B7B" w:rsidRPr="00936B7B" w:rsidTr="00936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pPr>
              <w:rPr>
                <w:b/>
                <w:bCs/>
              </w:rPr>
            </w:pPr>
            <w:r w:rsidRPr="00936B7B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pPr>
              <w:rPr>
                <w:b/>
                <w:bCs/>
              </w:rPr>
            </w:pPr>
            <w:r w:rsidRPr="00936B7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pPr>
              <w:rPr>
                <w:b/>
                <w:bCs/>
              </w:rPr>
            </w:pPr>
            <w:r w:rsidRPr="00936B7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pPr>
              <w:rPr>
                <w:b/>
                <w:bCs/>
              </w:rPr>
            </w:pPr>
            <w:r w:rsidRPr="00936B7B">
              <w:rPr>
                <w:b/>
                <w:bCs/>
              </w:rPr>
              <w:t>Result</w:t>
            </w:r>
          </w:p>
        </w:tc>
      </w:tr>
      <w:tr w:rsidR="00936B7B" w:rsidRPr="00936B7B" w:rsidTr="00936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Add new car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Valid car details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Entry saved in DB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Pass</w:t>
            </w:r>
          </w:p>
        </w:tc>
      </w:tr>
      <w:tr w:rsidR="00936B7B" w:rsidRPr="00936B7B" w:rsidTr="00936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Filter by brand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Brand = Toyota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All Toyota cars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Pass</w:t>
            </w:r>
          </w:p>
        </w:tc>
      </w:tr>
      <w:tr w:rsidR="00936B7B" w:rsidRPr="00936B7B" w:rsidTr="00936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Search unavailable car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Car not in DB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"No results found"</w:t>
            </w:r>
          </w:p>
        </w:tc>
        <w:tc>
          <w:tcPr>
            <w:tcW w:w="0" w:type="auto"/>
            <w:vAlign w:val="center"/>
            <w:hideMark/>
          </w:tcPr>
          <w:p w:rsidR="00936B7B" w:rsidRPr="00936B7B" w:rsidRDefault="00936B7B" w:rsidP="00936B7B">
            <w:r w:rsidRPr="00936B7B">
              <w:t>Pass</w:t>
            </w:r>
          </w:p>
        </w:tc>
      </w:tr>
    </w:tbl>
    <w:p w:rsidR="00936B7B" w:rsidRPr="00936B7B" w:rsidRDefault="00936B7B" w:rsidP="00936B7B">
      <w:r w:rsidRPr="00936B7B">
        <w:pict>
          <v:rect id="_x0000_i1078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6. Results and Discussion</w:t>
      </w:r>
    </w:p>
    <w:p w:rsidR="00936B7B" w:rsidRPr="00936B7B" w:rsidRDefault="00936B7B" w:rsidP="00936B7B">
      <w:pPr>
        <w:numPr>
          <w:ilvl w:val="0"/>
          <w:numId w:val="8"/>
        </w:numPr>
      </w:pPr>
      <w:r w:rsidRPr="00936B7B">
        <w:t>Time to access car info reduced by over 50%</w:t>
      </w:r>
    </w:p>
    <w:p w:rsidR="00936B7B" w:rsidRPr="00936B7B" w:rsidRDefault="00936B7B" w:rsidP="00936B7B">
      <w:pPr>
        <w:numPr>
          <w:ilvl w:val="0"/>
          <w:numId w:val="8"/>
        </w:numPr>
      </w:pPr>
      <w:r w:rsidRPr="00936B7B">
        <w:t>Improved accuracy in car availability</w:t>
      </w:r>
    </w:p>
    <w:p w:rsidR="00936B7B" w:rsidRPr="00936B7B" w:rsidRDefault="00936B7B" w:rsidP="00936B7B">
      <w:pPr>
        <w:numPr>
          <w:ilvl w:val="0"/>
          <w:numId w:val="8"/>
        </w:numPr>
      </w:pPr>
      <w:r w:rsidRPr="00936B7B">
        <w:t>Enhanced customer experience through detailed filters and visuals</w:t>
      </w:r>
    </w:p>
    <w:p w:rsidR="00936B7B" w:rsidRPr="00936B7B" w:rsidRDefault="00936B7B" w:rsidP="00936B7B">
      <w:pPr>
        <w:numPr>
          <w:ilvl w:val="0"/>
          <w:numId w:val="8"/>
        </w:numPr>
      </w:pPr>
      <w:r w:rsidRPr="00936B7B">
        <w:t>Simplified reporting and inventory planning for managers</w:t>
      </w:r>
    </w:p>
    <w:p w:rsidR="00936B7B" w:rsidRPr="00936B7B" w:rsidRDefault="00936B7B" w:rsidP="00936B7B">
      <w:r w:rsidRPr="00936B7B">
        <w:pict>
          <v:rect id="_x0000_i1079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7. Limitations &amp; Future Scope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7.1 Current Limitations</w:t>
      </w:r>
    </w:p>
    <w:p w:rsidR="00936B7B" w:rsidRPr="00936B7B" w:rsidRDefault="00936B7B" w:rsidP="00936B7B">
      <w:pPr>
        <w:numPr>
          <w:ilvl w:val="0"/>
          <w:numId w:val="9"/>
        </w:numPr>
      </w:pPr>
      <w:r w:rsidRPr="00936B7B">
        <w:t>No integration with billing or CRM systems</w:t>
      </w:r>
    </w:p>
    <w:p w:rsidR="00936B7B" w:rsidRPr="00936B7B" w:rsidRDefault="00936B7B" w:rsidP="00936B7B">
      <w:pPr>
        <w:numPr>
          <w:ilvl w:val="0"/>
          <w:numId w:val="9"/>
        </w:numPr>
      </w:pPr>
      <w:r w:rsidRPr="00936B7B">
        <w:t>No mobile app version</w:t>
      </w:r>
    </w:p>
    <w:p w:rsidR="00936B7B" w:rsidRPr="00936B7B" w:rsidRDefault="00936B7B" w:rsidP="00936B7B">
      <w:pPr>
        <w:numPr>
          <w:ilvl w:val="0"/>
          <w:numId w:val="9"/>
        </w:numPr>
      </w:pPr>
      <w:r w:rsidRPr="00936B7B">
        <w:t>Limited to internal showroom database (no multi-branch support)</w: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7.2 Future Enhancements</w:t>
      </w:r>
    </w:p>
    <w:p w:rsidR="00936B7B" w:rsidRPr="00936B7B" w:rsidRDefault="00936B7B" w:rsidP="00936B7B">
      <w:pPr>
        <w:numPr>
          <w:ilvl w:val="0"/>
          <w:numId w:val="10"/>
        </w:numPr>
      </w:pPr>
      <w:r w:rsidRPr="00936B7B">
        <w:t>Cloud-based multi-showroom integration</w:t>
      </w:r>
    </w:p>
    <w:p w:rsidR="00936B7B" w:rsidRPr="00936B7B" w:rsidRDefault="00936B7B" w:rsidP="00936B7B">
      <w:pPr>
        <w:numPr>
          <w:ilvl w:val="0"/>
          <w:numId w:val="10"/>
        </w:numPr>
      </w:pPr>
      <w:r w:rsidRPr="00936B7B">
        <w:t>Integration with finance/loan tools</w:t>
      </w:r>
    </w:p>
    <w:p w:rsidR="00936B7B" w:rsidRPr="00936B7B" w:rsidRDefault="00936B7B" w:rsidP="00936B7B">
      <w:pPr>
        <w:numPr>
          <w:ilvl w:val="0"/>
          <w:numId w:val="10"/>
        </w:numPr>
      </w:pPr>
      <w:r w:rsidRPr="00936B7B">
        <w:t>Customer-side booking/reservation portal</w:t>
      </w:r>
    </w:p>
    <w:p w:rsidR="00936B7B" w:rsidRPr="00936B7B" w:rsidRDefault="00936B7B" w:rsidP="00936B7B">
      <w:pPr>
        <w:numPr>
          <w:ilvl w:val="0"/>
          <w:numId w:val="10"/>
        </w:numPr>
      </w:pPr>
      <w:r w:rsidRPr="00936B7B">
        <w:t>Mobile app for iOS/Android</w:t>
      </w:r>
    </w:p>
    <w:p w:rsidR="00936B7B" w:rsidRPr="00936B7B" w:rsidRDefault="00936B7B" w:rsidP="00936B7B">
      <w:r w:rsidRPr="00936B7B">
        <w:pict>
          <v:rect id="_x0000_i1080" style="width:0;height:1.5pt" o:hralign="center" o:hrstd="t" o:hr="t" fillcolor="#a0a0a0" stroked="f"/>
        </w:pict>
      </w:r>
    </w:p>
    <w:p w:rsidR="00936B7B" w:rsidRPr="00936B7B" w:rsidRDefault="00936B7B" w:rsidP="00936B7B">
      <w:pPr>
        <w:rPr>
          <w:b/>
          <w:bCs/>
        </w:rPr>
      </w:pPr>
      <w:r w:rsidRPr="00936B7B">
        <w:rPr>
          <w:b/>
          <w:bCs/>
        </w:rPr>
        <w:t>8. Conclusion</w:t>
      </w:r>
    </w:p>
    <w:p w:rsidR="00936B7B" w:rsidRPr="00936B7B" w:rsidRDefault="00936B7B" w:rsidP="00936B7B">
      <w:r w:rsidRPr="00936B7B">
        <w:t xml:space="preserve">The Automated Car </w:t>
      </w:r>
      <w:proofErr w:type="spellStart"/>
      <w:r w:rsidRPr="00936B7B">
        <w:t>Catalog</w:t>
      </w:r>
      <w:proofErr w:type="spellEnd"/>
      <w:r w:rsidRPr="00936B7B">
        <w:t xml:space="preserve"> System streamlines showroom operations, enhances data accuracy, and improves customer engagement. It serves as a robust foundation for further expansion into full dealership management platforms.</w:t>
      </w:r>
    </w:p>
    <w:p w:rsidR="00936B7B" w:rsidRDefault="00936B7B"/>
    <w:sectPr w:rsidR="0093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8CB"/>
    <w:multiLevelType w:val="multilevel"/>
    <w:tmpl w:val="BF0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A81"/>
    <w:multiLevelType w:val="multilevel"/>
    <w:tmpl w:val="3E2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7CC8"/>
    <w:multiLevelType w:val="multilevel"/>
    <w:tmpl w:val="BE8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D6B0A"/>
    <w:multiLevelType w:val="multilevel"/>
    <w:tmpl w:val="3E2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663E7"/>
    <w:multiLevelType w:val="multilevel"/>
    <w:tmpl w:val="C3F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74FF"/>
    <w:multiLevelType w:val="multilevel"/>
    <w:tmpl w:val="746E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03508"/>
    <w:multiLevelType w:val="multilevel"/>
    <w:tmpl w:val="764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D65B3"/>
    <w:multiLevelType w:val="multilevel"/>
    <w:tmpl w:val="AA0C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3F24"/>
    <w:multiLevelType w:val="multilevel"/>
    <w:tmpl w:val="2E0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C4DE5"/>
    <w:multiLevelType w:val="multilevel"/>
    <w:tmpl w:val="3D6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12514">
    <w:abstractNumId w:val="0"/>
  </w:num>
  <w:num w:numId="2" w16cid:durableId="713845320">
    <w:abstractNumId w:val="1"/>
  </w:num>
  <w:num w:numId="3" w16cid:durableId="184944008">
    <w:abstractNumId w:val="4"/>
  </w:num>
  <w:num w:numId="4" w16cid:durableId="946500333">
    <w:abstractNumId w:val="9"/>
  </w:num>
  <w:num w:numId="5" w16cid:durableId="1268584579">
    <w:abstractNumId w:val="5"/>
  </w:num>
  <w:num w:numId="6" w16cid:durableId="400444770">
    <w:abstractNumId w:val="2"/>
  </w:num>
  <w:num w:numId="7" w16cid:durableId="141505947">
    <w:abstractNumId w:val="8"/>
  </w:num>
  <w:num w:numId="8" w16cid:durableId="1143084995">
    <w:abstractNumId w:val="7"/>
  </w:num>
  <w:num w:numId="9" w16cid:durableId="1783373973">
    <w:abstractNumId w:val="6"/>
  </w:num>
  <w:num w:numId="10" w16cid:durableId="950017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7B"/>
    <w:rsid w:val="00031BFD"/>
    <w:rsid w:val="009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9BE3"/>
  <w15:chartTrackingRefBased/>
  <w15:docId w15:val="{19A26A3B-5AEA-478A-9E65-EBCD694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1</cp:revision>
  <dcterms:created xsi:type="dcterms:W3CDTF">2025-06-28T06:33:00Z</dcterms:created>
  <dcterms:modified xsi:type="dcterms:W3CDTF">2025-06-28T06:35:00Z</dcterms:modified>
</cp:coreProperties>
</file>