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C631" w14:textId="77777777" w:rsidR="00D214C8" w:rsidRDefault="00B32E1A">
      <w:pPr>
        <w:pStyle w:val="Heading1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18BC2B55" w14:textId="77777777" w:rsidR="00D214C8" w:rsidRDefault="00D214C8">
      <w:pPr>
        <w:pStyle w:val="BodyText"/>
        <w:spacing w:before="149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D214C8" w14:paraId="113ED970" w14:textId="77777777">
        <w:trPr>
          <w:trHeight w:val="268"/>
        </w:trPr>
        <w:tc>
          <w:tcPr>
            <w:tcW w:w="4508" w:type="dxa"/>
          </w:tcPr>
          <w:p w14:paraId="05D71414" w14:textId="77777777" w:rsidR="00D214C8" w:rsidRDefault="00B32E1A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2729FF96" w14:textId="77777777" w:rsidR="00D214C8" w:rsidRDefault="00B32E1A">
            <w:pPr>
              <w:pStyle w:val="TableParagraph"/>
              <w:spacing w:line="249" w:lineRule="exact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D214C8" w14:paraId="10C0775C" w14:textId="77777777">
        <w:trPr>
          <w:trHeight w:val="268"/>
        </w:trPr>
        <w:tc>
          <w:tcPr>
            <w:tcW w:w="4508" w:type="dxa"/>
          </w:tcPr>
          <w:p w14:paraId="33285D27" w14:textId="77777777" w:rsidR="00D214C8" w:rsidRDefault="00B32E1A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E8A753D" w14:textId="0D45DF5D" w:rsidR="00D214C8" w:rsidRDefault="00B32E1A">
            <w:pPr>
              <w:pStyle w:val="TableParagraph"/>
            </w:pPr>
            <w:r>
              <w:rPr>
                <w:spacing w:val="-2"/>
              </w:rPr>
              <w:t>23A51A0215</w:t>
            </w:r>
          </w:p>
        </w:tc>
      </w:tr>
      <w:tr w:rsidR="00D214C8" w14:paraId="69BFC1EA" w14:textId="77777777">
        <w:trPr>
          <w:trHeight w:val="268"/>
        </w:trPr>
        <w:tc>
          <w:tcPr>
            <w:tcW w:w="4508" w:type="dxa"/>
          </w:tcPr>
          <w:p w14:paraId="42AFC1DD" w14:textId="77777777" w:rsidR="00D214C8" w:rsidRDefault="00B32E1A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BAD1306" w14:textId="77777777" w:rsidR="00D214C8" w:rsidRDefault="00B32E1A">
            <w:pPr>
              <w:pStyle w:val="TableParagraph"/>
            </w:pPr>
            <w:r>
              <w:t>Metro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D214C8" w14:paraId="0317B36D" w14:textId="77777777">
        <w:trPr>
          <w:trHeight w:val="268"/>
        </w:trPr>
        <w:tc>
          <w:tcPr>
            <w:tcW w:w="4508" w:type="dxa"/>
          </w:tcPr>
          <w:p w14:paraId="7C7F2E35" w14:textId="77777777" w:rsidR="00D214C8" w:rsidRDefault="00B32E1A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361C9F4A" w14:textId="77777777" w:rsidR="00D214C8" w:rsidRDefault="00B32E1A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3F4B1266" w14:textId="77777777" w:rsidR="00D214C8" w:rsidRDefault="00D214C8">
      <w:pPr>
        <w:pStyle w:val="BodyText"/>
        <w:spacing w:before="185"/>
        <w:rPr>
          <w:b/>
        </w:rPr>
      </w:pPr>
    </w:p>
    <w:p w14:paraId="3E0D9691" w14:textId="77777777" w:rsidR="00D214C8" w:rsidRDefault="00B32E1A">
      <w:pPr>
        <w:pStyle w:val="Heading2"/>
      </w:pPr>
      <w:r>
        <w:t>Customer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2A561C68" w14:textId="77777777" w:rsidR="00D214C8" w:rsidRDefault="00B32E1A">
      <w:pPr>
        <w:pStyle w:val="BodyText"/>
        <w:spacing w:before="183" w:line="259" w:lineRule="auto"/>
        <w:ind w:left="23" w:right="19" w:firstLine="719"/>
        <w:jc w:val="both"/>
      </w:pPr>
      <w:r>
        <w:t>Metro transportation systems often face challenges in managing ticket bookings efficiently,</w:t>
      </w:r>
      <w:r>
        <w:rPr>
          <w:spacing w:val="-12"/>
        </w:rPr>
        <w:t xml:space="preserve"> </w:t>
      </w:r>
      <w:r>
        <w:t>especially</w:t>
      </w:r>
      <w:r>
        <w:rPr>
          <w:spacing w:val="-13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peak</w:t>
      </w:r>
      <w:r>
        <w:rPr>
          <w:spacing w:val="-13"/>
        </w:rPr>
        <w:t xml:space="preserve"> </w:t>
      </w:r>
      <w:r>
        <w:t>travel</w:t>
      </w:r>
      <w:r>
        <w:rPr>
          <w:spacing w:val="-12"/>
        </w:rPr>
        <w:t xml:space="preserve"> </w:t>
      </w:r>
      <w:r>
        <w:t>hours.</w:t>
      </w:r>
      <w:r>
        <w:rPr>
          <w:spacing w:val="-13"/>
        </w:rPr>
        <w:t xml:space="preserve"> </w:t>
      </w:r>
      <w:r>
        <w:t>Passengers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wait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queues at ticket counters, leading to delays, inconvenience, and reduced customer satisfaction. Traditional ticketing methods involve manual fare calculation, physical ticket issuance, and increased operational effort.</w:t>
      </w:r>
    </w:p>
    <w:p w14:paraId="448C928E" w14:textId="77777777" w:rsidR="00D214C8" w:rsidRDefault="00B32E1A">
      <w:pPr>
        <w:pStyle w:val="BodyText"/>
        <w:spacing w:before="161" w:line="259" w:lineRule="auto"/>
        <w:ind w:left="23" w:right="21" w:firstLine="719"/>
        <w:jc w:val="both"/>
      </w:pPr>
      <w:r>
        <w:t>In addition,</w:t>
      </w:r>
      <w:r>
        <w:rPr>
          <w:spacing w:val="-5"/>
        </w:rPr>
        <w:t xml:space="preserve"> </w:t>
      </w:r>
      <w:r>
        <w:t>the absence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</w:t>
      </w:r>
      <w:r>
        <w:t>ized</w:t>
      </w:r>
      <w:r>
        <w:rPr>
          <w:spacing w:val="-1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ticketing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makes it</w:t>
      </w:r>
      <w:r>
        <w:rPr>
          <w:spacing w:val="-4"/>
        </w:rPr>
        <w:t xml:space="preserve"> </w:t>
      </w:r>
      <w:r>
        <w:t>difficult</w:t>
      </w:r>
      <w:r>
        <w:rPr>
          <w:spacing w:val="-4"/>
        </w:rPr>
        <w:t xml:space="preserve"> </w:t>
      </w:r>
      <w:r>
        <w:t>to provide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seamless</w:t>
      </w:r>
      <w:r>
        <w:rPr>
          <w:spacing w:val="-10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experience,</w:t>
      </w:r>
      <w:r>
        <w:rPr>
          <w:spacing w:val="-9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usage,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patterns.</w:t>
      </w:r>
      <w:r>
        <w:rPr>
          <w:spacing w:val="-11"/>
        </w:rPr>
        <w:t xml:space="preserve"> </w:t>
      </w:r>
      <w:r>
        <w:t>These limitations</w:t>
      </w:r>
      <w:r>
        <w:rPr>
          <w:spacing w:val="-2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 automated,</w:t>
      </w:r>
      <w:r>
        <w:rPr>
          <w:spacing w:val="-4"/>
        </w:rPr>
        <w:t xml:space="preserve"> </w:t>
      </w:r>
      <w:r>
        <w:t>user-friendly, and</w:t>
      </w:r>
      <w:r>
        <w:rPr>
          <w:spacing w:val="-1"/>
        </w:rPr>
        <w:t xml:space="preserve"> </w:t>
      </w:r>
      <w:r>
        <w:t>scalable solution</w:t>
      </w:r>
      <w:r>
        <w:rPr>
          <w:spacing w:val="-1"/>
        </w:rPr>
        <w:t xml:space="preserve"> </w:t>
      </w:r>
      <w:r>
        <w:t xml:space="preserve">that can simplify the </w:t>
      </w:r>
      <w:r>
        <w:t>ticket booking process while improving operational efficiency.</w:t>
      </w:r>
    </w:p>
    <w:p w14:paraId="5FDF2415" w14:textId="77777777" w:rsidR="00D214C8" w:rsidRDefault="00B32E1A">
      <w:pPr>
        <w:pStyle w:val="BodyText"/>
        <w:spacing w:before="157" w:line="259" w:lineRule="auto"/>
        <w:ind w:left="23" w:right="17" w:firstLine="719"/>
        <w:jc w:val="both"/>
      </w:pPr>
      <w:r>
        <w:t>The proposed Metro Ticket Booking System leverages ServiceNow to digitize the entire ticketing workflow. The system enables users to book tickets online, automatically calculates fares based on</w:t>
      </w:r>
      <w:r>
        <w:t xml:space="preserve"> selected stations, generates digital tickets with QR codes, and provides</w:t>
      </w:r>
      <w:r>
        <w:rPr>
          <w:spacing w:val="-4"/>
        </w:rPr>
        <w:t xml:space="preserve"> </w:t>
      </w:r>
      <w:r>
        <w:t>instant</w:t>
      </w:r>
      <w:r>
        <w:rPr>
          <w:spacing w:val="-3"/>
        </w:rPr>
        <w:t xml:space="preserve"> </w:t>
      </w:r>
      <w:r>
        <w:t>notifications.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intervention,</w:t>
      </w:r>
      <w:r>
        <w:rPr>
          <w:spacing w:val="-4"/>
        </w:rPr>
        <w:t xml:space="preserve"> </w:t>
      </w:r>
      <w:r>
        <w:t>minimize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time, and enhance the overall commuter experience.</w:t>
      </w:r>
    </w:p>
    <w:p w14:paraId="0E7812F2" w14:textId="77777777" w:rsidR="00D214C8" w:rsidRDefault="00D214C8">
      <w:pPr>
        <w:pStyle w:val="BodyText"/>
        <w:rPr>
          <w:sz w:val="20"/>
        </w:rPr>
      </w:pPr>
    </w:p>
    <w:p w14:paraId="2F7B952C" w14:textId="77777777" w:rsidR="00D214C8" w:rsidRDefault="00D214C8">
      <w:pPr>
        <w:pStyle w:val="BodyText"/>
        <w:rPr>
          <w:sz w:val="20"/>
        </w:rPr>
      </w:pPr>
    </w:p>
    <w:p w14:paraId="331688DC" w14:textId="77777777" w:rsidR="00D214C8" w:rsidRDefault="00B32E1A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8D2B87" wp14:editId="7CCB9815">
            <wp:simplePos x="0" y="0"/>
            <wp:positionH relativeFrom="page">
              <wp:posOffset>1019000</wp:posOffset>
            </wp:positionH>
            <wp:positionV relativeFrom="paragraph">
              <wp:posOffset>208924</wp:posOffset>
            </wp:positionV>
            <wp:extent cx="5411083" cy="14801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083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14C8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4C8"/>
    <w:rsid w:val="00B32E1A"/>
    <w:rsid w:val="00D2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44E4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2026-07-12T13:47:00Z</dcterms:created>
  <dcterms:modified xsi:type="dcterms:W3CDTF">2026-07-12T13:58:00Z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