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7056A" w14:textId="77777777" w:rsidR="00ED45CB" w:rsidRDefault="00A67D69">
      <w:pPr>
        <w:pStyle w:val="Heading1"/>
        <w:spacing w:line="256" w:lineRule="auto"/>
      </w:pPr>
      <w:r>
        <w:t>Project Design Phase Problem</w:t>
      </w:r>
      <w:r>
        <w:rPr>
          <w:spacing w:val="-2"/>
        </w:rPr>
        <w:t xml:space="preserve"> </w:t>
      </w:r>
      <w:r>
        <w:t>–</w:t>
      </w:r>
      <w:r>
        <w:rPr>
          <w:spacing w:val="-2"/>
        </w:rPr>
        <w:t xml:space="preserve"> </w:t>
      </w:r>
      <w:r>
        <w:t xml:space="preserve">Solution </w:t>
      </w:r>
      <w:r>
        <w:rPr>
          <w:spacing w:val="-5"/>
        </w:rPr>
        <w:t>Fit</w:t>
      </w:r>
    </w:p>
    <w:p w14:paraId="79E7A3D2" w14:textId="77777777" w:rsidR="00ED45CB" w:rsidRDefault="00ED45CB">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ED45CB" w14:paraId="1632CCEF" w14:textId="77777777">
        <w:trPr>
          <w:trHeight w:val="268"/>
        </w:trPr>
        <w:tc>
          <w:tcPr>
            <w:tcW w:w="4508" w:type="dxa"/>
          </w:tcPr>
          <w:p w14:paraId="4684BA48" w14:textId="77777777" w:rsidR="00ED45CB" w:rsidRDefault="00A67D69">
            <w:pPr>
              <w:pStyle w:val="TableParagraph"/>
            </w:pPr>
            <w:r>
              <w:rPr>
                <w:spacing w:val="-4"/>
              </w:rPr>
              <w:t>Date</w:t>
            </w:r>
          </w:p>
        </w:tc>
        <w:tc>
          <w:tcPr>
            <w:tcW w:w="4511" w:type="dxa"/>
          </w:tcPr>
          <w:p w14:paraId="6CEB33E5" w14:textId="77777777" w:rsidR="00ED45CB" w:rsidRDefault="00A67D69">
            <w:pPr>
              <w:pStyle w:val="TableParagraph"/>
            </w:pPr>
            <w:r>
              <w:rPr>
                <w:spacing w:val="-2"/>
              </w:rPr>
              <w:t>25-06-</w:t>
            </w:r>
            <w:r>
              <w:rPr>
                <w:spacing w:val="-4"/>
              </w:rPr>
              <w:t>2026</w:t>
            </w:r>
          </w:p>
        </w:tc>
      </w:tr>
      <w:tr w:rsidR="00ED45CB" w14:paraId="796A4254" w14:textId="77777777">
        <w:trPr>
          <w:trHeight w:val="268"/>
        </w:trPr>
        <w:tc>
          <w:tcPr>
            <w:tcW w:w="4508" w:type="dxa"/>
          </w:tcPr>
          <w:p w14:paraId="35ECA04D" w14:textId="77777777" w:rsidR="00ED45CB" w:rsidRDefault="00A67D69">
            <w:pPr>
              <w:pStyle w:val="TableParagraph"/>
            </w:pPr>
            <w:r>
              <w:t>Team</w:t>
            </w:r>
            <w:r>
              <w:rPr>
                <w:spacing w:val="-2"/>
              </w:rPr>
              <w:t xml:space="preserve"> </w:t>
            </w:r>
            <w:r>
              <w:rPr>
                <w:spacing w:val="-5"/>
              </w:rPr>
              <w:t>ID</w:t>
            </w:r>
          </w:p>
        </w:tc>
        <w:tc>
          <w:tcPr>
            <w:tcW w:w="4511" w:type="dxa"/>
          </w:tcPr>
          <w:p w14:paraId="51CE7BA5" w14:textId="35DF763E" w:rsidR="00ED45CB" w:rsidRDefault="00A67D69">
            <w:pPr>
              <w:pStyle w:val="TableParagraph"/>
            </w:pPr>
            <w:r>
              <w:rPr>
                <w:spacing w:val="-2"/>
              </w:rPr>
              <w:t>23A51A0215</w:t>
            </w:r>
          </w:p>
        </w:tc>
      </w:tr>
      <w:tr w:rsidR="00ED45CB" w14:paraId="107AE85E" w14:textId="77777777">
        <w:trPr>
          <w:trHeight w:val="268"/>
        </w:trPr>
        <w:tc>
          <w:tcPr>
            <w:tcW w:w="4508" w:type="dxa"/>
          </w:tcPr>
          <w:p w14:paraId="7C7F851A" w14:textId="77777777" w:rsidR="00ED45CB" w:rsidRDefault="00A67D69">
            <w:pPr>
              <w:pStyle w:val="TableParagraph"/>
            </w:pPr>
            <w:r>
              <w:t>Project</w:t>
            </w:r>
            <w:r>
              <w:rPr>
                <w:spacing w:val="-8"/>
              </w:rPr>
              <w:t xml:space="preserve"> </w:t>
            </w:r>
            <w:r>
              <w:rPr>
                <w:spacing w:val="-4"/>
              </w:rPr>
              <w:t>Name</w:t>
            </w:r>
          </w:p>
        </w:tc>
        <w:tc>
          <w:tcPr>
            <w:tcW w:w="4511" w:type="dxa"/>
          </w:tcPr>
          <w:p w14:paraId="43222890" w14:textId="77777777" w:rsidR="00ED45CB" w:rsidRDefault="00A67D69">
            <w:pPr>
              <w:pStyle w:val="TableParagraph"/>
            </w:pPr>
            <w:r>
              <w:t>Metro</w:t>
            </w:r>
            <w:r>
              <w:rPr>
                <w:spacing w:val="-6"/>
              </w:rPr>
              <w:t xml:space="preserve"> </w:t>
            </w:r>
            <w:r>
              <w:t>Ticket</w:t>
            </w:r>
            <w:r>
              <w:rPr>
                <w:spacing w:val="-5"/>
              </w:rPr>
              <w:t xml:space="preserve"> </w:t>
            </w:r>
            <w:r>
              <w:t>Generating</w:t>
            </w:r>
            <w:r>
              <w:rPr>
                <w:spacing w:val="-5"/>
              </w:rPr>
              <w:t xml:space="preserve"> </w:t>
            </w:r>
            <w:r>
              <w:t>System</w:t>
            </w:r>
            <w:r>
              <w:rPr>
                <w:spacing w:val="-4"/>
              </w:rPr>
              <w:t xml:space="preserve"> </w:t>
            </w:r>
            <w:r>
              <w:t>in</w:t>
            </w:r>
            <w:r>
              <w:rPr>
                <w:spacing w:val="-4"/>
              </w:rPr>
              <w:t xml:space="preserve"> </w:t>
            </w:r>
            <w:r>
              <w:rPr>
                <w:spacing w:val="-2"/>
              </w:rPr>
              <w:t>ServiceNow</w:t>
            </w:r>
          </w:p>
        </w:tc>
      </w:tr>
      <w:tr w:rsidR="00ED45CB" w14:paraId="102DDD0E" w14:textId="77777777">
        <w:trPr>
          <w:trHeight w:val="268"/>
        </w:trPr>
        <w:tc>
          <w:tcPr>
            <w:tcW w:w="4508" w:type="dxa"/>
          </w:tcPr>
          <w:p w14:paraId="56311FA2" w14:textId="77777777" w:rsidR="00ED45CB" w:rsidRDefault="00A67D69">
            <w:pPr>
              <w:pStyle w:val="TableParagraph"/>
            </w:pPr>
            <w:r>
              <w:t>Maximum</w:t>
            </w:r>
            <w:r>
              <w:rPr>
                <w:spacing w:val="-6"/>
              </w:rPr>
              <w:t xml:space="preserve"> </w:t>
            </w:r>
            <w:r>
              <w:rPr>
                <w:spacing w:val="-2"/>
              </w:rPr>
              <w:t>Marks</w:t>
            </w:r>
          </w:p>
        </w:tc>
        <w:tc>
          <w:tcPr>
            <w:tcW w:w="4511" w:type="dxa"/>
          </w:tcPr>
          <w:p w14:paraId="3597809D" w14:textId="77777777" w:rsidR="00ED45CB" w:rsidRDefault="00A67D69">
            <w:pPr>
              <w:pStyle w:val="TableParagraph"/>
            </w:pPr>
            <w:r>
              <w:t xml:space="preserve">2 </w:t>
            </w:r>
            <w:r>
              <w:rPr>
                <w:spacing w:val="-2"/>
              </w:rPr>
              <w:t>Marks</w:t>
            </w:r>
          </w:p>
        </w:tc>
      </w:tr>
    </w:tbl>
    <w:p w14:paraId="4A8629A4" w14:textId="77777777" w:rsidR="00ED45CB" w:rsidRDefault="00ED45CB">
      <w:pPr>
        <w:pStyle w:val="BodyText"/>
        <w:spacing w:before="183"/>
        <w:rPr>
          <w:b/>
        </w:rPr>
      </w:pPr>
    </w:p>
    <w:p w14:paraId="17F86454" w14:textId="77777777" w:rsidR="00ED45CB" w:rsidRDefault="00A67D69">
      <w:pPr>
        <w:pStyle w:val="Heading2"/>
      </w:pPr>
      <w:r>
        <w:t>Solution</w:t>
      </w:r>
      <w:r>
        <w:rPr>
          <w:spacing w:val="-8"/>
        </w:rPr>
        <w:t xml:space="preserve"> </w:t>
      </w:r>
      <w:r>
        <w:rPr>
          <w:spacing w:val="-4"/>
        </w:rPr>
        <w:t>Fit:</w:t>
      </w:r>
    </w:p>
    <w:p w14:paraId="2F2DA5A3" w14:textId="77777777" w:rsidR="00ED45CB" w:rsidRDefault="00A67D69">
      <w:pPr>
        <w:pStyle w:val="BodyText"/>
        <w:spacing w:before="180" w:line="259" w:lineRule="auto"/>
        <w:ind w:left="23" w:right="868" w:firstLine="719"/>
        <w:jc w:val="both"/>
      </w:pPr>
      <w:r>
        <w:t>The Metro Ticket Booking System developed on the ServiceNow platform provides a digital and</w:t>
      </w:r>
      <w:r>
        <w:rPr>
          <w:spacing w:val="-13"/>
        </w:rPr>
        <w:t xml:space="preserve"> </w:t>
      </w:r>
      <w:r>
        <w:t>automated</w:t>
      </w:r>
      <w:r>
        <w:rPr>
          <w:spacing w:val="-12"/>
        </w:rPr>
        <w:t xml:space="preserve"> </w:t>
      </w:r>
      <w:r>
        <w:t>solution</w:t>
      </w:r>
      <w:r>
        <w:rPr>
          <w:spacing w:val="-13"/>
        </w:rPr>
        <w:t xml:space="preserve"> </w:t>
      </w:r>
      <w:r>
        <w:t>to</w:t>
      </w:r>
      <w:r>
        <w:rPr>
          <w:spacing w:val="-12"/>
        </w:rPr>
        <w:t xml:space="preserve"> </w:t>
      </w:r>
      <w:r>
        <w:t>overcome</w:t>
      </w:r>
      <w:r>
        <w:rPr>
          <w:spacing w:val="-13"/>
        </w:rPr>
        <w:t xml:space="preserve"> </w:t>
      </w:r>
      <w:r>
        <w:t>the</w:t>
      </w:r>
      <w:r>
        <w:rPr>
          <w:spacing w:val="-12"/>
        </w:rPr>
        <w:t xml:space="preserve"> </w:t>
      </w:r>
      <w:r>
        <w:t>challenges</w:t>
      </w:r>
      <w:r>
        <w:rPr>
          <w:spacing w:val="-13"/>
        </w:rPr>
        <w:t xml:space="preserve"> </w:t>
      </w:r>
      <w:r>
        <w:t>of</w:t>
      </w:r>
      <w:r>
        <w:rPr>
          <w:spacing w:val="-12"/>
        </w:rPr>
        <w:t xml:space="preserve"> </w:t>
      </w:r>
      <w:r>
        <w:t>traditional</w:t>
      </w:r>
      <w:r>
        <w:rPr>
          <w:spacing w:val="-12"/>
        </w:rPr>
        <w:t xml:space="preserve"> </w:t>
      </w:r>
      <w:r>
        <w:t>metro</w:t>
      </w:r>
      <w:r>
        <w:rPr>
          <w:spacing w:val="-13"/>
        </w:rPr>
        <w:t xml:space="preserve"> </w:t>
      </w:r>
      <w:r>
        <w:t>ticketing.</w:t>
      </w:r>
      <w:r>
        <w:rPr>
          <w:spacing w:val="-12"/>
        </w:rPr>
        <w:t xml:space="preserve"> </w:t>
      </w:r>
      <w:r>
        <w:t>The</w:t>
      </w:r>
      <w:r>
        <w:rPr>
          <w:spacing w:val="-13"/>
        </w:rPr>
        <w:t xml:space="preserve"> </w:t>
      </w:r>
      <w:r>
        <w:t>system</w:t>
      </w:r>
      <w:r>
        <w:rPr>
          <w:spacing w:val="-12"/>
        </w:rPr>
        <w:t xml:space="preserve"> </w:t>
      </w:r>
      <w:r>
        <w:t>enables passengers to book tickets online by selecting source and destinati</w:t>
      </w:r>
      <w:r>
        <w:t>on stations, journey date, and passenger count through a user-friendly Service Catalog interface.</w:t>
      </w:r>
    </w:p>
    <w:p w14:paraId="05381DC2" w14:textId="77777777" w:rsidR="00ED45CB" w:rsidRDefault="00A67D69">
      <w:pPr>
        <w:pStyle w:val="BodyText"/>
        <w:spacing w:before="161" w:line="259" w:lineRule="auto"/>
        <w:ind w:left="23" w:right="868" w:firstLine="719"/>
        <w:jc w:val="both"/>
      </w:pPr>
      <w:r>
        <w:t>The solution automatically calculates fares based on predefined route information, eliminating</w:t>
      </w:r>
      <w:r>
        <w:rPr>
          <w:spacing w:val="-7"/>
        </w:rPr>
        <w:t xml:space="preserve"> </w:t>
      </w:r>
      <w:r>
        <w:t>manual</w:t>
      </w:r>
      <w:r>
        <w:rPr>
          <w:spacing w:val="-5"/>
        </w:rPr>
        <w:t xml:space="preserve"> </w:t>
      </w:r>
      <w:r>
        <w:t>calculations</w:t>
      </w:r>
      <w:r>
        <w:rPr>
          <w:spacing w:val="-4"/>
        </w:rPr>
        <w:t xml:space="preserve"> </w:t>
      </w:r>
      <w:r>
        <w:t>and</w:t>
      </w:r>
      <w:r>
        <w:rPr>
          <w:spacing w:val="-5"/>
        </w:rPr>
        <w:t xml:space="preserve"> </w:t>
      </w:r>
      <w:r>
        <w:t>reducing</w:t>
      </w:r>
      <w:r>
        <w:rPr>
          <w:spacing w:val="-5"/>
        </w:rPr>
        <w:t xml:space="preserve"> </w:t>
      </w:r>
      <w:r>
        <w:t>errors.</w:t>
      </w:r>
      <w:r>
        <w:rPr>
          <w:spacing w:val="-5"/>
        </w:rPr>
        <w:t xml:space="preserve"> </w:t>
      </w:r>
      <w:r>
        <w:t>Upon</w:t>
      </w:r>
      <w:r>
        <w:rPr>
          <w:spacing w:val="-5"/>
        </w:rPr>
        <w:t xml:space="preserve"> </w:t>
      </w:r>
      <w:r>
        <w:t>submission,</w:t>
      </w:r>
      <w:r>
        <w:rPr>
          <w:spacing w:val="-4"/>
        </w:rPr>
        <w:t xml:space="preserve"> </w:t>
      </w:r>
      <w:r>
        <w:t>the</w:t>
      </w:r>
      <w:r>
        <w:rPr>
          <w:spacing w:val="-6"/>
        </w:rPr>
        <w:t xml:space="preserve"> </w:t>
      </w:r>
      <w:r>
        <w:t>system</w:t>
      </w:r>
      <w:r>
        <w:rPr>
          <w:spacing w:val="-3"/>
        </w:rPr>
        <w:t xml:space="preserve"> </w:t>
      </w:r>
      <w:r>
        <w:t>generates</w:t>
      </w:r>
      <w:r>
        <w:rPr>
          <w:spacing w:val="-4"/>
        </w:rPr>
        <w:t xml:space="preserve"> </w:t>
      </w:r>
      <w:r>
        <w:t>a</w:t>
      </w:r>
      <w:r>
        <w:rPr>
          <w:spacing w:val="-7"/>
        </w:rPr>
        <w:t xml:space="preserve"> </w:t>
      </w:r>
      <w:r>
        <w:t>digital ticket, creates a request record, and sends booking confirmation notifications to the user. The integration</w:t>
      </w:r>
      <w:r>
        <w:rPr>
          <w:spacing w:val="-13"/>
        </w:rPr>
        <w:t xml:space="preserve"> </w:t>
      </w:r>
      <w:r>
        <w:t>of</w:t>
      </w:r>
      <w:r>
        <w:rPr>
          <w:spacing w:val="-12"/>
        </w:rPr>
        <w:t xml:space="preserve"> </w:t>
      </w:r>
      <w:r>
        <w:t>QR-code-based</w:t>
      </w:r>
      <w:r>
        <w:rPr>
          <w:spacing w:val="-13"/>
        </w:rPr>
        <w:t xml:space="preserve"> </w:t>
      </w:r>
      <w:r>
        <w:t>ticket</w:t>
      </w:r>
      <w:r>
        <w:rPr>
          <w:spacing w:val="-10"/>
        </w:rPr>
        <w:t xml:space="preserve"> </w:t>
      </w:r>
      <w:r>
        <w:t>generation</w:t>
      </w:r>
      <w:r>
        <w:rPr>
          <w:spacing w:val="-12"/>
        </w:rPr>
        <w:t xml:space="preserve"> </w:t>
      </w:r>
      <w:r>
        <w:t>further</w:t>
      </w:r>
      <w:r>
        <w:rPr>
          <w:spacing w:val="-12"/>
        </w:rPr>
        <w:t xml:space="preserve"> </w:t>
      </w:r>
      <w:r>
        <w:t>enhances</w:t>
      </w:r>
      <w:r>
        <w:rPr>
          <w:spacing w:val="-11"/>
        </w:rPr>
        <w:t xml:space="preserve"> </w:t>
      </w:r>
      <w:r>
        <w:t>convenience</w:t>
      </w:r>
      <w:r>
        <w:rPr>
          <w:spacing w:val="-11"/>
        </w:rPr>
        <w:t xml:space="preserve"> </w:t>
      </w:r>
      <w:r>
        <w:t>by</w:t>
      </w:r>
      <w:r>
        <w:rPr>
          <w:spacing w:val="-13"/>
        </w:rPr>
        <w:t xml:space="preserve"> </w:t>
      </w:r>
      <w:r>
        <w:t>enabling</w:t>
      </w:r>
      <w:r>
        <w:rPr>
          <w:spacing w:val="-11"/>
        </w:rPr>
        <w:t xml:space="preserve"> </w:t>
      </w:r>
      <w:r>
        <w:t>contactless ticket verificati</w:t>
      </w:r>
      <w:r>
        <w:t>on.</w:t>
      </w:r>
    </w:p>
    <w:p w14:paraId="54DA5026" w14:textId="77777777" w:rsidR="00ED45CB" w:rsidRDefault="00A67D69">
      <w:pPr>
        <w:pStyle w:val="BodyText"/>
        <w:spacing w:before="157" w:line="259" w:lineRule="auto"/>
        <w:ind w:left="23" w:right="871" w:firstLine="719"/>
        <w:jc w:val="both"/>
      </w:pPr>
      <w:r>
        <w:t>Additionally, administrators can manage metro stations, fare details, and monitor ticket booking trends through dashboards and reports. By digitizing the entire ticketing workflow, the solution reduces waiting time, improves operational efficiency, enh</w:t>
      </w:r>
      <w:r>
        <w:t>ances user experience, and supports scalable metro transportation services.</w:t>
      </w:r>
    </w:p>
    <w:p w14:paraId="5641B63E" w14:textId="77777777" w:rsidR="00ED45CB" w:rsidRDefault="00ED45CB">
      <w:pPr>
        <w:pStyle w:val="BodyText"/>
        <w:rPr>
          <w:sz w:val="20"/>
        </w:rPr>
      </w:pPr>
    </w:p>
    <w:p w14:paraId="31F94CB4" w14:textId="77777777" w:rsidR="00ED45CB" w:rsidRDefault="00A67D69">
      <w:pPr>
        <w:pStyle w:val="BodyText"/>
        <w:spacing w:before="97"/>
        <w:rPr>
          <w:sz w:val="20"/>
        </w:rPr>
      </w:pPr>
      <w:r>
        <w:rPr>
          <w:noProof/>
          <w:sz w:val="20"/>
        </w:rPr>
        <w:drawing>
          <wp:anchor distT="0" distB="0" distL="0" distR="0" simplePos="0" relativeHeight="487587840" behindDoc="1" locked="0" layoutInCell="1" allowOverlap="1" wp14:anchorId="4400699C" wp14:editId="5EE065CE">
            <wp:simplePos x="0" y="0"/>
            <wp:positionH relativeFrom="page">
              <wp:posOffset>914400</wp:posOffset>
            </wp:positionH>
            <wp:positionV relativeFrom="paragraph">
              <wp:posOffset>231864</wp:posOffset>
            </wp:positionV>
            <wp:extent cx="6242147" cy="391363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242147" cy="3913632"/>
                    </a:xfrm>
                    <a:prstGeom prst="rect">
                      <a:avLst/>
                    </a:prstGeom>
                  </pic:spPr>
                </pic:pic>
              </a:graphicData>
            </a:graphic>
          </wp:anchor>
        </w:drawing>
      </w:r>
    </w:p>
    <w:sectPr w:rsidR="00ED45CB">
      <w:type w:val="continuous"/>
      <w:pgSz w:w="11910" w:h="16840"/>
      <w:pgMar w:top="80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D45CB"/>
    <w:rsid w:val="00A67D69"/>
    <w:rsid w:val="00ED4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008B"/>
  <w15:docId w15:val="{E300BFBC-BB76-4319-B8D7-87E63F3B3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3"/>
      <w:ind w:left="3432" w:right="4278" w:hanging="5"/>
      <w:jc w:val="center"/>
      <w:outlineLvl w:val="0"/>
    </w:pPr>
    <w:rPr>
      <w:b/>
      <w:bCs/>
      <w:sz w:val="24"/>
      <w:szCs w:val="24"/>
    </w:rPr>
  </w:style>
  <w:style w:type="paragraph" w:styleId="Heading2">
    <w:name w:val="heading 2"/>
    <w:basedOn w:val="Normal"/>
    <w:uiPriority w:val="9"/>
    <w:unhideWhenUsed/>
    <w:qFormat/>
    <w:pPr>
      <w:ind w:left="2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Vasanthi Guntreddi</cp:lastModifiedBy>
  <cp:revision>2</cp:revision>
  <dcterms:created xsi:type="dcterms:W3CDTF">2026-07-12T13:53:00Z</dcterms:created>
  <dcterms:modified xsi:type="dcterms:W3CDTF">2026-07-12T14:00:00Z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 2021</vt:lpwstr>
  </property>
  <property fmtid="{D5CDD505-2E9C-101B-9397-08002B2CF9AE}" pid="5" name="LastSaved">
    <vt:filetime>2026-07-12T00:00:00Z</vt:filetime>
  </property>
  <property fmtid="{D5CDD505-2E9C-101B-9397-08002B2CF9AE}" pid="6" name="Producer">
    <vt:lpwstr>Microsoft® Word 2021</vt:lpwstr>
  </property>
</Properties>
</file>