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Date</w:t>
            </w:r>
          </w:p>
        </w:tc>
        <w:tc>
          <w:tcPr>
            <w:tcW w:w="4843" w:type="dxa"/>
          </w:tcPr>
          <w:p w14:paraId="214D97CA" w14:textId="5655F59C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1</w:t>
            </w:r>
            <w:r w:rsidR="00A23BF4">
              <w:rPr>
                <w:rFonts w:ascii="Calibri" w:hAnsi="Calibri" w:cs="Calibri"/>
              </w:rPr>
              <w:t>6</w:t>
            </w:r>
            <w:r w:rsidRPr="00A23BF4">
              <w:rPr>
                <w:rFonts w:ascii="Calibri" w:hAnsi="Calibri" w:cs="Calibri"/>
              </w:rPr>
              <w:t xml:space="preserve"> February 202</w:t>
            </w:r>
            <w:r w:rsidR="00A23BF4">
              <w:rPr>
                <w:rFonts w:ascii="Calibri" w:hAnsi="Calibri" w:cs="Calibri"/>
              </w:rPr>
              <w:t>6s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39728F8" w14:textId="305EFC42" w:rsidR="000708AF" w:rsidRPr="00A23BF4" w:rsidRDefault="00DA45F0" w:rsidP="000708AF">
            <w:pPr>
              <w:rPr>
                <w:rFonts w:ascii="Calibri" w:hAnsi="Calibri" w:cs="Calibri"/>
              </w:rPr>
            </w:pPr>
            <w:r w:rsidRPr="00DA45F0">
              <w:rPr>
                <w:rFonts w:ascii="Calibri" w:hAnsi="Calibri" w:cs="Calibri"/>
              </w:rPr>
              <w:t>LTVIP2026TMIDS87344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3314510" w14:textId="2D13AFA7" w:rsidR="000708AF" w:rsidRPr="00A23BF4" w:rsidRDefault="00A23BF4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46716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088F058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395AE0A0" w14:textId="04494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User Interface Setup</w:t>
            </w:r>
          </w:p>
        </w:tc>
        <w:tc>
          <w:tcPr>
            <w:tcW w:w="1516" w:type="dxa"/>
          </w:tcPr>
          <w:p w14:paraId="6E6822CE" w14:textId="735130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2C0C3106" w14:textId="777C7BE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can access a Streamlit-based interface to enter a recipe topic and word count.</w:t>
            </w:r>
          </w:p>
        </w:tc>
        <w:tc>
          <w:tcPr>
            <w:tcW w:w="1538" w:type="dxa"/>
          </w:tcPr>
          <w:p w14:paraId="4991C12A" w14:textId="20F02EDB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1A91756D" w14:textId="301865C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6855C101" w14:textId="040A976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4FA126B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0FE269B3" w14:textId="0A5108D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Input Validation</w:t>
            </w:r>
          </w:p>
        </w:tc>
        <w:tc>
          <w:tcPr>
            <w:tcW w:w="1516" w:type="dxa"/>
          </w:tcPr>
          <w:p w14:paraId="7BFDAA73" w14:textId="64A87FC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p w14:paraId="4D810758" w14:textId="327BD66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1538" w:type="dxa"/>
          </w:tcPr>
          <w:p w14:paraId="0F2B20F8" w14:textId="3C8C3DB1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2944FA48" w14:textId="4A12A5D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3BF5CE" w14:textId="255EFA26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639E0BF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C509911" w14:textId="61CD771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AI Model Integration</w:t>
            </w:r>
          </w:p>
        </w:tc>
        <w:tc>
          <w:tcPr>
            <w:tcW w:w="1516" w:type="dxa"/>
          </w:tcPr>
          <w:p w14:paraId="5B0CE762" w14:textId="62A979B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19157C03" w14:textId="773A857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the system to generate a recipe blog using the Gemini Flash Lite model.</w:t>
            </w:r>
          </w:p>
        </w:tc>
        <w:tc>
          <w:tcPr>
            <w:tcW w:w="1538" w:type="dxa"/>
          </w:tcPr>
          <w:p w14:paraId="3B9BFB5C" w14:textId="675D54E5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75BB2D8D" w14:textId="10DB539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6A4174B" w14:textId="47AF525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4A011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2</w:t>
            </w:r>
          </w:p>
        </w:tc>
        <w:tc>
          <w:tcPr>
            <w:tcW w:w="2162" w:type="dxa"/>
          </w:tcPr>
          <w:p w14:paraId="15B270C6" w14:textId="225DF29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Joke Generation</w:t>
            </w:r>
          </w:p>
        </w:tc>
        <w:tc>
          <w:tcPr>
            <w:tcW w:w="1516" w:type="dxa"/>
          </w:tcPr>
          <w:p w14:paraId="799D231C" w14:textId="782096B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14:paraId="1C58D871" w14:textId="3F7859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1538" w:type="dxa"/>
          </w:tcPr>
          <w:p w14:paraId="783C3B17" w14:textId="389283EC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60690DD4" w14:textId="29D97A0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71E526DA" w14:textId="2BF6482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097AABA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3</w:t>
            </w:r>
          </w:p>
        </w:tc>
        <w:tc>
          <w:tcPr>
            <w:tcW w:w="2162" w:type="dxa"/>
          </w:tcPr>
          <w:p w14:paraId="0D1472A0" w14:textId="40BC5FF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Output Display</w:t>
            </w:r>
          </w:p>
        </w:tc>
        <w:tc>
          <w:tcPr>
            <w:tcW w:w="1516" w:type="dxa"/>
          </w:tcPr>
          <w:p w14:paraId="647E09D0" w14:textId="17C0A1C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p w14:paraId="524B6F68" w14:textId="29321B4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1538" w:type="dxa"/>
          </w:tcPr>
          <w:p w14:paraId="21F1D1FF" w14:textId="749C9C94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4CCF778B" w14:textId="70415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BF90D9" w14:textId="223A6EF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2176D3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54A5D77F" w14:textId="0F4187C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1516" w:type="dxa"/>
          </w:tcPr>
          <w:p w14:paraId="79490344" w14:textId="540A680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p w14:paraId="010F49A2" w14:textId="024E59D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1538" w:type="dxa"/>
          </w:tcPr>
          <w:p w14:paraId="2DFB6772" w14:textId="372FC49D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095B8D43" w14:textId="15CF228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1F6F6E24" w14:textId="36BEA93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B3D4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3995DF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408B210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398B42E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273D6A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3149E78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7E02DC8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BA5296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5F22E7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5323488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7925E1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11FD072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01B2829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C5FD83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A312C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79DE512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6B2E41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198EC4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001F16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5A87C87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48C9E0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B79A90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D38993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6887321D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501EF9A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6533F1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1A8AF3E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73A5EB6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1557096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F5B389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385D8AF5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B61D052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52A8F00F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FBCB04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5DDFE17B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4710784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B3D49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5995B4C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77A8AC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B26AE3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360E55F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4C2695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7B82244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5DE4118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E7A8A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467169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698A"/>
    <w:rsid w:val="00CC77D1"/>
    <w:rsid w:val="00D01AF4"/>
    <w:rsid w:val="00D408DD"/>
    <w:rsid w:val="00D474B2"/>
    <w:rsid w:val="00D76549"/>
    <w:rsid w:val="00D928E4"/>
    <w:rsid w:val="00DA45F0"/>
    <w:rsid w:val="00DA5081"/>
    <w:rsid w:val="00DB06D2"/>
    <w:rsid w:val="00DB3D49"/>
    <w:rsid w:val="00DB6A25"/>
    <w:rsid w:val="00DC7867"/>
    <w:rsid w:val="00E162D6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Bandaru Harika Sai Sri</cp:lastModifiedBy>
  <cp:revision>80</cp:revision>
  <cp:lastPrinted>2022-10-18T07:38:00Z</cp:lastPrinted>
  <dcterms:created xsi:type="dcterms:W3CDTF">2022-09-18T16:51:00Z</dcterms:created>
  <dcterms:modified xsi:type="dcterms:W3CDTF">2026-02-18T10:07:00Z</dcterms:modified>
</cp:coreProperties>
</file>