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9F" w:rsidRPr="00E0469F" w:rsidRDefault="00E0469F" w:rsidP="00E0469F">
      <w:pPr>
        <w:rPr>
          <w:b/>
        </w:rPr>
      </w:pPr>
      <w:r w:rsidRPr="00E0469F">
        <w:rPr>
          <w:b/>
        </w:rPr>
        <w:t>For 161</w:t>
      </w:r>
      <w:proofErr w:type="gramStart"/>
      <w:r w:rsidRPr="00E0469F">
        <w:rPr>
          <w:b/>
        </w:rPr>
        <w:t>:cd</w:t>
      </w:r>
      <w:proofErr w:type="gramEnd"/>
      <w:r w:rsidRPr="00E0469F">
        <w:rPr>
          <w:b/>
        </w:rPr>
        <w:t xml:space="preserve"> DMSTICKET</w:t>
      </w:r>
    </w:p>
    <w:p w:rsidR="00E0469F" w:rsidRPr="00E0469F" w:rsidRDefault="00E0469F" w:rsidP="00E0469F">
      <w:pPr>
        <w:rPr>
          <w:b/>
        </w:rPr>
      </w:pPr>
      <w:r w:rsidRPr="00E0469F">
        <w:rPr>
          <w:b/>
        </w:rPr>
        <w:t>FOR 162: cd DMSTICKETQA</w:t>
      </w:r>
    </w:p>
    <w:p w:rsidR="00E0469F" w:rsidRPr="00E0469F" w:rsidRDefault="00E0469F" w:rsidP="00E0469F">
      <w:pPr>
        <w:rPr>
          <w:b/>
        </w:rPr>
      </w:pPr>
    </w:p>
    <w:p w:rsidR="00E0469F" w:rsidRPr="00E0469F" w:rsidRDefault="00E0469F" w:rsidP="00E0469F">
      <w:pPr>
        <w:rPr>
          <w:b/>
        </w:rPr>
      </w:pPr>
    </w:p>
    <w:p w:rsidR="00E0469F" w:rsidRDefault="00E0469F" w:rsidP="00E0469F">
      <w:pPr>
        <w:rPr>
          <w:b/>
        </w:rPr>
      </w:pPr>
      <w:r w:rsidRPr="00E0469F">
        <w:rPr>
          <w:b/>
        </w:rPr>
        <w:t xml:space="preserve">Check the </w:t>
      </w:r>
      <w:proofErr w:type="gramStart"/>
      <w:r w:rsidRPr="00E0469F">
        <w:rPr>
          <w:b/>
        </w:rPr>
        <w:t>tags which is</w:t>
      </w:r>
      <w:proofErr w:type="gramEnd"/>
      <w:r w:rsidRPr="00E0469F">
        <w:rPr>
          <w:b/>
        </w:rPr>
        <w:t xml:space="preserve"> running in 161 admin console.  After server restart same tag should run.</w:t>
      </w:r>
    </w:p>
    <w:p w:rsidR="00E0469F" w:rsidRDefault="00E0469F" w:rsidP="00E0469F">
      <w:pPr>
        <w:rPr>
          <w:b/>
        </w:rPr>
      </w:pPr>
    </w:p>
    <w:p w:rsidR="00E0469F" w:rsidRPr="00E0469F" w:rsidRDefault="00E0469F" w:rsidP="00E0469F">
      <w:pPr>
        <w:rPr>
          <w:b/>
        </w:rPr>
      </w:pPr>
      <w:r>
        <w:rPr>
          <w:noProof/>
        </w:rPr>
        <w:drawing>
          <wp:inline distT="0" distB="0" distL="0" distR="0">
            <wp:extent cx="5943600" cy="3166613"/>
            <wp:effectExtent l="0" t="0" r="0" b="0"/>
            <wp:docPr id="3" name="Picture 3" descr="cid:image001.png@01CFACF6.A06B1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ACF6.A06B1B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B8" w:rsidRDefault="00E40F3B">
      <w:r>
        <w:rPr>
          <w:noProof/>
        </w:rPr>
        <w:lastRenderedPageBreak/>
        <w:drawing>
          <wp:inline distT="0" distB="0" distL="0" distR="0" wp14:anchorId="2891FB35" wp14:editId="035EF873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3B" w:rsidRDefault="00E40F3B"/>
    <w:p w:rsidR="00E0469F" w:rsidRDefault="00E0469F">
      <w:r>
        <w:t>For 161 and 162 it is server1</w:t>
      </w:r>
    </w:p>
    <w:p w:rsidR="00E0469F" w:rsidRDefault="00E0469F">
      <w:r>
        <w:rPr>
          <w:noProof/>
        </w:rPr>
        <w:drawing>
          <wp:inline distT="0" distB="0" distL="0" distR="0" wp14:anchorId="00618EBD" wp14:editId="5503B41C">
            <wp:extent cx="5943600" cy="368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1F" w:rsidRDefault="00E3601F"/>
    <w:p w:rsidR="00E3601F" w:rsidRDefault="00E3601F"/>
    <w:p w:rsidR="00E3601F" w:rsidRDefault="00E3601F">
      <w:r>
        <w:t>Top</w:t>
      </w:r>
    </w:p>
    <w:p w:rsidR="00E3601F" w:rsidRDefault="00E3601F">
      <w:r>
        <w:t xml:space="preserve">Kill -9 </w:t>
      </w:r>
      <w:proofErr w:type="spellStart"/>
      <w:r>
        <w:t>pidnumber</w:t>
      </w:r>
      <w:proofErr w:type="spellEnd"/>
    </w:p>
    <w:p w:rsidR="00E3601F" w:rsidRDefault="00E3601F">
      <w:r>
        <w:t>Only one should run</w:t>
      </w:r>
    </w:p>
    <w:p w:rsidR="00E3601F" w:rsidRDefault="00E3601F"/>
    <w:p w:rsidR="00E3601F" w:rsidRDefault="00E3601F">
      <w:pPr>
        <w:rPr>
          <w:color w:val="FF0000"/>
        </w:rPr>
      </w:pPr>
      <w:r>
        <w:rPr>
          <w:noProof/>
        </w:rPr>
        <w:drawing>
          <wp:inline distT="0" distB="0" distL="0" distR="0" wp14:anchorId="2AC5F945" wp14:editId="68830CA4">
            <wp:extent cx="5943600" cy="3685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1F" w:rsidRDefault="00E3601F">
      <w:pPr>
        <w:rPr>
          <w:color w:val="FF0000"/>
        </w:rPr>
      </w:pPr>
    </w:p>
    <w:p w:rsidR="00E3601F" w:rsidRDefault="00E3601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B882427" wp14:editId="31B0E3F0">
            <wp:extent cx="5943600" cy="368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1F" w:rsidRDefault="00E3601F">
      <w:pPr>
        <w:rPr>
          <w:color w:val="FF0000"/>
        </w:rPr>
      </w:pPr>
    </w:p>
    <w:p w:rsidR="00E3601F" w:rsidRDefault="00E3601F">
      <w:pPr>
        <w:rPr>
          <w:color w:val="FF0000"/>
        </w:rPr>
      </w:pPr>
      <w:r>
        <w:rPr>
          <w:noProof/>
        </w:rPr>
        <w:drawing>
          <wp:inline distT="0" distB="0" distL="0" distR="0" wp14:anchorId="30982BE3" wp14:editId="00411992">
            <wp:extent cx="5943600" cy="368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1F" w:rsidRDefault="00E3601F">
      <w:pPr>
        <w:rPr>
          <w:color w:val="FF0000"/>
        </w:rPr>
      </w:pPr>
    </w:p>
    <w:p w:rsidR="00E3601F" w:rsidRPr="00890D94" w:rsidRDefault="00E3601F">
      <w:r>
        <w:rPr>
          <w:color w:val="FF0000"/>
        </w:rPr>
        <w:lastRenderedPageBreak/>
        <w:t>After that stop and start</w:t>
      </w:r>
      <w:bookmarkStart w:id="0" w:name="_GoBack"/>
      <w:bookmarkEnd w:id="0"/>
    </w:p>
    <w:p w:rsidR="00E3601F" w:rsidRDefault="00E3601F">
      <w:pPr>
        <w:rPr>
          <w:color w:val="FF0000"/>
        </w:rPr>
      </w:pPr>
    </w:p>
    <w:p w:rsidR="00E3601F" w:rsidRPr="00E3601F" w:rsidRDefault="00E3601F">
      <w:pPr>
        <w:rPr>
          <w:color w:val="FF0000"/>
        </w:rPr>
      </w:pPr>
      <w:r>
        <w:rPr>
          <w:noProof/>
        </w:rPr>
        <w:drawing>
          <wp:inline distT="0" distB="0" distL="0" distR="0" wp14:anchorId="1FEDE6A3" wp14:editId="49464A9C">
            <wp:extent cx="5943600" cy="3685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01F" w:rsidRPr="00E3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44"/>
    <w:rsid w:val="00265B44"/>
    <w:rsid w:val="002F0966"/>
    <w:rsid w:val="00890D94"/>
    <w:rsid w:val="00AE3570"/>
    <w:rsid w:val="00D10BB8"/>
    <w:rsid w:val="00E0469F"/>
    <w:rsid w:val="00E3601F"/>
    <w:rsid w:val="00E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CFACF6.A06B1BA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Technologies Limited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TavitiRao, NagaVenkataChandraSekhara (Cognizant)</dc:creator>
  <cp:keywords/>
  <dc:description/>
  <cp:lastModifiedBy>TavitiRao, NagaVenkataChandraSekhara (Cognizant)</cp:lastModifiedBy>
  <cp:revision>6</cp:revision>
  <dcterms:created xsi:type="dcterms:W3CDTF">2014-07-03T09:06:00Z</dcterms:created>
  <dcterms:modified xsi:type="dcterms:W3CDTF">2014-08-13T11:48:00Z</dcterms:modified>
</cp:coreProperties>
</file>