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E6221" w14:textId="77777777" w:rsidR="00936FB2" w:rsidRDefault="00936FB2" w:rsidP="00936FB2">
      <w:r>
        <w:t>Summary:</w:t>
      </w:r>
    </w:p>
    <w:p w14:paraId="4327635B" w14:textId="77777777" w:rsidR="00936FB2" w:rsidRDefault="00936FB2" w:rsidP="00936FB2">
      <w:r>
        <w:t>This project involved developing a Power BI-based financial complaints dashboard that monitors and analyzes customer complaints in the financial services sector from 12/1/2011 to 10/13/2020. The dashboard provides comprehensive insights into complaint patterns, resolution rates, and geographic distribution to improve customer service and regulatory compliance.</w:t>
      </w:r>
    </w:p>
    <w:p w14:paraId="591B6BF4" w14:textId="77777777" w:rsidR="00936FB2" w:rsidRDefault="00936FB2" w:rsidP="00936FB2"/>
    <w:p w14:paraId="0C095DF0" w14:textId="77777777" w:rsidR="00936FB2" w:rsidRDefault="00936FB2" w:rsidP="00936FB2">
      <w:r>
        <w:t>Client Requirements:</w:t>
      </w:r>
    </w:p>
    <w:p w14:paraId="5E65820C" w14:textId="77777777" w:rsidR="00936FB2" w:rsidRDefault="00936FB2" w:rsidP="00936FB2">
      <w:r>
        <w:t>The client required a Financial Complaints Overview Dashboard with the following objectives:</w:t>
      </w:r>
    </w:p>
    <w:p w14:paraId="773AF999" w14:textId="77777777" w:rsidR="00936FB2" w:rsidRDefault="00936FB2" w:rsidP="00936FB2">
      <w:r>
        <w:t>1. Complaint Metrics: Track total complaints and response rates</w:t>
      </w:r>
    </w:p>
    <w:p w14:paraId="2C864A5C" w14:textId="77777777" w:rsidR="00936FB2" w:rsidRDefault="00936FB2" w:rsidP="00936FB2">
      <w:r>
        <w:t>2. Status Monitoring: Display in-progress and resolution statistics</w:t>
      </w:r>
    </w:p>
    <w:p w14:paraId="36DF74ED" w14:textId="77777777" w:rsidR="00936FB2" w:rsidRDefault="00936FB2" w:rsidP="00936FB2">
      <w:r>
        <w:t>3. Issue Analysis: Categorize complaints by type of issue</w:t>
      </w:r>
    </w:p>
    <w:p w14:paraId="35958935" w14:textId="77777777" w:rsidR="00936FB2" w:rsidRDefault="00936FB2" w:rsidP="00936FB2">
      <w:r>
        <w:t>4. Geographic Distribution: Visualize complaints across states</w:t>
      </w:r>
    </w:p>
    <w:p w14:paraId="44BD7951" w14:textId="77777777" w:rsidR="00936FB2" w:rsidRDefault="00936FB2" w:rsidP="00936FB2">
      <w:r>
        <w:t>5. Trend Analysis: Monitor monthly complaint volumes</w:t>
      </w:r>
    </w:p>
    <w:p w14:paraId="33E3E1B5" w14:textId="77777777" w:rsidR="00936FB2" w:rsidRDefault="00936FB2" w:rsidP="00936FB2">
      <w:r>
        <w:t>6. Product Categories: Analyze complaints by financial product</w:t>
      </w:r>
    </w:p>
    <w:p w14:paraId="4856A8F5" w14:textId="77777777" w:rsidR="00936FB2" w:rsidRDefault="00936FB2" w:rsidP="00936FB2">
      <w:r>
        <w:t>7. Resolution Tracking: Monitor dispute and resolution rates</w:t>
      </w:r>
    </w:p>
    <w:p w14:paraId="3F9C8E6E" w14:textId="77777777" w:rsidR="00936FB2" w:rsidRDefault="00936FB2" w:rsidP="00936FB2">
      <w:r>
        <w:t>8. Time Period Analysis: Enable date-based filtering</w:t>
      </w:r>
    </w:p>
    <w:p w14:paraId="7410DA1D" w14:textId="77777777" w:rsidR="00936FB2" w:rsidRDefault="00936FB2" w:rsidP="00936FB2"/>
    <w:p w14:paraId="458C87AA" w14:textId="77777777" w:rsidR="00936FB2" w:rsidRDefault="00936FB2" w:rsidP="00936FB2">
      <w:r>
        <w:t>Stakeholders:</w:t>
      </w:r>
    </w:p>
    <w:p w14:paraId="3B3D6BA3" w14:textId="77777777" w:rsidR="00936FB2" w:rsidRDefault="00936FB2" w:rsidP="00936FB2">
      <w:r>
        <w:t>1. Financial Institution Management</w:t>
      </w:r>
    </w:p>
    <w:p w14:paraId="3E570EC0" w14:textId="77777777" w:rsidR="00936FB2" w:rsidRDefault="00936FB2" w:rsidP="00936FB2">
      <w:r>
        <w:t>2. Customer Service Teams</w:t>
      </w:r>
    </w:p>
    <w:p w14:paraId="2CDDC0FB" w14:textId="77777777" w:rsidR="00936FB2" w:rsidRDefault="00936FB2" w:rsidP="00936FB2">
      <w:r>
        <w:t>3. Compliance Officers</w:t>
      </w:r>
    </w:p>
    <w:p w14:paraId="52411FDE" w14:textId="77777777" w:rsidR="00936FB2" w:rsidRDefault="00936FB2" w:rsidP="00936FB2">
      <w:r>
        <w:t>4. Risk Management Teams</w:t>
      </w:r>
    </w:p>
    <w:p w14:paraId="27707AD1" w14:textId="77777777" w:rsidR="00936FB2" w:rsidRDefault="00936FB2" w:rsidP="00936FB2">
      <w:r>
        <w:t>5. Product Managers</w:t>
      </w:r>
    </w:p>
    <w:p w14:paraId="21245E5F" w14:textId="77777777" w:rsidR="00936FB2" w:rsidRDefault="00936FB2" w:rsidP="00936FB2">
      <w:r>
        <w:t>6. Quality Assurance Teams</w:t>
      </w:r>
    </w:p>
    <w:p w14:paraId="0B453011" w14:textId="77777777" w:rsidR="00936FB2" w:rsidRDefault="00936FB2" w:rsidP="00936FB2">
      <w:r>
        <w:t>7. Regional Managers</w:t>
      </w:r>
    </w:p>
    <w:p w14:paraId="7851AF93" w14:textId="77777777" w:rsidR="00936FB2" w:rsidRDefault="00936FB2" w:rsidP="00936FB2">
      <w:r>
        <w:t>8. Regulatory Affairs Department</w:t>
      </w:r>
    </w:p>
    <w:p w14:paraId="70C98B77" w14:textId="77777777" w:rsidR="00936FB2" w:rsidRDefault="00936FB2" w:rsidP="00936FB2"/>
    <w:p w14:paraId="7EF8582D" w14:textId="77777777" w:rsidR="00936FB2" w:rsidRDefault="00936FB2" w:rsidP="00936FB2">
      <w:r>
        <w:t>Steps in Project:</w:t>
      </w:r>
    </w:p>
    <w:p w14:paraId="185BB19C" w14:textId="77777777" w:rsidR="00936FB2" w:rsidRDefault="00936FB2" w:rsidP="00936FB2">
      <w:r>
        <w:t>1. Complaint Data Collection</w:t>
      </w:r>
    </w:p>
    <w:p w14:paraId="10B95982" w14:textId="77777777" w:rsidR="00936FB2" w:rsidRDefault="00936FB2" w:rsidP="00936FB2">
      <w:r>
        <w:t>2. Data Cleaning and Standardization</w:t>
      </w:r>
    </w:p>
    <w:p w14:paraId="31AB8DAB" w14:textId="77777777" w:rsidR="00936FB2" w:rsidRDefault="00936FB2" w:rsidP="00936FB2">
      <w:r>
        <w:t>3. Power BI Model Creation</w:t>
      </w:r>
    </w:p>
    <w:p w14:paraId="1D66B0DD" w14:textId="77777777" w:rsidR="00936FB2" w:rsidRDefault="00936FB2" w:rsidP="00936FB2">
      <w:r>
        <w:t>4. Dashboard Layout Design</w:t>
      </w:r>
    </w:p>
    <w:p w14:paraId="079BDCAA" w14:textId="77777777" w:rsidR="00936FB2" w:rsidRDefault="00936FB2" w:rsidP="00936FB2">
      <w:r>
        <w:t>5. Visualization Development</w:t>
      </w:r>
    </w:p>
    <w:p w14:paraId="016D1916" w14:textId="77777777" w:rsidR="00936FB2" w:rsidRDefault="00936FB2" w:rsidP="00936FB2">
      <w:r>
        <w:t>6. Filter Implementation</w:t>
      </w:r>
    </w:p>
    <w:p w14:paraId="516824BA" w14:textId="77777777" w:rsidR="00936FB2" w:rsidRDefault="00936FB2" w:rsidP="00936FB2">
      <w:r>
        <w:t>7. Quality Testing</w:t>
      </w:r>
    </w:p>
    <w:p w14:paraId="2355D535" w14:textId="77777777" w:rsidR="00936FB2" w:rsidRDefault="00936FB2" w:rsidP="00936FB2">
      <w:r>
        <w:t>8. Documentation and Deployment</w:t>
      </w:r>
    </w:p>
    <w:p w14:paraId="2EE104D5" w14:textId="77777777" w:rsidR="00936FB2" w:rsidRDefault="00936FB2" w:rsidP="00936FB2"/>
    <w:p w14:paraId="09832A29" w14:textId="77777777" w:rsidR="00936FB2" w:rsidRDefault="00936FB2" w:rsidP="00936FB2">
      <w:r>
        <w:t>Insights and Final Outcome:</w:t>
      </w:r>
    </w:p>
    <w:p w14:paraId="07F52504" w14:textId="77777777" w:rsidR="00936FB2" w:rsidRDefault="00936FB2" w:rsidP="00936FB2">
      <w:r>
        <w:t>1. Volume Statistics: 75,074 total complaints with 280 currently in progress</w:t>
      </w:r>
    </w:p>
    <w:p w14:paraId="6299ADD1" w14:textId="77777777" w:rsidR="00936FB2" w:rsidRDefault="00936FB2" w:rsidP="00936FB2">
      <w:r>
        <w:t>2. Response Performance: 98.05% timely response rate</w:t>
      </w:r>
    </w:p>
    <w:p w14:paraId="3CAE20F0" w14:textId="77777777" w:rsidR="00936FB2" w:rsidRDefault="00936FB2" w:rsidP="00936FB2">
      <w:r>
        <w:t>3. Resolution Success: 84.50% resolved at no cost, with 9.71% disputed rate</w:t>
      </w:r>
    </w:p>
    <w:p w14:paraId="7F32743F" w14:textId="77777777" w:rsidR="00936FB2" w:rsidRDefault="00936FB2" w:rsidP="00936FB2">
      <w:r>
        <w:t>4. Top Issues: Account management leads with 8.8K complaints, followed by deposits/withdrawals (6.1K)</w:t>
      </w:r>
    </w:p>
    <w:p w14:paraId="4DA285A7" w14:textId="77777777" w:rsidR="00936FB2" w:rsidRDefault="00936FB2" w:rsidP="00936FB2">
      <w:r>
        <w:t>5. Product Distribution: Credit cards (19K) and mortgages (12K) are most complained about products</w:t>
      </w:r>
    </w:p>
    <w:p w14:paraId="6EEE3FBE" w14:textId="77777777" w:rsidR="00936FB2" w:rsidRDefault="00936FB2" w:rsidP="00936FB2">
      <w:r>
        <w:lastRenderedPageBreak/>
        <w:t>6. Monthly Patterns: Peak complaints in April (7.1K) with December showing lowest (5.4K)</w:t>
      </w:r>
    </w:p>
    <w:p w14:paraId="45104154" w14:textId="77777777" w:rsidR="00936FB2" w:rsidRDefault="00936FB2" w:rsidP="00936FB2">
      <w:r>
        <w:t>7. Geographic Trends: Higher concentration in eastern states shown on map</w:t>
      </w:r>
    </w:p>
    <w:p w14:paraId="2858A5E3" w14:textId="1BA6FD2C" w:rsidR="009A521D" w:rsidRDefault="00936FB2" w:rsidP="00936FB2">
      <w:r>
        <w:t>8. Dispute Analysis: 41.27% not disputed, with 49.01% N/A status</w:t>
      </w:r>
    </w:p>
    <w:sectPr w:rsidR="009A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A2"/>
    <w:rsid w:val="002327B4"/>
    <w:rsid w:val="00413295"/>
    <w:rsid w:val="00525467"/>
    <w:rsid w:val="006A248B"/>
    <w:rsid w:val="00936FB2"/>
    <w:rsid w:val="009A521D"/>
    <w:rsid w:val="00A85F5F"/>
    <w:rsid w:val="00C851A3"/>
    <w:rsid w:val="00D223AD"/>
    <w:rsid w:val="00D732F4"/>
    <w:rsid w:val="00D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410D1EC-7224-7E47-B867-1DDA432B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9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9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9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9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9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9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9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9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1845</dc:creator>
  <cp:keywords/>
  <dc:description/>
  <cp:lastModifiedBy>1845</cp:lastModifiedBy>
  <cp:revision>2</cp:revision>
  <dcterms:created xsi:type="dcterms:W3CDTF">2024-12-16T21:59:00Z</dcterms:created>
  <dcterms:modified xsi:type="dcterms:W3CDTF">2024-12-16T21:59:00Z</dcterms:modified>
</cp:coreProperties>
</file>