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FD8981" w14:textId="77777777" w:rsidR="00EE79D6" w:rsidRDefault="00000000">
      <w:pPr>
        <w:pStyle w:val="Heading1"/>
        <w:spacing w:before="100" w:after="160"/>
      </w:pPr>
      <w:r>
        <w:rPr>
          <w:rFonts w:ascii="Calibri" w:eastAsia="Calibri" w:hAnsi="Calibri" w:cs="Calibri"/>
          <w:b/>
          <w:bCs/>
          <w:color w:val="1A2947"/>
        </w:rPr>
        <w:t>Coding &amp; Solution</w:t>
      </w:r>
    </w:p>
    <w:tbl>
      <w:tblPr>
        <w:tblW w:w="10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64"/>
        <w:gridCol w:w="3859"/>
        <w:gridCol w:w="1875"/>
        <w:gridCol w:w="3308"/>
      </w:tblGrid>
      <w:tr w:rsidR="00EE79D6" w14:paraId="25EDF8B4" w14:textId="77777777">
        <w:tc>
          <w:tcPr>
            <w:tcW w:w="1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90DECC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Date</w:t>
            </w:r>
          </w:p>
        </w:tc>
        <w:tc>
          <w:tcPr>
            <w:tcW w:w="38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C01625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04 July 2026</w:t>
            </w: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A1E61B6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Team ID</w:t>
            </w:r>
          </w:p>
        </w:tc>
        <w:tc>
          <w:tcPr>
            <w:tcW w:w="3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97358B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HDIP-2026-01</w:t>
            </w:r>
          </w:p>
        </w:tc>
      </w:tr>
      <w:tr w:rsidR="00EE79D6" w14:paraId="12C85AEE" w14:textId="77777777">
        <w:tc>
          <w:tcPr>
            <w:tcW w:w="176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6AD7C0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Project Name</w:t>
            </w:r>
          </w:p>
        </w:tc>
        <w:tc>
          <w:tcPr>
            <w:tcW w:w="385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E3A9BB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Human Development Index (HDI) Predictor</w:t>
            </w:r>
          </w:p>
        </w:tc>
        <w:tc>
          <w:tcPr>
            <w:tcW w:w="187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EF341A0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Maximum Marks</w:t>
            </w:r>
          </w:p>
        </w:tc>
        <w:tc>
          <w:tcPr>
            <w:tcW w:w="330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5297709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 Marks</w:t>
            </w:r>
          </w:p>
        </w:tc>
      </w:tr>
    </w:tbl>
    <w:p w14:paraId="2B551AF4" w14:textId="77777777" w:rsidR="00EE79D6" w:rsidRDefault="00EE79D6">
      <w:pPr>
        <w:spacing w:after="160"/>
      </w:pPr>
    </w:p>
    <w:p w14:paraId="7AF7C8D8" w14:textId="77777777" w:rsidR="00EE79D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6213E"/>
          <w:sz w:val="24"/>
          <w:szCs w:val="24"/>
        </w:rPr>
        <w:t>Solution Summary</w:t>
      </w:r>
    </w:p>
    <w:tbl>
      <w:tblPr>
        <w:tblW w:w="1080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2"/>
        <w:gridCol w:w="8105"/>
      </w:tblGrid>
      <w:tr w:rsidR="00EE79D6" w14:paraId="7E8B8CE0" w14:textId="77777777">
        <w:tc>
          <w:tcPr>
            <w:tcW w:w="2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EE10E3E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Repository Link / URL</w:t>
            </w:r>
          </w:p>
        </w:tc>
        <w:tc>
          <w:tcPr>
            <w:tcW w:w="81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AEC1918" w14:textId="0A403C39" w:rsidR="00EE79D6" w:rsidRDefault="00251408">
            <w:pPr>
              <w:spacing w:after="40"/>
            </w:pPr>
            <w:r w:rsidRPr="00251408"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https://github.com/lalithrajreddi/Human-Development-Index-Predictor.git</w:t>
            </w:r>
          </w:p>
        </w:tc>
      </w:tr>
      <w:tr w:rsidR="00EE79D6" w14:paraId="06658B72" w14:textId="77777777">
        <w:tc>
          <w:tcPr>
            <w:tcW w:w="2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AA86197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Programming Language(s)</w:t>
            </w:r>
          </w:p>
        </w:tc>
        <w:tc>
          <w:tcPr>
            <w:tcW w:w="81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8B4AD35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Python (backend &amp; ML), HTML5/CSS3/JavaScript (frontend)</w:t>
            </w:r>
          </w:p>
        </w:tc>
      </w:tr>
      <w:tr w:rsidR="00EE79D6" w14:paraId="01111D5D" w14:textId="77777777">
        <w:tc>
          <w:tcPr>
            <w:tcW w:w="2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0A348F1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Framework(s) Used</w:t>
            </w:r>
          </w:p>
        </w:tc>
        <w:tc>
          <w:tcPr>
            <w:tcW w:w="81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33205B1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Flask, scikit-learn, pandas, NumPy, Matplotlib, Seaborn</w:t>
            </w:r>
          </w:p>
        </w:tc>
      </w:tr>
      <w:tr w:rsidR="00EE79D6" w14:paraId="3319257E" w14:textId="77777777">
        <w:tc>
          <w:tcPr>
            <w:tcW w:w="2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8A03166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Key Features Implemented</w:t>
            </w:r>
          </w:p>
        </w:tc>
        <w:tc>
          <w:tcPr>
            <w:tcW w:w="81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493BF28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ML-based HDI prediction (5 features incl. label-encoded country) with UNDP tier classification; comparable-country recommendation; dedicated Home, Prediction and Insights pages; alphabetical country dropdown; 10-plot EDA Insights gallery with lightbox zoom</w:t>
            </w:r>
          </w:p>
        </w:tc>
      </w:tr>
      <w:tr w:rsidR="00EE79D6" w14:paraId="2C4F2140" w14:textId="77777777">
        <w:tc>
          <w:tcPr>
            <w:tcW w:w="2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6C022F2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Pending / Incomplete Features</w:t>
            </w:r>
          </w:p>
        </w:tc>
        <w:tc>
          <w:tcPr>
            <w:tcW w:w="81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4098563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Cloud deployment (currently runs on local Flask dev server); user accounts / saved history; automated re-training pipeline on new UNDP data releases</w:t>
            </w:r>
          </w:p>
        </w:tc>
      </w:tr>
      <w:tr w:rsidR="00EE79D6" w14:paraId="5236D792" w14:textId="77777777">
        <w:tc>
          <w:tcPr>
            <w:tcW w:w="27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BB5882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Setup / Run Instructions</w:t>
            </w:r>
          </w:p>
        </w:tc>
        <w:tc>
          <w:tcPr>
            <w:tcW w:w="810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83F5F47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1) pip install -r requirements.txt  2) (optional) python download_data.py &amp;&amp; python eda.py &amp;&amp; python train_model.py to rebuild data/model  3) python app.py  4) open http://127.0.0.1:5000/</w:t>
            </w:r>
          </w:p>
        </w:tc>
      </w:tr>
    </w:tbl>
    <w:p w14:paraId="1CF8DF65" w14:textId="77777777" w:rsidR="00EE79D6" w:rsidRDefault="00EE79D6">
      <w:pPr>
        <w:spacing w:after="200"/>
      </w:pPr>
    </w:p>
    <w:p w14:paraId="129EF9FD" w14:textId="77777777" w:rsidR="00EE79D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6213E"/>
          <w:sz w:val="24"/>
          <w:szCs w:val="24"/>
        </w:rPr>
        <w:t>Code Quality Checklist</w:t>
      </w:r>
    </w:p>
    <w:tbl>
      <w:tblPr>
        <w:tblW w:w="108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"/>
        <w:gridCol w:w="8321"/>
        <w:gridCol w:w="1729"/>
      </w:tblGrid>
      <w:tr w:rsidR="00EE79D6" w14:paraId="5777434B" w14:textId="77777777"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29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7E91FA5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S.No</w:t>
            </w:r>
          </w:p>
        </w:tc>
        <w:tc>
          <w:tcPr>
            <w:tcW w:w="83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29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56FFABF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Criteria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A2947"/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34A53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:rsidR="00EE79D6" w14:paraId="5E10AF3A" w14:textId="77777777"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55D78E1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1</w:t>
            </w:r>
          </w:p>
        </w:tc>
        <w:tc>
          <w:tcPr>
            <w:tcW w:w="83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DF3010B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Code is modular and organized into functions / classes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E7BCA67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EE79D6" w14:paraId="39644423" w14:textId="77777777"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11F2DCB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2</w:t>
            </w:r>
          </w:p>
        </w:tc>
        <w:tc>
          <w:tcPr>
            <w:tcW w:w="83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42CA9E6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Meaningful variable and function names are used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07EBEA3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EE79D6" w14:paraId="3A33BC4B" w14:textId="77777777"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696D326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3</w:t>
            </w:r>
          </w:p>
        </w:tc>
        <w:tc>
          <w:tcPr>
            <w:tcW w:w="83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2F29E0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Code includes comments / documentation where necessary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6664BE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EE79D6" w14:paraId="59BF5FDC" w14:textId="77777777"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DCB590B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4</w:t>
            </w:r>
          </w:p>
        </w:tc>
        <w:tc>
          <w:tcPr>
            <w:tcW w:w="83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D23E5FF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Error handling is implemented for critical operations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53B29CC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EE79D6" w14:paraId="65FE9483" w14:textId="77777777"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1DCD5237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5</w:t>
            </w:r>
          </w:p>
        </w:tc>
        <w:tc>
          <w:tcPr>
            <w:tcW w:w="83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8D7D2E8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The application runs without critical errors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AC300B3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Yes</w:t>
            </w:r>
          </w:p>
        </w:tc>
      </w:tr>
      <w:tr w:rsidR="00EE79D6" w14:paraId="4D5B5704" w14:textId="77777777">
        <w:tc>
          <w:tcPr>
            <w:tcW w:w="75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2945C59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6</w:t>
            </w:r>
          </w:p>
        </w:tc>
        <w:tc>
          <w:tcPr>
            <w:tcW w:w="832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0A7BEB7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Code is committed to a version control repository</w:t>
            </w:r>
          </w:p>
        </w:tc>
        <w:tc>
          <w:tcPr>
            <w:tcW w:w="172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E4C3A09" w14:textId="77777777" w:rsidR="00EE79D6" w:rsidRDefault="00000000">
            <w:pPr>
              <w:spacing w:after="40"/>
            </w:pPr>
            <w:r>
              <w:rPr>
                <w:rFonts w:ascii="Calibri" w:eastAsia="Calibri" w:hAnsi="Calibri" w:cs="Calibri"/>
                <w:color w:val="000000"/>
                <w:sz w:val="18"/>
                <w:szCs w:val="18"/>
              </w:rPr>
              <w:t>Yes</w:t>
            </w:r>
          </w:p>
        </w:tc>
      </w:tr>
    </w:tbl>
    <w:p w14:paraId="44261616" w14:textId="77777777" w:rsidR="00EE79D6" w:rsidRDefault="00EE79D6">
      <w:pPr>
        <w:spacing w:after="200"/>
      </w:pPr>
    </w:p>
    <w:p w14:paraId="042A1779" w14:textId="77777777" w:rsidR="00EE79D6" w:rsidRDefault="00000000">
      <w:pPr>
        <w:pStyle w:val="Heading2"/>
        <w:spacing w:before="240" w:after="120"/>
      </w:pPr>
      <w:r>
        <w:rPr>
          <w:rFonts w:ascii="Calibri" w:eastAsia="Calibri" w:hAnsi="Calibri" w:cs="Calibri"/>
          <w:b/>
          <w:bCs/>
          <w:color w:val="16213E"/>
          <w:sz w:val="24"/>
          <w:szCs w:val="24"/>
        </w:rPr>
        <w:t>Additional Notes / Comments</w:t>
      </w:r>
    </w:p>
    <w:p w14:paraId="5DD32963" w14:textId="77777777" w:rsidR="00EE79D6" w:rsidRDefault="00000000">
      <w:pPr>
        <w:spacing w:after="120"/>
      </w:pPr>
      <w:r>
        <w:rPr>
          <w:rFonts w:ascii="Calibri" w:eastAsia="Calibri" w:hAnsi="Calibri" w:cs="Calibri"/>
        </w:rPr>
        <w:t>The trained Linear Regression model achieved a test-set R² of 0.977, MAE of 0.0182 and RMSE of 0.0228 (see model_summary.txt), indicating a strong linear fit between the five features (incl. label-encoded country) and the HDI score across the held-out 20% test split.</w:t>
      </w:r>
    </w:p>
    <w:sectPr w:rsidR="00EE79D6">
      <w:footerReference w:type="default" r:id="rId7"/>
      <w:pgSz w:w="11906" w:h="16838"/>
      <w:pgMar w:top="500" w:right="500" w:bottom="500" w:left="5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8A4AC" w14:textId="77777777" w:rsidR="00D2054F" w:rsidRDefault="00D2054F">
      <w:r>
        <w:separator/>
      </w:r>
    </w:p>
  </w:endnote>
  <w:endnote w:type="continuationSeparator" w:id="0">
    <w:p w14:paraId="10AF9AF7" w14:textId="77777777" w:rsidR="00D2054F" w:rsidRDefault="00D205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48D6CA" w14:textId="77777777" w:rsidR="00EE79D6" w:rsidRDefault="00000000">
    <w:pPr>
      <w:jc w:val="center"/>
    </w:pPr>
    <w:r>
      <w:rPr>
        <w:color w:val="888888"/>
        <w:sz w:val="16"/>
        <w:szCs w:val="16"/>
      </w:rPr>
      <w:t xml:space="preserve">Page </w:t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1E0435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4EB863" w14:textId="77777777" w:rsidR="00D2054F" w:rsidRDefault="00D2054F">
      <w:r>
        <w:separator/>
      </w:r>
    </w:p>
  </w:footnote>
  <w:footnote w:type="continuationSeparator" w:id="0">
    <w:p w14:paraId="7580F179" w14:textId="77777777" w:rsidR="00D2054F" w:rsidRDefault="00D2054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34327"/>
    <w:multiLevelType w:val="hybridMultilevel"/>
    <w:tmpl w:val="9D4C1B98"/>
    <w:lvl w:ilvl="0" w:tplc="E414863E">
      <w:start w:val="1"/>
      <w:numFmt w:val="bullet"/>
      <w:lvlText w:val="●"/>
      <w:lvlJc w:val="left"/>
      <w:pPr>
        <w:ind w:left="720" w:hanging="360"/>
      </w:pPr>
    </w:lvl>
    <w:lvl w:ilvl="1" w:tplc="7F52F858">
      <w:start w:val="1"/>
      <w:numFmt w:val="bullet"/>
      <w:lvlText w:val="○"/>
      <w:lvlJc w:val="left"/>
      <w:pPr>
        <w:ind w:left="1440" w:hanging="360"/>
      </w:pPr>
    </w:lvl>
    <w:lvl w:ilvl="2" w:tplc="E84E9AB2">
      <w:start w:val="1"/>
      <w:numFmt w:val="bullet"/>
      <w:lvlText w:val="■"/>
      <w:lvlJc w:val="left"/>
      <w:pPr>
        <w:ind w:left="2160" w:hanging="360"/>
      </w:pPr>
    </w:lvl>
    <w:lvl w:ilvl="3" w:tplc="3BD4B146">
      <w:start w:val="1"/>
      <w:numFmt w:val="bullet"/>
      <w:lvlText w:val="●"/>
      <w:lvlJc w:val="left"/>
      <w:pPr>
        <w:ind w:left="2880" w:hanging="360"/>
      </w:pPr>
    </w:lvl>
    <w:lvl w:ilvl="4" w:tplc="48066BBA">
      <w:start w:val="1"/>
      <w:numFmt w:val="bullet"/>
      <w:lvlText w:val="○"/>
      <w:lvlJc w:val="left"/>
      <w:pPr>
        <w:ind w:left="3600" w:hanging="360"/>
      </w:pPr>
    </w:lvl>
    <w:lvl w:ilvl="5" w:tplc="4C4EB95E">
      <w:start w:val="1"/>
      <w:numFmt w:val="bullet"/>
      <w:lvlText w:val="■"/>
      <w:lvlJc w:val="left"/>
      <w:pPr>
        <w:ind w:left="4320" w:hanging="360"/>
      </w:pPr>
    </w:lvl>
    <w:lvl w:ilvl="6" w:tplc="FEE08F06">
      <w:start w:val="1"/>
      <w:numFmt w:val="bullet"/>
      <w:lvlText w:val="●"/>
      <w:lvlJc w:val="left"/>
      <w:pPr>
        <w:ind w:left="5040" w:hanging="360"/>
      </w:pPr>
    </w:lvl>
    <w:lvl w:ilvl="7" w:tplc="6ADE5AA2">
      <w:start w:val="1"/>
      <w:numFmt w:val="bullet"/>
      <w:lvlText w:val="●"/>
      <w:lvlJc w:val="left"/>
      <w:pPr>
        <w:ind w:left="5760" w:hanging="360"/>
      </w:pPr>
    </w:lvl>
    <w:lvl w:ilvl="8" w:tplc="616A9448">
      <w:start w:val="1"/>
      <w:numFmt w:val="bullet"/>
      <w:lvlText w:val="●"/>
      <w:lvlJc w:val="left"/>
      <w:pPr>
        <w:ind w:left="6480" w:hanging="360"/>
      </w:pPr>
    </w:lvl>
  </w:abstractNum>
  <w:num w:numId="1" w16cid:durableId="19250697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9D6"/>
    <w:rsid w:val="001E0435"/>
    <w:rsid w:val="00251408"/>
    <w:rsid w:val="003258A0"/>
    <w:rsid w:val="0042655A"/>
    <w:rsid w:val="00CD6ED9"/>
    <w:rsid w:val="00D2054F"/>
    <w:rsid w:val="00EE79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E20302"/>
  <w15:docId w15:val="{74769017-B127-4156-BF3B-A29A9A384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5140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264</Words>
  <Characters>1508</Characters>
  <Application>Microsoft Office Word</Application>
  <DocSecurity>0</DocSecurity>
  <Lines>12</Lines>
  <Paragraphs>3</Paragraphs>
  <ScaleCrop>false</ScaleCrop>
  <Company/>
  <LinksUpToDate>false</LinksUpToDate>
  <CharactersWithSpaces>1769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Lalith Raj Reddi</cp:lastModifiedBy>
  <cp:revision>3</cp:revision>
  <dcterms:created xsi:type="dcterms:W3CDTF">2026-07-05T08:13:00Z</dcterms:created>
  <dcterms:modified xsi:type="dcterms:W3CDTF">2026-07-05T10:48:00Z</dcterms:modified>
</cp:coreProperties>
</file>