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80" w:before="0"/>
        <w:jc w:val="center"/>
      </w:pPr>
      <w:r>
        <w:rPr>
          <w:rFonts w:ascii="Arial" w:cs="Arial" w:eastAsia="Arial" w:hAnsi="Arial"/>
          <w:b/>
          <w:bCs/>
          <w:color w:val="1A1A2E"/>
          <w:sz w:val="64"/>
          <w:szCs w:val="64"/>
        </w:rPr>
        <w:t xml:space="preserve">VoiceDiary AI</w:t>
      </w:r>
    </w:p>
    <w:p>
      <w:pPr>
        <w:spacing w:after="80" w:before="0"/>
        <w:jc w:val="center"/>
      </w:pPr>
      <w:r>
        <w:rPr>
          <w:rFonts w:ascii="Arial" w:cs="Arial" w:eastAsia="Arial" w:hAnsi="Arial"/>
          <w:i/>
          <w:iCs/>
          <w:color w:val="555555"/>
          <w:sz w:val="28"/>
          <w:szCs w:val="28"/>
        </w:rPr>
        <w:t xml:space="preserve">Product Requirements Document</w:t>
      </w:r>
    </w:p>
    <w:p>
      <w:pPr>
        <w:spacing w:after="80" w:before="0"/>
        <w:jc w:val="center"/>
      </w:pPr>
      <w:r>
        <w:rPr>
          <w:rFonts w:ascii="Arial" w:cs="Arial" w:eastAsia="Arial" w:hAnsi="Arial"/>
          <w:b/>
          <w:bCs/>
          <w:color w:val="0F3460"/>
          <w:sz w:val="22"/>
          <w:szCs w:val="22"/>
        </w:rPr>
        <w:t xml:space="preserve">Version 2.0  —  Ideas 1 + 2 + 3 Confirmed</w:t>
      </w:r>
    </w:p>
    <w:p>
      <w:pPr>
        <w:pBdr>
          <w:bottom w:val="single" w:color="0F3460" w:sz="6" w:space="1"/>
        </w:pBdr>
        <w:spacing w:after="200" w:before="0"/>
        <w:jc w:val="center"/>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80"/>
            </w:tcMar>
          </w:tcPr>
          <w:p>
            <w:r>
              <w:rPr>
                <w:rFonts w:ascii="Arial" w:cs="Arial" w:eastAsia="Arial" w:hAnsi="Arial"/>
                <w:b/>
                <w:bCs/>
                <w:color w:val="333333"/>
                <w:sz w:val="20"/>
                <w:szCs w:val="20"/>
              </w:rPr>
              <w:t xml:space="preserve">Hackathon</w:t>
            </w:r>
          </w:p>
        </w:tc>
        <w:tc>
          <w:tcPr>
            <w:tcW w:type="dxa" w:w="65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AI Aethra — Voice Biomarker Disease Tracking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Track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Audio AI</w:t>
            </w:r>
          </w:p>
        </w:tc>
      </w:tr>
      <w:tr>
        <w:tc>
          <w:tcPr>
            <w:tcW w:type="dxa" w:w="2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80"/>
            </w:tcMar>
          </w:tcPr>
          <w:p>
            <w:r>
              <w:rPr>
                <w:rFonts w:ascii="Arial" w:cs="Arial" w:eastAsia="Arial" w:hAnsi="Arial"/>
                <w:b/>
                <w:bCs/>
                <w:color w:val="333333"/>
                <w:sz w:val="20"/>
                <w:szCs w:val="20"/>
              </w:rPr>
              <w:t xml:space="preserve">Author</w:t>
            </w:r>
          </w:p>
        </w:tc>
        <w:tc>
          <w:tcPr>
            <w:tcW w:type="dxa" w:w="65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Solo ML/AI Developer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Version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 — All 3 Ideas Confirmed</w:t>
            </w:r>
          </w:p>
        </w:tc>
      </w:tr>
      <w:tr>
        <w:tc>
          <w:tcPr>
            <w:tcW w:type="dxa" w:w="2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80"/>
            </w:tcMar>
          </w:tcPr>
          <w:p>
            <w:r>
              <w:rPr>
                <w:rFonts w:ascii="Arial" w:cs="Arial" w:eastAsia="Arial" w:hAnsi="Arial"/>
                <w:b/>
                <w:bCs/>
                <w:color w:val="333333"/>
                <w:sz w:val="20"/>
                <w:szCs w:val="20"/>
              </w:rPr>
              <w:t xml:space="preserve">Vibe coding tool</w:t>
            </w:r>
          </w:p>
        </w:tc>
        <w:tc>
          <w:tcPr>
            <w:tcW w:type="dxa" w:w="65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Cursor / Windsurf / Bolt (frontend + boilerplate)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Status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Ready to Build</w:t>
            </w:r>
          </w:p>
        </w:tc>
      </w:tr>
      <w:tr>
        <w:tc>
          <w:tcPr>
            <w:tcW w:type="dxa" w:w="2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80"/>
            </w:tcMar>
          </w:tcPr>
          <w:p>
            <w:r>
              <w:rPr>
                <w:rFonts w:ascii="Arial" w:cs="Arial" w:eastAsia="Arial" w:hAnsi="Arial"/>
                <w:b/>
                <w:bCs/>
                <w:color w:val="333333"/>
                <w:sz w:val="20"/>
                <w:szCs w:val="20"/>
              </w:rPr>
              <w:t xml:space="preserve">Last Updated</w:t>
            </w:r>
          </w:p>
        </w:tc>
        <w:tc>
          <w:tcPr>
            <w:tcW w:type="dxa" w:w="65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April 2026</w:t>
            </w:r>
          </w:p>
        </w:tc>
      </w:tr>
    </w:tbl>
    <w:p>
      <w:pPr>
        <w:spacing w:after="0" w:before="300"/>
      </w:pPr>
    </w:p>
    <w:p>
      <w:pPr>
        <w:pBdr>
          <w:bottom w:val="single" w:color="E0E0E0" w:sz="4" w:space="1"/>
        </w:pBdr>
        <w:spacing w:after="160" w:before="160"/>
      </w:pPr>
    </w:p>
    <w:p>
      <w:pPr>
        <w:pStyle w:val="Heading1"/>
        <w:spacing w:after="120" w:before="320"/>
      </w:pPr>
      <w:r>
        <w:rPr>
          <w:rFonts w:ascii="Arial" w:cs="Arial" w:eastAsia="Arial" w:hAnsi="Arial"/>
          <w:b/>
          <w:bCs/>
          <w:color w:val="1A1A2E"/>
          <w:sz w:val="32"/>
          <w:szCs w:val="32"/>
        </w:rPr>
        <w:t xml:space="preserve">1. Overview</w:t>
      </w:r>
    </w:p>
    <w:p>
      <w:pPr>
        <w:spacing w:after="60" w:before="60"/>
      </w:pPr>
      <w:r>
        <w:rPr>
          <w:rFonts w:ascii="Arial" w:cs="Arial" w:eastAsia="Arial" w:hAnsi="Arial"/>
          <w:color w:val="333333"/>
          <w:sz w:val="22"/>
          <w:szCs w:val="22"/>
        </w:rPr>
        <w:t xml:space="preserve">VoiceDiary AI is a non-invasive, daily voice-based health monitoring application. Patients record a guided 15-second session daily. The system extracts vocal biomarkers, builds a personalized health baseline, detects anomalies, correlates changes to medication, and presents everything through a distinctive VoicePrint radial dashboard — giving patients and doctors continuous visibility into health between clinical visits.</w:t>
      </w:r>
    </w:p>
    <w:p>
      <w:pPr>
        <w:spacing w:after="0" w:before="80"/>
      </w:pPr>
    </w:p>
    <w:p>
      <w:pPr>
        <w:spacing w:after="60" w:before="60"/>
      </w:pPr>
      <w:r>
        <w:rPr>
          <w:rFonts w:ascii="Arial" w:cs="Arial" w:eastAsia="Arial" w:hAnsi="Arial"/>
          <w:i/>
          <w:iCs/>
          <w:color w:val="0F3460"/>
          <w:sz w:val="22"/>
          <w:szCs w:val="22"/>
        </w:rPr>
        <w:t xml:space="preserve">This v2.0 PRD confirms all three unique ideas are in scope and fully feasible for a solo ML/AI developer using a vibe coding tool for frontend and boilerplate work.</w:t>
      </w:r>
    </w:p>
    <w:p>
      <w:pPr>
        <w:pBdr>
          <w:bottom w:val="single" w:color="E0E0E0" w:sz="4" w:space="1"/>
        </w:pBdr>
        <w:spacing w:after="160" w:before="160"/>
      </w:pPr>
    </w:p>
    <w:p>
      <w:pPr>
        <w:pStyle w:val="Heading1"/>
        <w:spacing w:after="120" w:before="320"/>
      </w:pPr>
      <w:r>
        <w:rPr>
          <w:rFonts w:ascii="Arial" w:cs="Arial" w:eastAsia="Arial" w:hAnsi="Arial"/>
          <w:b/>
          <w:bCs/>
          <w:color w:val="1A1A2E"/>
          <w:sz w:val="32"/>
          <w:szCs w:val="32"/>
        </w:rPr>
        <w:t xml:space="preserve">2. Problem Statement Summary</w:t>
      </w:r>
    </w:p>
    <w:p>
      <w:pPr>
        <w:spacing w:after="60" w:before="60"/>
      </w:pPr>
      <w:r>
        <w:rPr>
          <w:rFonts w:ascii="Arial" w:cs="Arial" w:eastAsia="Arial" w:hAnsi="Arial"/>
          <w:color w:val="333333"/>
          <w:sz w:val="22"/>
          <w:szCs w:val="22"/>
        </w:rPr>
        <w:t xml:space="preserve">Patients with chronic conditions — asthma, cardiovascular disease, neurological disorders, post-stroke, Parkinson's, and depression — typically see doctors only once every three months. This creates a critical monitoring gap:</w:t>
      </w:r>
    </w:p>
    <w:p>
      <w:pPr>
        <w:spacing w:after="0" w:before="80"/>
      </w:pPr>
    </w:p>
    <w:p>
      <w:pPr>
        <w:pStyle w:val="ListParagraph"/>
        <w:numPr>
          <w:ilvl w:val="0"/>
          <w:numId w:val="2"/>
        </w:numPr>
        <w:spacing w:after="40" w:before="40"/>
      </w:pPr>
      <w:r>
        <w:rPr>
          <w:rFonts w:ascii="Arial" w:cs="Arial" w:eastAsia="Arial" w:hAnsi="Arial"/>
          <w:b w:val="false"/>
          <w:bCs w:val="false"/>
          <w:color w:val="333333"/>
          <w:sz w:val="22"/>
          <w:szCs w:val="22"/>
        </w:rPr>
        <w:t xml:space="preserve">No continuous data on patient health between visits</w:t>
      </w:r>
    </w:p>
    <w:p>
      <w:pPr>
        <w:pStyle w:val="ListParagraph"/>
        <w:numPr>
          <w:ilvl w:val="0"/>
          <w:numId w:val="2"/>
        </w:numPr>
        <w:spacing w:after="40" w:before="40"/>
      </w:pPr>
      <w:r>
        <w:rPr>
          <w:rFonts w:ascii="Arial" w:cs="Arial" w:eastAsia="Arial" w:hAnsi="Arial"/>
          <w:b w:val="false"/>
          <w:bCs w:val="false"/>
          <w:color w:val="333333"/>
          <w:sz w:val="22"/>
          <w:szCs w:val="22"/>
        </w:rPr>
        <w:t xml:space="preserve">Pharmaceutical companies cannot track treatment effectiveness in real time</w:t>
      </w:r>
    </w:p>
    <w:p>
      <w:pPr>
        <w:pStyle w:val="ListParagraph"/>
        <w:numPr>
          <w:ilvl w:val="0"/>
          <w:numId w:val="2"/>
        </w:numPr>
        <w:spacing w:after="40" w:before="40"/>
      </w:pPr>
      <w:r>
        <w:rPr>
          <w:rFonts w:ascii="Arial" w:cs="Arial" w:eastAsia="Arial" w:hAnsi="Arial"/>
          <w:b w:val="false"/>
          <w:bCs w:val="false"/>
          <w:color w:val="333333"/>
          <w:sz w:val="22"/>
          <w:szCs w:val="22"/>
        </w:rPr>
        <w:t xml:space="preserve">Early deterioration goes undetected until the next appointment</w:t>
      </w:r>
    </w:p>
    <w:p>
      <w:pPr>
        <w:spacing w:after="0" w:before="80"/>
      </w:pPr>
    </w:p>
    <w:p>
      <w:pPr>
        <w:spacing w:after="60" w:before="60"/>
      </w:pPr>
      <w:r>
        <w:rPr>
          <w:rFonts w:ascii="Arial" w:cs="Arial" w:eastAsia="Arial" w:hAnsi="Arial"/>
          <w:color w:val="333333"/>
          <w:sz w:val="22"/>
          <w:szCs w:val="22"/>
        </w:rPr>
        <w:t xml:space="preserve">The stated need: a scalable, non-invasive, daily monitoring system using vocal biomarkers as a health proxy. No wearables, no lab tests, no clinic visits required.</w:t>
      </w:r>
    </w:p>
    <w:p>
      <w:pPr>
        <w:pBdr>
          <w:bottom w:val="single" w:color="E0E0E0" w:sz="4" w:space="1"/>
        </w:pBdr>
        <w:spacing w:after="160" w:before="160"/>
      </w:pPr>
    </w:p>
    <w:p>
      <w:pPr>
        <w:pStyle w:val="Heading1"/>
        <w:spacing w:after="120" w:before="320"/>
      </w:pPr>
      <w:r>
        <w:rPr>
          <w:rFonts w:ascii="Arial" w:cs="Arial" w:eastAsia="Arial" w:hAnsi="Arial"/>
          <w:b/>
          <w:bCs/>
          <w:color w:val="1A1A2E"/>
          <w:sz w:val="32"/>
          <w:szCs w:val="32"/>
        </w:rPr>
        <w:t xml:space="preserve">3. Three Core Ideas — All Confirmed</w:t>
      </w:r>
    </w:p>
    <w:p>
      <w:pPr>
        <w:spacing w:after="60" w:before="60"/>
      </w:pPr>
      <w:r>
        <w:rPr>
          <w:rFonts w:ascii="Arial" w:cs="Arial" w:eastAsia="Arial" w:hAnsi="Arial"/>
          <w:color w:val="333333"/>
          <w:sz w:val="22"/>
          <w:szCs w:val="22"/>
        </w:rPr>
        <w:t xml:space="preserve">This solution combines three differentiated ideas into a single cohesive product. Each idea directly addresses a gap that competing teams will miss.</w:t>
      </w:r>
    </w:p>
    <w:p>
      <w:pPr>
        <w:spacing w:after="0" w:before="80"/>
      </w:pPr>
    </w:p>
    <w:p>
      <w:pPr>
        <w:spacing w:after="80" w:before="180"/>
      </w:pPr>
      <w:r>
        <w:rPr>
          <w:rFonts w:ascii="Arial" w:cs="Arial" w:eastAsia="Arial" w:hAnsi="Arial"/>
          <w:b/>
          <w:bCs/>
          <w:color w:val="0F3460"/>
          <w:sz w:val="22"/>
          <w:szCs w:val="22"/>
        </w:rPr>
        <w:t xml:space="preserve">Idea 1 — VoicePrint Radial Visualization (Frontend — Vibe Tool)</w:t>
      </w:r>
    </w:p>
    <w:p>
      <w:pPr>
        <w:spacing w:after="60" w:before="60"/>
      </w:pPr>
      <w:r>
        <w:rPr>
          <w:rFonts w:ascii="Arial" w:cs="Arial" w:eastAsia="Arial" w:hAnsi="Arial"/>
          <w:color w:val="333333"/>
          <w:sz w:val="22"/>
          <w:szCs w:val="22"/>
        </w:rPr>
        <w:t xml:space="preserve">The dashboard hero is a D3.js radial chart where each axis represents one biomarker (tremor, pitch, breathlessness, speech rate, pause ratio, HNR). The shape filled by today's scores is overlaid on the personal baseline shape. Healthy = shapes align. Deteriorating = shapes diverge. Day-over-day the shape morphs visually. Judges understand health at a glance with zero explanation needed.</w:t>
      </w:r>
    </w:p>
    <w:p>
      <w:pPr>
        <w:spacing w:after="0" w:before="80"/>
      </w:pPr>
    </w:p>
    <w:p>
      <w:pPr>
        <w:spacing w:after="60" w:before="60"/>
      </w:pPr>
      <w:r>
        <w:rPr>
          <w:rFonts w:ascii="Arial" w:cs="Arial" w:eastAsia="Arial" w:hAnsi="Arial"/>
          <w:b/>
          <w:bCs/>
          <w:color w:val="1E8449"/>
          <w:sz w:val="22"/>
          <w:szCs w:val="22"/>
        </w:rPr>
        <w:t xml:space="preserve">Feasibility with vibe tool: HIGH. D3 polar/radar charts are well-represented in every vibe coding tool's training data. One well-crafted prompt gets 80% of this done.</w:t>
      </w:r>
    </w:p>
    <w:p>
      <w:pPr>
        <w:spacing w:after="0" w:before="80"/>
      </w:pPr>
    </w:p>
    <w:p>
      <w:pPr>
        <w:spacing w:after="80" w:before="180"/>
      </w:pPr>
      <w:r>
        <w:rPr>
          <w:rFonts w:ascii="Arial" w:cs="Arial" w:eastAsia="Arial" w:hAnsi="Arial"/>
          <w:b/>
          <w:bCs/>
          <w:color w:val="0F3460"/>
          <w:sz w:val="22"/>
          <w:szCs w:val="22"/>
        </w:rPr>
        <w:t xml:space="preserve">Idea 2 — Personalized Baseline, No Labels Needed (ML Core — You)</w:t>
      </w:r>
    </w:p>
    <w:p>
      <w:pPr>
        <w:spacing w:after="60" w:before="60"/>
      </w:pPr>
      <w:r>
        <w:rPr>
          <w:rFonts w:ascii="Arial" w:cs="Arial" w:eastAsia="Arial" w:hAnsi="Arial"/>
          <w:color w:val="333333"/>
          <w:sz w:val="22"/>
          <w:szCs w:val="22"/>
        </w:rPr>
        <w:t xml:space="preserve">Instead of classifying disease state (requires labelled medical data — teams will fake this), the system learns each patient's own vocal fingerprint from Day 1. Every recording is compared against their personal baseline using Isolation Forest + z-score deviation. Anomalies = deviations from the individual, not from a population. Scientifically defensible, zero labelled data required.</w:t>
      </w:r>
    </w:p>
    <w:p>
      <w:pPr>
        <w:spacing w:after="0" w:before="80"/>
      </w:pPr>
    </w:p>
    <w:p>
      <w:pPr>
        <w:spacing w:after="60" w:before="60"/>
      </w:pPr>
      <w:r>
        <w:rPr>
          <w:rFonts w:ascii="Arial" w:cs="Arial" w:eastAsia="Arial" w:hAnsi="Arial"/>
          <w:b/>
          <w:bCs/>
          <w:color w:val="1E8449"/>
          <w:sz w:val="22"/>
          <w:szCs w:val="22"/>
        </w:rPr>
        <w:t xml:space="preserve">Feasibility: HIGH. Scikit-learn Isolation Forest + Librosa feature extraction is your core strength. Build this first, everything else depends on it.</w:t>
      </w:r>
    </w:p>
    <w:p>
      <w:pPr>
        <w:spacing w:after="0" w:before="80"/>
      </w:pPr>
    </w:p>
    <w:p>
      <w:pPr>
        <w:spacing w:after="80" w:before="180"/>
      </w:pPr>
      <w:r>
        <w:rPr>
          <w:rFonts w:ascii="Arial" w:cs="Arial" w:eastAsia="Arial" w:hAnsi="Arial"/>
          <w:b/>
          <w:bCs/>
          <w:color w:val="0F3460"/>
          <w:sz w:val="22"/>
          <w:szCs w:val="22"/>
        </w:rPr>
        <w:t xml:space="preserve">Idea 3 — Medication Effectiveness Tracker (Backend + UI — Split)</w:t>
      </w:r>
    </w:p>
    <w:p>
      <w:pPr>
        <w:spacing w:after="60" w:before="60"/>
      </w:pPr>
      <w:r>
        <w:rPr>
          <w:rFonts w:ascii="Arial" w:cs="Arial" w:eastAsia="Arial" w:hAnsi="Arial"/>
          <w:color w:val="333333"/>
          <w:sz w:val="22"/>
          <w:szCs w:val="22"/>
        </w:rPr>
        <w:t xml:space="preserve">Patients log medication name, dose, and time alongside each recording. The system correlates biomarker deviation scores to dose events using Pearson correlation on a time-lagged dose-response curve. Directly addresses the problem statement's opening line: pharmaceutical companies lack continuous effectiveness data. This reframes the app from a wellness tool to a clinical data platform.</w:t>
      </w:r>
    </w:p>
    <w:p>
      <w:pPr>
        <w:spacing w:after="0" w:before="80"/>
      </w:pPr>
    </w:p>
    <w:p>
      <w:pPr>
        <w:spacing w:after="60" w:before="60"/>
      </w:pPr>
      <w:r>
        <w:rPr>
          <w:rFonts w:ascii="Arial" w:cs="Arial" w:eastAsia="Arial" w:hAnsi="Arial"/>
          <w:b/>
          <w:bCs/>
          <w:color w:val="1E8449"/>
          <w:sz w:val="22"/>
          <w:szCs w:val="22"/>
        </w:rPr>
        <w:t xml:space="preserve">Feasibility: HIGH. Medication logging UI = one vibe-tool prompt. Correlation math = 10 lines of scipy. Dashboard overlay = one more vibe prompt.</w:t>
      </w:r>
    </w:p>
    <w:p>
      <w:pPr>
        <w:pBdr>
          <w:bottom w:val="single" w:color="E0E0E0" w:sz="4" w:space="1"/>
        </w:pBdr>
        <w:spacing w:after="160" w:before="160"/>
      </w:pPr>
    </w:p>
    <w:p>
      <w:pPr>
        <w:pStyle w:val="Heading1"/>
        <w:spacing w:after="120" w:before="320"/>
      </w:pPr>
      <w:r>
        <w:rPr>
          <w:rFonts w:ascii="Arial" w:cs="Arial" w:eastAsia="Arial" w:hAnsi="Arial"/>
          <w:b/>
          <w:bCs/>
          <w:color w:val="1A1A2E"/>
          <w:sz w:val="32"/>
          <w:szCs w:val="32"/>
        </w:rPr>
        <w:t xml:space="preserve">4. Hackathon Rules &amp; Compliance</w:t>
      </w:r>
    </w:p>
    <w:p>
      <w:pPr>
        <w:spacing w:after="60" w:before="60"/>
      </w:pPr>
      <w:r>
        <w:rPr>
          <w:rFonts w:ascii="Arial" w:cs="Arial" w:eastAsia="Arial" w:hAnsi="Arial"/>
          <w:color w:val="333333"/>
          <w:sz w:val="22"/>
          <w:szCs w:val="22"/>
        </w:rPr>
        <w:t xml:space="preserve">All development must adhere strictly to the following rules from the official problem statement: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1300"/>
        <w:gridCol w:w="1700"/>
      </w:tblGrid>
      <w:tr>
        <w:tc>
          <w:tcPr>
            <w:tcW w:type="dxa" w:w="2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80"/>
            </w:tcMar>
          </w:tcPr>
          <w:p>
            <w:r>
              <w:rPr>
                <w:rFonts w:ascii="Arial" w:cs="Arial" w:eastAsia="Arial" w:hAnsi="Arial"/>
                <w:b/>
                <w:bCs/>
                <w:color w:val="FFFFFF"/>
                <w:sz w:val="20"/>
                <w:szCs w:val="20"/>
              </w:rPr>
              <w:t xml:space="preserve">Feature</w:t>
            </w:r>
          </w:p>
        </w:tc>
        <w:tc>
          <w:tcPr>
            <w:tcW w:type="dxa" w:w="43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c>
          <w:tcPr>
            <w:tcW w:type="dxa" w:w="13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80"/>
            </w:tcMar>
          </w:tcPr>
          <w:p>
            <w:r>
              <w:rPr>
                <w:rFonts w:ascii="Arial" w:cs="Arial" w:eastAsia="Arial" w:hAnsi="Arial"/>
                <w:b/>
                <w:bCs/>
                <w:color w:val="FFFFFF"/>
                <w:sz w:val="20"/>
                <w:szCs w:val="20"/>
              </w:rPr>
              <w:t xml:space="preserve">Priority</w:t>
            </w:r>
          </w:p>
        </w:tc>
        <w:tc>
          <w:tcPr>
            <w:tcW w:type="dxa" w:w="17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80"/>
            </w:tcMar>
          </w:tcPr>
          <w:p>
            <w:r>
              <w:rPr>
                <w:rFonts w:ascii="Arial" w:cs="Arial" w:eastAsia="Arial" w:hAnsi="Arial"/>
                <w:b/>
                <w:bCs/>
                <w:color w:val="FFFFFF"/>
                <w:sz w:val="20"/>
                <w:szCs w:val="20"/>
              </w:rPr>
              <w:t xml:space="preserve">Note</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All-new code</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All coding must happen during the hackathon window</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Zero tolerance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No prior solutions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Previously built full solutions are not allowed</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Disqualifies</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No plagiarism</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Plagiarism leads to immediate disqualification</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Zero tolerance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Recording length</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Voice input must be 10-20 seconds per session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15 sec target</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No paid APIs</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Must not rely on third-party paid APIs</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Open-source only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Open-source libs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Open-source libraries are permitted</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Fully compliant</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Pretrained models</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Pretrained models are allowed</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Customization encouraged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Non-invasive UX</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Solution must be non-invasive and user-friendly</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UX priority</w:t>
            </w:r>
          </w:p>
        </w:tc>
      </w:tr>
    </w:tbl>
    <w:p>
      <w:pPr>
        <w:pBdr>
          <w:bottom w:val="single" w:color="E0E0E0" w:sz="4" w:space="1"/>
        </w:pBdr>
        <w:spacing w:after="160" w:before="160"/>
      </w:pPr>
    </w:p>
    <w:p>
      <w:pPr>
        <w:pStyle w:val="Heading1"/>
        <w:spacing w:after="120" w:before="320"/>
      </w:pPr>
      <w:r>
        <w:rPr>
          <w:rFonts w:ascii="Arial" w:cs="Arial" w:eastAsia="Arial" w:hAnsi="Arial"/>
          <w:b/>
          <w:bCs/>
          <w:color w:val="1A1A2E"/>
          <w:sz w:val="32"/>
          <w:szCs w:val="32"/>
        </w:rPr>
        <w:t xml:space="preserve">5. Implicit Hints from Problem Statement</w:t>
      </w:r>
    </w:p>
    <w:p>
      <w:pPr>
        <w:spacing w:after="60" w:before="60"/>
      </w:pPr>
      <w:r>
        <w:rPr>
          <w:rFonts w:ascii="Arial" w:cs="Arial" w:eastAsia="Arial" w:hAnsi="Arial"/>
          <w:color w:val="333333"/>
          <w:sz w:val="22"/>
          <w:szCs w:val="22"/>
        </w:rPr>
        <w:t xml:space="preserve">The following are not stated rules but strong scoring signals:</w:t>
      </w:r>
    </w:p>
    <w:p>
      <w:pPr>
        <w:spacing w:after="0" w:before="80"/>
      </w:pPr>
    </w:p>
    <w:p>
      <w:pPr>
        <w:spacing w:after="80" w:before="180"/>
      </w:pPr>
      <w:r>
        <w:rPr>
          <w:rFonts w:ascii="Arial" w:cs="Arial" w:eastAsia="Arial" w:hAnsi="Arial"/>
          <w:b/>
          <w:bCs/>
          <w:color w:val="0F3460"/>
          <w:sz w:val="22"/>
          <w:szCs w:val="22"/>
        </w:rPr>
        <w:t xml:space="preserve">5.1  Alert System — Build It (Only Named Optional Feature)</w:t>
      </w:r>
    </w:p>
    <w:p>
      <w:pPr>
        <w:spacing w:after="60" w:before="60"/>
      </w:pPr>
      <w:r>
        <w:rPr>
          <w:rFonts w:ascii="Arial" w:cs="Arial" w:eastAsia="Arial" w:hAnsi="Arial"/>
          <w:color w:val="333333"/>
          <w:sz w:val="22"/>
          <w:szCs w:val="22"/>
        </w:rPr>
        <w:t xml:space="preserve">The alert system is the only optional feature explicitly named in the PS. A threshold-based alert (biomarker deviates &gt;2 SD from personal baseline) takes under an hour with vibe tool help and will be noticed by every judge.</w:t>
      </w:r>
    </w:p>
    <w:p>
      <w:pPr>
        <w:spacing w:after="0" w:before="80"/>
      </w:pPr>
    </w:p>
    <w:p>
      <w:pPr>
        <w:spacing w:after="80" w:before="180"/>
      </w:pPr>
      <w:r>
        <w:rPr>
          <w:rFonts w:ascii="Arial" w:cs="Arial" w:eastAsia="Arial" w:hAnsi="Arial"/>
          <w:b/>
          <w:bCs/>
          <w:color w:val="0F3460"/>
          <w:sz w:val="22"/>
          <w:szCs w:val="22"/>
        </w:rPr>
        <w:t xml:space="preserve">5.2  Model Customization — Mandatory in Spirit</w:t>
      </w:r>
    </w:p>
    <w:p>
      <w:pPr>
        <w:spacing w:after="60" w:before="60"/>
      </w:pPr>
      <w:r>
        <w:rPr>
          <w:rFonts w:ascii="Arial" w:cs="Arial" w:eastAsia="Arial" w:hAnsi="Arial"/>
          <w:color w:val="333333"/>
          <w:sz w:val="22"/>
          <w:szCs w:val="22"/>
        </w:rPr>
        <w:t xml:space="preserve">The PS says customization is encouraged. Idea 2's personalized baseline satisfies this by definition — the model adapts per patient. Make this explicit in the demo and the pitch.</w:t>
      </w:r>
    </w:p>
    <w:p>
      <w:pPr>
        <w:spacing w:after="0" w:before="80"/>
      </w:pPr>
    </w:p>
    <w:p>
      <w:pPr>
        <w:spacing w:after="80" w:before="180"/>
      </w:pPr>
      <w:r>
        <w:rPr>
          <w:rFonts w:ascii="Arial" w:cs="Arial" w:eastAsia="Arial" w:hAnsi="Arial"/>
          <w:b/>
          <w:bCs/>
          <w:color w:val="0F3460"/>
          <w:sz w:val="22"/>
          <w:szCs w:val="22"/>
        </w:rPr>
        <w:t xml:space="preserve">5.3  Pharma as the Real Customer</w:t>
      </w:r>
    </w:p>
    <w:p>
      <w:pPr>
        <w:spacing w:after="60" w:before="60"/>
      </w:pPr>
      <w:r>
        <w:rPr>
          <w:rFonts w:ascii="Arial" w:cs="Arial" w:eastAsia="Arial" w:hAnsi="Arial"/>
          <w:color w:val="333333"/>
          <w:sz w:val="22"/>
          <w:szCs w:val="22"/>
        </w:rPr>
        <w:t xml:space="preserve">The PS opens with pharma's data gap, not the patient's wellness. Idea 3 speaks directly to this. Frame the pitch as: we generate the clinical data pharma cannot buy — not just a patient diary app.</w:t>
      </w:r>
    </w:p>
    <w:p>
      <w:pPr>
        <w:spacing w:after="0" w:before="80"/>
      </w:pPr>
    </w:p>
    <w:p>
      <w:pPr>
        <w:spacing w:after="80" w:before="180"/>
      </w:pPr>
      <w:r>
        <w:rPr>
          <w:rFonts w:ascii="Arial" w:cs="Arial" w:eastAsia="Arial" w:hAnsi="Arial"/>
          <w:b/>
          <w:bCs/>
          <w:color w:val="0F3460"/>
          <w:sz w:val="22"/>
          <w:szCs w:val="22"/>
        </w:rPr>
        <w:t xml:space="preserve">5.4  Demo Video — Recommended by PS</w:t>
      </w:r>
    </w:p>
    <w:p>
      <w:pPr>
        <w:spacing w:after="60" w:before="60"/>
      </w:pPr>
      <w:r>
        <w:rPr>
          <w:rFonts w:ascii="Arial" w:cs="Arial" w:eastAsia="Arial" w:hAnsi="Arial"/>
          <w:color w:val="333333"/>
          <w:sz w:val="22"/>
          <w:szCs w:val="22"/>
        </w:rPr>
        <w:t xml:space="preserve">The word recommended appears nowhere else in the PS. Record a 2-3 minute screen walkthrough: patient records, pipeline runs, VoicePrint updates, medication dose logged, correlation appears. 30 minutes of effort, outsized scoring impact.</w:t>
      </w:r>
    </w:p>
    <w:p>
      <w:pPr>
        <w:pBdr>
          <w:bottom w:val="single" w:color="E0E0E0" w:sz="4" w:space="1"/>
        </w:pBdr>
        <w:spacing w:after="160" w:before="160"/>
      </w:pPr>
    </w:p>
    <w:p>
      <w:pPr>
        <w:pStyle w:val="Heading1"/>
        <w:spacing w:after="120" w:before="320"/>
      </w:pPr>
      <w:r>
        <w:rPr>
          <w:rFonts w:ascii="Arial" w:cs="Arial" w:eastAsia="Arial" w:hAnsi="Arial"/>
          <w:b/>
          <w:bCs/>
          <w:color w:val="1A1A2E"/>
          <w:sz w:val="32"/>
          <w:szCs w:val="32"/>
        </w:rPr>
        <w:t xml:space="preserve">6. Feature Requirements</w:t>
      </w:r>
    </w:p>
    <w:p>
      <w:pPr>
        <w:spacing w:after="0" w:before="80"/>
      </w:pPr>
    </w:p>
    <w:p>
      <w:pPr>
        <w:pStyle w:val="Heading2"/>
        <w:spacing w:after="100" w:before="240"/>
      </w:pPr>
      <w:r>
        <w:rPr>
          <w:rFonts w:ascii="Arial" w:cs="Arial" w:eastAsia="Arial" w:hAnsi="Arial"/>
          <w:b/>
          <w:bCs/>
          <w:color w:val="16213E"/>
          <w:sz w:val="26"/>
          <w:szCs w:val="26"/>
        </w:rPr>
        <w:t xml:space="preserve">6.1  Core Features (Must-Have)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1300"/>
        <w:gridCol w:w="1700"/>
      </w:tblGrid>
      <w:tr>
        <w:tc>
          <w:tcPr>
            <w:tcW w:type="dxa" w:w="2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80"/>
            </w:tcMar>
          </w:tcPr>
          <w:p>
            <w:r>
              <w:rPr>
                <w:rFonts w:ascii="Arial" w:cs="Arial" w:eastAsia="Arial" w:hAnsi="Arial"/>
                <w:b/>
                <w:bCs/>
                <w:color w:val="FFFFFF"/>
                <w:sz w:val="20"/>
                <w:szCs w:val="20"/>
              </w:rPr>
              <w:t xml:space="preserve">Feature</w:t>
            </w:r>
          </w:p>
        </w:tc>
        <w:tc>
          <w:tcPr>
            <w:tcW w:type="dxa" w:w="43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c>
          <w:tcPr>
            <w:tcW w:type="dxa" w:w="13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80"/>
            </w:tcMar>
          </w:tcPr>
          <w:p>
            <w:r>
              <w:rPr>
                <w:rFonts w:ascii="Arial" w:cs="Arial" w:eastAsia="Arial" w:hAnsi="Arial"/>
                <w:b/>
                <w:bCs/>
                <w:color w:val="FFFFFF"/>
                <w:sz w:val="20"/>
                <w:szCs w:val="20"/>
              </w:rPr>
              <w:t xml:space="preserve">Priority</w:t>
            </w:r>
          </w:p>
        </w:tc>
        <w:tc>
          <w:tcPr>
            <w:tcW w:type="dxa" w:w="17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80"/>
            </w:tcMar>
          </w:tcPr>
          <w:p>
            <w:r>
              <w:rPr>
                <w:rFonts w:ascii="Arial" w:cs="Arial" w:eastAsia="Arial" w:hAnsi="Arial"/>
                <w:b/>
                <w:bCs/>
                <w:color w:val="FFFFFF"/>
                <w:sz w:val="20"/>
                <w:szCs w:val="20"/>
              </w:rPr>
              <w:t xml:space="preserve">Note</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Guided recorder</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3-task 15-sec recording UI with countdown per task</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Vibe tool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Audio preprocessor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Noise reduction, 16kHz resample, normalize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You (librosa)</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Feature extractor</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MFCC, F0, jitter, shimmer, HNR, ZCR, pauses</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You (librosa)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Personal baseline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Isolation Forest on patient's own feature history</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You (sklearn)</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Anomaly scorer</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Z-score deviation from personal baseline per session</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You (sklearn)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Alert system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Trigger alert when deviation exceeds 2 SD threshold</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You + vibe tool</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Dashboard</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Trend charts: 7 and 30 day views per biomarker</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Vibe tool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Progress tracking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Day-over-day delta per biomarker with direction arrow</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Vibe tool</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Data storage</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SQLite: patients, recordings, scores, medications</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You (FastAPI)</w:t>
            </w:r>
          </w:p>
        </w:tc>
      </w:tr>
    </w:tbl>
    <w:p>
      <w:pPr>
        <w:spacing w:after="0" w:before="80"/>
      </w:pPr>
    </w:p>
    <w:p>
      <w:pPr>
        <w:pStyle w:val="Heading2"/>
        <w:spacing w:after="100" w:before="240"/>
      </w:pPr>
      <w:r>
        <w:rPr>
          <w:rFonts w:ascii="Arial" w:cs="Arial" w:eastAsia="Arial" w:hAnsi="Arial"/>
          <w:b/>
          <w:bCs/>
          <w:color w:val="16213E"/>
          <w:sz w:val="26"/>
          <w:szCs w:val="26"/>
        </w:rPr>
        <w:t xml:space="preserve">6.2  Differentiating Features (All Confirmed In Scope)</w:t>
      </w:r>
    </w:p>
    <w:p>
      <w:pPr>
        <w:spacing w:after="60" w:before="60"/>
      </w:pPr>
      <w:r>
        <w:rPr>
          <w:rFonts w:ascii="Arial" w:cs="Arial" w:eastAsia="Arial" w:hAnsi="Arial"/>
          <w:color w:val="333333"/>
          <w:sz w:val="22"/>
          <w:szCs w:val="22"/>
        </w:rPr>
        <w:t xml:space="preserve">All three ideas are confirmed Must-Have. Vibe coding tool eliminates the frontend effort that previously made these seem risky for a solo developer.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1300"/>
        <w:gridCol w:w="1700"/>
      </w:tblGrid>
      <w:tr>
        <w:tc>
          <w:tcPr>
            <w:tcW w:type="dxa" w:w="2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80"/>
            </w:tcMar>
          </w:tcPr>
          <w:p>
            <w:r>
              <w:rPr>
                <w:rFonts w:ascii="Arial" w:cs="Arial" w:eastAsia="Arial" w:hAnsi="Arial"/>
                <w:b/>
                <w:bCs/>
                <w:color w:val="FFFFFF"/>
                <w:sz w:val="20"/>
                <w:szCs w:val="20"/>
              </w:rPr>
              <w:t xml:space="preserve">Feature</w:t>
            </w:r>
          </w:p>
        </w:tc>
        <w:tc>
          <w:tcPr>
            <w:tcW w:type="dxa" w:w="43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c>
          <w:tcPr>
            <w:tcW w:type="dxa" w:w="13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80"/>
            </w:tcMar>
          </w:tcPr>
          <w:p>
            <w:r>
              <w:rPr>
                <w:rFonts w:ascii="Arial" w:cs="Arial" w:eastAsia="Arial" w:hAnsi="Arial"/>
                <w:b/>
                <w:bCs/>
                <w:color w:val="FFFFFF"/>
                <w:sz w:val="20"/>
                <w:szCs w:val="20"/>
              </w:rPr>
              <w:t xml:space="preserve">Priority</w:t>
            </w:r>
          </w:p>
        </w:tc>
        <w:tc>
          <w:tcPr>
            <w:tcW w:type="dxa" w:w="17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80"/>
            </w:tcMar>
          </w:tcPr>
          <w:p>
            <w:r>
              <w:rPr>
                <w:rFonts w:ascii="Arial" w:cs="Arial" w:eastAsia="Arial" w:hAnsi="Arial"/>
                <w:b/>
                <w:bCs/>
                <w:color w:val="FFFFFF"/>
                <w:sz w:val="20"/>
                <w:szCs w:val="20"/>
              </w:rPr>
              <w:t xml:space="preserve">Note</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VoicePrint chart</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D3 radar/radial chart — today vs baseline shape overlay</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Vibe tool (D3)</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Medication logger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Log drug name, dose amount, time per session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Vibe tool (form)</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Med correlation</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Pearson correlation: biomarker trend vs dose-response curve</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bCs/>
                <w:color w:val="B03A2E"/>
                <w:sz w:val="18"/>
                <w:szCs w:val="18"/>
              </w:rPr>
              <w:t xml:space="preserve">Must</w:t>
            </w:r>
          </w:p>
        </w:tc>
        <w:tc>
          <w:tcPr>
            <w:tcW w:type="dxa" w:w="17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val="false"/>
                <w:bCs w:val="false"/>
                <w:color w:val="444444"/>
                <w:sz w:val="18"/>
                <w:szCs w:val="18"/>
              </w:rPr>
              <w:t xml:space="preserve">You (scipy)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Patient auth</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JWT login — separates patients for multi-patient demo</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D35400"/>
                <w:sz w:val="18"/>
                <w:szCs w:val="18"/>
              </w:rPr>
              <w:t xml:space="preserve">Should</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Vibe tool</w:t>
            </w:r>
          </w:p>
        </w:tc>
      </w:tr>
    </w:tbl>
    <w:p>
      <w:pPr>
        <w:pBdr>
          <w:bottom w:val="single" w:color="E0E0E0" w:sz="4" w:space="1"/>
        </w:pBdr>
        <w:spacing w:after="160" w:before="160"/>
      </w:pPr>
    </w:p>
    <w:p>
      <w:pPr>
        <w:pStyle w:val="Heading1"/>
        <w:spacing w:after="120" w:before="320"/>
      </w:pPr>
      <w:r>
        <w:rPr>
          <w:rFonts w:ascii="Arial" w:cs="Arial" w:eastAsia="Arial" w:hAnsi="Arial"/>
          <w:b/>
          <w:bCs/>
          <w:color w:val="1A1A2E"/>
          <w:sz w:val="32"/>
          <w:szCs w:val="32"/>
        </w:rPr>
        <w:t xml:space="preserve">7. Project Folder Structure</w:t>
      </w:r>
    </w:p>
    <w:p>
      <w:pPr>
        <w:spacing w:after="60" w:before="60"/>
      </w:pPr>
      <w:r>
        <w:rPr>
          <w:rFonts w:ascii="Arial" w:cs="Arial" w:eastAsia="Arial" w:hAnsi="Arial"/>
          <w:color w:val="333333"/>
          <w:sz w:val="22"/>
          <w:szCs w:val="22"/>
        </w:rPr>
        <w:t xml:space="preserve">Place the PRD in the root of your project. Use this exact folder structure — share it with your vibe coding tool at the start of every session so it understands the project layout.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BBBBBB" w:sz="1"/>
              <w:left w:val="single" w:color="BBBBBB" w:sz="1"/>
              <w:bottom w:val="single" w:color="BBBBBB" w:sz="1"/>
              <w:right w:val="single" w:color="BBBBBB" w:sz="1"/>
            </w:tcBorders>
            <w:shd w:fill="0F3460" w:val="clear"/>
            <w:tcMar>
              <w:top w:type="dxa" w:w="80"/>
              <w:left w:type="dxa" w:w="120"/>
              <w:bottom w:type="dxa" w:w="80"/>
              <w:right w:type="dxa" w:w="80"/>
            </w:tcMar>
          </w:tcPr>
          <w:p>
            <w:r>
              <w:rPr>
                <w:rFonts w:ascii="Arial" w:cs="Arial" w:eastAsia="Arial" w:hAnsi="Arial"/>
                <w:b/>
                <w:bCs/>
                <w:color w:val="FFFFFF"/>
                <w:sz w:val="20"/>
                <w:szCs w:val="20"/>
              </w:rPr>
              <w:t xml:space="preserve">Path</w:t>
            </w:r>
          </w:p>
        </w:tc>
        <w:tc>
          <w:tcPr>
            <w:tcW w:type="dxa" w:w="4560"/>
            <w:tcBorders>
              <w:top w:val="single" w:color="BBBBBB" w:sz="1"/>
              <w:left w:val="single" w:color="BBBBBB" w:sz="1"/>
              <w:bottom w:val="single" w:color="BBBBBB" w:sz="1"/>
              <w:right w:val="single" w:color="BBBBBB" w:sz="1"/>
            </w:tcBorders>
            <w:shd w:fill="0F3460" w:val="clear"/>
            <w:tcMar>
              <w:top w:type="dxa" w:w="80"/>
              <w:left w:type="dxa" w:w="120"/>
              <w:bottom w:type="dxa" w:w="80"/>
              <w:right w:type="dxa" w:w="80"/>
            </w:tcMar>
          </w:tcPr>
          <w:p>
            <w:r>
              <w:rPr>
                <w:rFonts w:ascii="Arial" w:cs="Arial" w:eastAsia="Arial" w:hAnsi="Arial"/>
                <w:b/>
                <w:bCs/>
                <w:color w:val="FFFFFF"/>
                <w:sz w:val="20"/>
                <w:szCs w:val="20"/>
              </w:rPr>
              <w:t xml:space="preserve">Contents</w:t>
            </w:r>
          </w:p>
        </w:tc>
        <w:tc>
          <w:tcPr>
            <w:tcW w:type="dxa" w:w="1800"/>
            <w:tcBorders>
              <w:top w:val="single" w:color="BBBBBB" w:sz="1"/>
              <w:left w:val="single" w:color="BBBBBB" w:sz="1"/>
              <w:bottom w:val="single" w:color="BBBBBB" w:sz="1"/>
              <w:right w:val="single" w:color="BBBBBB" w:sz="1"/>
            </w:tcBorders>
            <w:shd w:fill="0F3460" w:val="clear"/>
            <w:tcMar>
              <w:top w:type="dxa" w:w="80"/>
              <w:left w:type="dxa" w:w="120"/>
              <w:bottom w:type="dxa" w:w="80"/>
              <w:right w:type="dxa" w:w="80"/>
            </w:tcMar>
          </w:tcPr>
          <w:p>
            <w:r>
              <w:rPr>
                <w:rFonts w:ascii="Arial" w:cs="Arial" w:eastAsia="Arial" w:hAnsi="Arial"/>
                <w:b/>
                <w:bCs/>
                <w:color w:val="FFFFFF"/>
                <w:sz w:val="20"/>
                <w:szCs w:val="20"/>
              </w:rPr>
              <w:t xml:space="preserve">Owner</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voicediary-ai/</w:t>
            </w:r>
          </w:p>
        </w:tc>
        <w:tc>
          <w:tcPr>
            <w:tcW w:type="dxa" w:w="45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color w:val="444444"/>
                <w:sz w:val="18"/>
                <w:szCs w:val="18"/>
              </w:rPr>
              <w:t xml:space="preserve">Project root — contains README, PRD, .gitignore</w:t>
            </w:r>
          </w:p>
        </w:tc>
        <w:tc>
          <w:tcPr>
            <w:tcW w:type="dxa" w:w="18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b/>
                <w:bCs/>
                <w:color w:val="B03A2E"/>
                <w:sz w:val="18"/>
                <w:szCs w:val="18"/>
              </w:rPr>
              <w:t xml:space="preserve">You</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voicediary-ai/PRD.docx</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444444"/>
                <w:sz w:val="18"/>
                <w:szCs w:val="18"/>
              </w:rPr>
              <w:t xml:space="preserve">This document — paste into vibe tool context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B03A2E"/>
                <w:sz w:val="18"/>
                <w:szCs w:val="18"/>
              </w:rPr>
              <w:t xml:space="preserve">You</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voicediary-ai/backend/</w:t>
            </w:r>
          </w:p>
        </w:tc>
        <w:tc>
          <w:tcPr>
            <w:tcW w:type="dxa" w:w="45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color w:val="444444"/>
                <w:sz w:val="18"/>
                <w:szCs w:val="18"/>
              </w:rPr>
              <w:t xml:space="preserve">All Python — FastAPI, ML, audio processing</w:t>
            </w:r>
          </w:p>
        </w:tc>
        <w:tc>
          <w:tcPr>
            <w:tcW w:type="dxa" w:w="18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b/>
                <w:bCs/>
                <w:color w:val="B03A2E"/>
                <w:sz w:val="18"/>
                <w:szCs w:val="18"/>
              </w:rPr>
              <w:t xml:space="preserve">You</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backend/main.py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444444"/>
                <w:sz w:val="18"/>
                <w:szCs w:val="18"/>
              </w:rPr>
              <w:t xml:space="preserve">FastAPI app entry point, all route registrations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B03A2E"/>
                <w:sz w:val="18"/>
                <w:szCs w:val="18"/>
              </w:rPr>
              <w:t xml:space="preserve">You</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backend/routes/</w:t>
            </w:r>
          </w:p>
        </w:tc>
        <w:tc>
          <w:tcPr>
            <w:tcW w:type="dxa" w:w="45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color w:val="444444"/>
                <w:sz w:val="18"/>
                <w:szCs w:val="18"/>
              </w:rPr>
              <w:t xml:space="preserve">Separate files: audio.py, results.py, medications.py, auth.py</w:t>
            </w:r>
          </w:p>
        </w:tc>
        <w:tc>
          <w:tcPr>
            <w:tcW w:type="dxa" w:w="18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b/>
                <w:bCs/>
                <w:color w:val="B03A2E"/>
                <w:sz w:val="18"/>
                <w:szCs w:val="18"/>
              </w:rPr>
              <w:t xml:space="preserve">You</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backend/ml/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444444"/>
                <w:sz w:val="18"/>
                <w:szCs w:val="18"/>
              </w:rPr>
              <w:t xml:space="preserve">Core ML code — your primary ownership zone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B03A2E"/>
                <w:sz w:val="18"/>
                <w:szCs w:val="18"/>
              </w:rPr>
              <w:t xml:space="preserve">You</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backend/ml/extractor.py</w:t>
            </w:r>
          </w:p>
        </w:tc>
        <w:tc>
          <w:tcPr>
            <w:tcW w:type="dxa" w:w="45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color w:val="444444"/>
                <w:sz w:val="18"/>
                <w:szCs w:val="18"/>
              </w:rPr>
              <w:t xml:space="preserve">Librosa feature extraction — all 40 features, 3 tasks</w:t>
            </w:r>
          </w:p>
        </w:tc>
        <w:tc>
          <w:tcPr>
            <w:tcW w:type="dxa" w:w="18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b/>
                <w:bCs/>
                <w:color w:val="B03A2E"/>
                <w:sz w:val="18"/>
                <w:szCs w:val="18"/>
              </w:rPr>
              <w:t xml:space="preserve">You</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backend/ml/baseline.py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444444"/>
                <w:sz w:val="18"/>
                <w:szCs w:val="18"/>
              </w:rPr>
              <w:t xml:space="preserve">Isolation Forest personal baseline + z-score scorer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B03A2E"/>
                <w:sz w:val="18"/>
                <w:szCs w:val="18"/>
              </w:rPr>
              <w:t xml:space="preserve">You</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backend/ml/correlator.py</w:t>
            </w:r>
          </w:p>
        </w:tc>
        <w:tc>
          <w:tcPr>
            <w:tcW w:type="dxa" w:w="45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color w:val="444444"/>
                <w:sz w:val="18"/>
                <w:szCs w:val="18"/>
              </w:rPr>
              <w:t xml:space="preserve">Pearson correlation: biomarker trend vs medication events</w:t>
            </w:r>
          </w:p>
        </w:tc>
        <w:tc>
          <w:tcPr>
            <w:tcW w:type="dxa" w:w="18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b/>
                <w:bCs/>
                <w:color w:val="B03A2E"/>
                <w:sz w:val="18"/>
                <w:szCs w:val="18"/>
              </w:rPr>
              <w:t xml:space="preserve">You</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backend/ml/preprocessor.py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444444"/>
                <w:sz w:val="18"/>
                <w:szCs w:val="18"/>
              </w:rPr>
              <w:t xml:space="preserve">noisereduce, resample, normalize pipeline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B03A2E"/>
                <w:sz w:val="18"/>
                <w:szCs w:val="18"/>
              </w:rPr>
              <w:t xml:space="preserve">You</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backend/db/</w:t>
            </w:r>
          </w:p>
        </w:tc>
        <w:tc>
          <w:tcPr>
            <w:tcW w:type="dxa" w:w="45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color w:val="444444"/>
                <w:sz w:val="18"/>
                <w:szCs w:val="18"/>
              </w:rPr>
              <w:t xml:space="preserve">SQLite schema, models, queries</w:t>
            </w:r>
          </w:p>
        </w:tc>
        <w:tc>
          <w:tcPr>
            <w:tcW w:type="dxa" w:w="18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b/>
                <w:bCs/>
                <w:color w:val="D35400"/>
                <w:sz w:val="18"/>
                <w:szCs w:val="18"/>
              </w:rPr>
              <w:t xml:space="preserve">You / Vibe tool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backend/db/models.py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444444"/>
                <w:sz w:val="18"/>
                <w:szCs w:val="18"/>
              </w:rPr>
              <w:t xml:space="preserve">Patient, Recording, BiomarkerScore, MedEvent tables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D35400"/>
                <w:sz w:val="18"/>
                <w:szCs w:val="18"/>
              </w:rPr>
              <w:t xml:space="preserve">You / Vibe tool</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backend/storage/</w:t>
            </w:r>
          </w:p>
        </w:tc>
        <w:tc>
          <w:tcPr>
            <w:tcW w:type="dxa" w:w="45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color w:val="444444"/>
                <w:sz w:val="18"/>
                <w:szCs w:val="18"/>
              </w:rPr>
              <w:t xml:space="preserve">Local .wav file storage, keyed by patient_id + date</w:t>
            </w:r>
          </w:p>
        </w:tc>
        <w:tc>
          <w:tcPr>
            <w:tcW w:type="dxa" w:w="18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b/>
                <w:bCs/>
                <w:color w:val="B03A2E"/>
                <w:sz w:val="18"/>
                <w:szCs w:val="18"/>
              </w:rPr>
              <w:t xml:space="preserve">You</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voicediary-ai/frontend/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444444"/>
                <w:sz w:val="18"/>
                <w:szCs w:val="18"/>
              </w:rPr>
              <w:t xml:space="preserve">React app — Vite scaffolded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E8449"/>
                <w:sz w:val="18"/>
                <w:szCs w:val="18"/>
              </w:rPr>
              <w:t xml:space="preserve">Vibe tool</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frontend/src/pages/</w:t>
            </w:r>
          </w:p>
        </w:tc>
        <w:tc>
          <w:tcPr>
            <w:tcW w:type="dxa" w:w="45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color w:val="444444"/>
                <w:sz w:val="18"/>
                <w:szCs w:val="18"/>
              </w:rPr>
              <w:t xml:space="preserve">RecordPage, DashboardPage, AlertsPage, MedLogPage</w:t>
            </w:r>
          </w:p>
        </w:tc>
        <w:tc>
          <w:tcPr>
            <w:tcW w:type="dxa" w:w="18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b/>
                <w:bCs/>
                <w:color w:val="1E8449"/>
                <w:sz w:val="18"/>
                <w:szCs w:val="18"/>
              </w:rPr>
              <w:t xml:space="preserve">Vibe tool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frontend/src/components/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444444"/>
                <w:sz w:val="18"/>
                <w:szCs w:val="18"/>
              </w:rPr>
              <w:t xml:space="preserve">VoicePrintChart (D3), TrendChart (Recharts), TaskGuide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E8449"/>
                <w:sz w:val="18"/>
                <w:szCs w:val="18"/>
              </w:rPr>
              <w:t xml:space="preserve">Vibe tool</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frontend/src/api/</w:t>
            </w:r>
          </w:p>
        </w:tc>
        <w:tc>
          <w:tcPr>
            <w:tcW w:type="dxa" w:w="45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color w:val="444444"/>
                <w:sz w:val="18"/>
                <w:szCs w:val="18"/>
              </w:rPr>
              <w:t xml:space="preserve">Axios calls to FastAPI endpoints</w:t>
            </w:r>
          </w:p>
        </w:tc>
        <w:tc>
          <w:tcPr>
            <w:tcW w:type="dxa" w:w="18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b/>
                <w:bCs/>
                <w:color w:val="1E8449"/>
                <w:sz w:val="18"/>
                <w:szCs w:val="18"/>
              </w:rPr>
              <w:t xml:space="preserve">Vibe tool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voicediary-ai/data/</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444444"/>
                <w:sz w:val="18"/>
                <w:szCs w:val="18"/>
              </w:rPr>
              <w:t xml:space="preserve">Synthetic demo .wav files for judges demo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B03A2E"/>
                <w:sz w:val="18"/>
                <w:szCs w:val="18"/>
              </w:rPr>
              <w:t xml:space="preserve">You</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voicediary-ai/scripts/</w:t>
            </w:r>
          </w:p>
        </w:tc>
        <w:tc>
          <w:tcPr>
            <w:tcW w:type="dxa" w:w="45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color w:val="444444"/>
                <w:sz w:val="18"/>
                <w:szCs w:val="18"/>
              </w:rPr>
              <w:t xml:space="preserve">generate_demo_data.py — creates 10-day synthetic dataset</w:t>
            </w:r>
          </w:p>
        </w:tc>
        <w:tc>
          <w:tcPr>
            <w:tcW w:type="dxa" w:w="18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b/>
                <w:bCs/>
                <w:color w:val="B03A2E"/>
                <w:sz w:val="18"/>
                <w:szCs w:val="18"/>
              </w:rPr>
              <w:t xml:space="preserve">You</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voicediary-ai/requirements.txt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444444"/>
                <w:sz w:val="18"/>
                <w:szCs w:val="18"/>
              </w:rPr>
              <w:t xml:space="preserve">fastapi, librosa, scikit-learn, noisereduce, scipy, pyjwt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B03A2E"/>
                <w:sz w:val="18"/>
                <w:szCs w:val="18"/>
              </w:rPr>
              <w:t xml:space="preserve">You</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Courier New" w:cs="Courier New" w:eastAsia="Courier New" w:hAnsi="Courier New"/>
                <w:b/>
                <w:bCs/>
                <w:color w:val="0F3460"/>
                <w:sz w:val="18"/>
                <w:szCs w:val="18"/>
              </w:rPr>
              <w:t xml:space="preserve">voicediary-ai/README.md</w:t>
            </w:r>
          </w:p>
        </w:tc>
        <w:tc>
          <w:tcPr>
            <w:tcW w:type="dxa" w:w="45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color w:val="444444"/>
                <w:sz w:val="18"/>
                <w:szCs w:val="18"/>
              </w:rPr>
              <w:t xml:space="preserve">Setup instructions, how to run, demo walkthrough steps</w:t>
            </w:r>
          </w:p>
        </w:tc>
        <w:tc>
          <w:tcPr>
            <w:tcW w:type="dxa" w:w="18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b/>
                <w:bCs/>
                <w:color w:val="D35400"/>
                <w:sz w:val="18"/>
                <w:szCs w:val="18"/>
              </w:rPr>
              <w:t xml:space="preserve">You / Vibe tool</w:t>
            </w:r>
          </w:p>
        </w:tc>
      </w:tr>
    </w:tbl>
    <w:p>
      <w:pPr>
        <w:pBdr>
          <w:bottom w:val="single" w:color="E0E0E0" w:sz="4" w:space="1"/>
        </w:pBdr>
        <w:spacing w:after="160" w:before="160"/>
      </w:pPr>
    </w:p>
    <w:p>
      <w:pPr>
        <w:pStyle w:val="Heading1"/>
        <w:spacing w:after="120" w:before="320"/>
      </w:pPr>
      <w:r>
        <w:rPr>
          <w:rFonts w:ascii="Arial" w:cs="Arial" w:eastAsia="Arial" w:hAnsi="Arial"/>
          <w:b/>
          <w:bCs/>
          <w:color w:val="1A1A2E"/>
          <w:sz w:val="32"/>
          <w:szCs w:val="32"/>
        </w:rPr>
        <w:t xml:space="preserve">8. Tech Stack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80"/>
            </w:tcMar>
          </w:tcPr>
          <w:p>
            <w:r>
              <w:rPr>
                <w:rFonts w:ascii="Arial" w:cs="Arial" w:eastAsia="Arial" w:hAnsi="Arial"/>
                <w:b/>
                <w:bCs/>
                <w:color w:val="333333"/>
                <w:sz w:val="20"/>
                <w:szCs w:val="20"/>
              </w:rPr>
              <w:t xml:space="preserve">Frontend</w:t>
            </w:r>
          </w:p>
        </w:tc>
        <w:tc>
          <w:tcPr>
            <w:tcW w:type="dxa" w:w="65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React.js (Vite) + D3.js (VoicePrint radar) + Recharts (trend lines)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Backend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FastAPI (Python) — Uvicorn server</w:t>
            </w:r>
          </w:p>
        </w:tc>
      </w:tr>
      <w:tr>
        <w:tc>
          <w:tcPr>
            <w:tcW w:type="dxa" w:w="2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80"/>
            </w:tcMar>
          </w:tcPr>
          <w:p>
            <w:r>
              <w:rPr>
                <w:rFonts w:ascii="Arial" w:cs="Arial" w:eastAsia="Arial" w:hAnsi="Arial"/>
                <w:b/>
                <w:bCs/>
                <w:color w:val="333333"/>
                <w:sz w:val="20"/>
                <w:szCs w:val="20"/>
              </w:rPr>
              <w:t xml:space="preserve">Audio processing</w:t>
            </w:r>
          </w:p>
        </w:tc>
        <w:tc>
          <w:tcPr>
            <w:tcW w:type="dxa" w:w="65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Librosa, noisereduce, scipy.signal — all open-source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ML / Anomaly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Scikit-learn IsolationForest + custom z-score baseline tracker</w:t>
            </w:r>
          </w:p>
        </w:tc>
      </w:tr>
      <w:tr>
        <w:tc>
          <w:tcPr>
            <w:tcW w:type="dxa" w:w="2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80"/>
            </w:tcMar>
          </w:tcPr>
          <w:p>
            <w:r>
              <w:rPr>
                <w:rFonts w:ascii="Arial" w:cs="Arial" w:eastAsia="Arial" w:hAnsi="Arial"/>
                <w:b/>
                <w:bCs/>
                <w:color w:val="333333"/>
                <w:sz w:val="20"/>
                <w:szCs w:val="20"/>
              </w:rPr>
              <w:t xml:space="preserve">Feature extraction</w:t>
            </w:r>
          </w:p>
        </w:tc>
        <w:tc>
          <w:tcPr>
            <w:tcW w:type="dxa" w:w="65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40-dim vector: MFCC x13, F0, jitter, shimmer, HNR, ZCR, pauses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Correlation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scipy.stats.pearsonr on biomarker time-series vs dose curve</w:t>
            </w:r>
          </w:p>
        </w:tc>
      </w:tr>
      <w:tr>
        <w:tc>
          <w:tcPr>
            <w:tcW w:type="dxa" w:w="2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80"/>
            </w:tcMar>
          </w:tcPr>
          <w:p>
            <w:r>
              <w:rPr>
                <w:rFonts w:ascii="Arial" w:cs="Arial" w:eastAsia="Arial" w:hAnsi="Arial"/>
                <w:b/>
                <w:bCs/>
                <w:color w:val="333333"/>
                <w:sz w:val="20"/>
                <w:szCs w:val="20"/>
              </w:rPr>
              <w:t xml:space="preserve">Database</w:t>
            </w:r>
          </w:p>
        </w:tc>
        <w:tc>
          <w:tcPr>
            <w:tcW w:type="dxa" w:w="65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SQLite via SQLAlchemy — no setup, no paid service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Auth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PyJWT — simple patient login tokens</w:t>
            </w:r>
          </w:p>
        </w:tc>
      </w:tr>
      <w:tr>
        <w:tc>
          <w:tcPr>
            <w:tcW w:type="dxa" w:w="2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80"/>
            </w:tcMar>
          </w:tcPr>
          <w:p>
            <w:r>
              <w:rPr>
                <w:rFonts w:ascii="Arial" w:cs="Arial" w:eastAsia="Arial" w:hAnsi="Arial"/>
                <w:b/>
                <w:bCs/>
                <w:color w:val="333333"/>
                <w:sz w:val="20"/>
                <w:szCs w:val="20"/>
              </w:rPr>
              <w:t xml:space="preserve">Deployment</w:t>
            </w:r>
          </w:p>
        </w:tc>
        <w:tc>
          <w:tcPr>
            <w:tcW w:type="dxa" w:w="65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Uvicorn + Vite dev server — fully local, no cloud needed</w:t>
            </w:r>
          </w:p>
        </w:tc>
      </w:tr>
    </w:tbl>
    <w:p>
      <w:pPr>
        <w:pBdr>
          <w:bottom w:val="single" w:color="E0E0E0" w:sz="4" w:space="1"/>
        </w:pBdr>
        <w:spacing w:after="160" w:before="160"/>
      </w:pPr>
    </w:p>
    <w:p>
      <w:pPr>
        <w:pStyle w:val="Heading1"/>
        <w:spacing w:after="120" w:before="320"/>
      </w:pPr>
      <w:r>
        <w:rPr>
          <w:rFonts w:ascii="Arial" w:cs="Arial" w:eastAsia="Arial" w:hAnsi="Arial"/>
          <w:b/>
          <w:bCs/>
          <w:color w:val="1A1A2E"/>
          <w:sz w:val="32"/>
          <w:szCs w:val="32"/>
        </w:rPr>
        <w:t xml:space="preserve">9. ML Pipeline Design</w:t>
      </w:r>
    </w:p>
    <w:p>
      <w:pPr>
        <w:spacing w:after="0" w:before="80"/>
      </w:pPr>
    </w:p>
    <w:p>
      <w:pPr>
        <w:pStyle w:val="Heading2"/>
        <w:spacing w:after="100" w:before="240"/>
      </w:pPr>
      <w:r>
        <w:rPr>
          <w:rFonts w:ascii="Arial" w:cs="Arial" w:eastAsia="Arial" w:hAnsi="Arial"/>
          <w:b/>
          <w:bCs/>
          <w:color w:val="16213E"/>
          <w:sz w:val="26"/>
          <w:szCs w:val="26"/>
        </w:rPr>
        <w:t xml:space="preserve">9.1  Per-Session Processing</w:t>
      </w:r>
    </w:p>
    <w:p>
      <w:pPr>
        <w:pStyle w:val="ListParagraph"/>
        <w:numPr>
          <w:ilvl w:val="0"/>
          <w:numId w:val="2"/>
        </w:numPr>
        <w:spacing w:after="40" w:before="40"/>
      </w:pPr>
      <w:r>
        <w:rPr>
          <w:rFonts w:ascii="Arial" w:cs="Arial" w:eastAsia="Arial" w:hAnsi="Arial"/>
          <w:b w:val="false"/>
          <w:bCs w:val="false"/>
          <w:color w:val="333333"/>
          <w:sz w:val="22"/>
          <w:szCs w:val="22"/>
        </w:rPr>
        <w:t xml:space="preserve">Step 1 — Receive .wav from frontend via /upload endpoint</w:t>
      </w:r>
    </w:p>
    <w:p>
      <w:pPr>
        <w:pStyle w:val="ListParagraph"/>
        <w:numPr>
          <w:ilvl w:val="0"/>
          <w:numId w:val="2"/>
        </w:numPr>
        <w:spacing w:after="40" w:before="40"/>
      </w:pPr>
      <w:r>
        <w:rPr>
          <w:rFonts w:ascii="Arial" w:cs="Arial" w:eastAsia="Arial" w:hAnsi="Arial"/>
          <w:b w:val="false"/>
          <w:bCs w:val="false"/>
          <w:color w:val="333333"/>
          <w:sz w:val="22"/>
          <w:szCs w:val="22"/>
        </w:rPr>
        <w:t xml:space="preserve">Step 2 — Preprocess: noisereduce, resample to 16kHz, normalize amplitude</w:t>
      </w:r>
    </w:p>
    <w:p>
      <w:pPr>
        <w:pStyle w:val="ListParagraph"/>
        <w:numPr>
          <w:ilvl w:val="0"/>
          <w:numId w:val="2"/>
        </w:numPr>
        <w:spacing w:after="40" w:before="40"/>
      </w:pPr>
      <w:r>
        <w:rPr>
          <w:rFonts w:ascii="Arial" w:cs="Arial" w:eastAsia="Arial" w:hAnsi="Arial"/>
          <w:b w:val="false"/>
          <w:bCs w:val="false"/>
          <w:color w:val="333333"/>
          <w:sz w:val="22"/>
          <w:szCs w:val="22"/>
        </w:rPr>
        <w:t xml:space="preserve">Step 3 — Segment into 3 task windows: 0-5s, 5-10s, 10-15s</w:t>
      </w:r>
    </w:p>
    <w:p>
      <w:pPr>
        <w:pStyle w:val="ListParagraph"/>
        <w:numPr>
          <w:ilvl w:val="0"/>
          <w:numId w:val="2"/>
        </w:numPr>
        <w:spacing w:after="40" w:before="40"/>
      </w:pPr>
      <w:r>
        <w:rPr>
          <w:rFonts w:ascii="Arial" w:cs="Arial" w:eastAsia="Arial" w:hAnsi="Arial"/>
          <w:b w:val="false"/>
          <w:bCs w:val="false"/>
          <w:color w:val="333333"/>
          <w:sz w:val="22"/>
          <w:szCs w:val="22"/>
        </w:rPr>
        <w:t xml:space="preserve">Step 4 — Extract features per window:</w:t>
      </w:r>
    </w:p>
    <w:p>
      <w:pPr>
        <w:pStyle w:val="ListParagraph"/>
        <w:numPr>
          <w:ilvl w:val="0"/>
          <w:numId w:val="3"/>
        </w:numPr>
        <w:spacing w:after="30" w:before="30"/>
      </w:pPr>
      <w:r>
        <w:rPr>
          <w:rFonts w:ascii="Arial" w:cs="Arial" w:eastAsia="Arial" w:hAnsi="Arial"/>
          <w:color w:val="555555"/>
          <w:sz w:val="20"/>
          <w:szCs w:val="20"/>
        </w:rPr>
        <w:t xml:space="preserve">Task 1 (vowel): jitter %, shimmer %, HNR dB, F0 mean + std</w:t>
      </w:r>
    </w:p>
    <w:p>
      <w:pPr>
        <w:pStyle w:val="ListParagraph"/>
        <w:numPr>
          <w:ilvl w:val="0"/>
          <w:numId w:val="3"/>
        </w:numPr>
        <w:spacing w:after="30" w:before="30"/>
      </w:pPr>
      <w:r>
        <w:rPr>
          <w:rFonts w:ascii="Arial" w:cs="Arial" w:eastAsia="Arial" w:hAnsi="Arial"/>
          <w:color w:val="555555"/>
          <w:sz w:val="20"/>
          <w:szCs w:val="20"/>
        </w:rPr>
        <w:t xml:space="preserve">Task 2 (counting): speech rate, pause count, pause ratio, ZCR</w:t>
      </w:r>
    </w:p>
    <w:p>
      <w:pPr>
        <w:pStyle w:val="ListParagraph"/>
        <w:numPr>
          <w:ilvl w:val="0"/>
          <w:numId w:val="3"/>
        </w:numPr>
        <w:spacing w:after="30" w:before="30"/>
      </w:pPr>
      <w:r>
        <w:rPr>
          <w:rFonts w:ascii="Arial" w:cs="Arial" w:eastAsia="Arial" w:hAnsi="Arial"/>
          <w:color w:val="555555"/>
          <w:sz w:val="20"/>
          <w:szCs w:val="20"/>
        </w:rPr>
        <w:t xml:space="preserve">Task 3 (sentence): pitch range, breathiness index, MFCCs 1-13</w:t>
      </w:r>
    </w:p>
    <w:p>
      <w:pPr>
        <w:pStyle w:val="ListParagraph"/>
        <w:numPr>
          <w:ilvl w:val="0"/>
          <w:numId w:val="2"/>
        </w:numPr>
        <w:spacing w:after="40" w:before="40"/>
      </w:pPr>
      <w:r>
        <w:rPr>
          <w:rFonts w:ascii="Arial" w:cs="Arial" w:eastAsia="Arial" w:hAnsi="Arial"/>
          <w:b w:val="false"/>
          <w:bCs w:val="false"/>
          <w:color w:val="333333"/>
          <w:sz w:val="22"/>
          <w:szCs w:val="22"/>
        </w:rPr>
        <w:t xml:space="preserve">Step 5 — Concatenate into ~40-dim feature vector</w:t>
      </w:r>
    </w:p>
    <w:p>
      <w:pPr>
        <w:pStyle w:val="ListParagraph"/>
        <w:numPr>
          <w:ilvl w:val="0"/>
          <w:numId w:val="2"/>
        </w:numPr>
        <w:spacing w:after="40" w:before="40"/>
      </w:pPr>
      <w:r>
        <w:rPr>
          <w:rFonts w:ascii="Arial" w:cs="Arial" w:eastAsia="Arial" w:hAnsi="Arial"/>
          <w:b w:val="false"/>
          <w:bCs w:val="false"/>
          <w:color w:val="333333"/>
          <w:sz w:val="22"/>
          <w:szCs w:val="22"/>
        </w:rPr>
        <w:t xml:space="preserve">Step 6 — Score against personal Isolation Forest baseline</w:t>
      </w:r>
    </w:p>
    <w:p>
      <w:pPr>
        <w:pStyle w:val="ListParagraph"/>
        <w:numPr>
          <w:ilvl w:val="0"/>
          <w:numId w:val="2"/>
        </w:numPr>
        <w:spacing w:after="40" w:before="40"/>
      </w:pPr>
      <w:r>
        <w:rPr>
          <w:rFonts w:ascii="Arial" w:cs="Arial" w:eastAsia="Arial" w:hAnsi="Arial"/>
          <w:b w:val="false"/>
          <w:bCs w:val="false"/>
          <w:color w:val="333333"/>
          <w:sz w:val="22"/>
          <w:szCs w:val="22"/>
        </w:rPr>
        <w:t xml:space="preserve">Step 7 — Compute per-feature z-score vs rolling patient mean</w:t>
      </w:r>
    </w:p>
    <w:p>
      <w:pPr>
        <w:pStyle w:val="ListParagraph"/>
        <w:numPr>
          <w:ilvl w:val="0"/>
          <w:numId w:val="2"/>
        </w:numPr>
        <w:spacing w:after="40" w:before="40"/>
      </w:pPr>
      <w:r>
        <w:rPr>
          <w:rFonts w:ascii="Arial" w:cs="Arial" w:eastAsia="Arial" w:hAnsi="Arial"/>
          <w:b w:val="false"/>
          <w:bCs w:val="false"/>
          <w:color w:val="333333"/>
          <w:sz w:val="22"/>
          <w:szCs w:val="22"/>
        </w:rPr>
        <w:t xml:space="preserve">Step 8 — Check alert threshold (deviation &gt; 2 SD on any key biomarker)</w:t>
      </w:r>
    </w:p>
    <w:p>
      <w:pPr>
        <w:pStyle w:val="ListParagraph"/>
        <w:numPr>
          <w:ilvl w:val="0"/>
          <w:numId w:val="2"/>
        </w:numPr>
        <w:spacing w:after="40" w:before="40"/>
      </w:pPr>
      <w:r>
        <w:rPr>
          <w:rFonts w:ascii="Arial" w:cs="Arial" w:eastAsia="Arial" w:hAnsi="Arial"/>
          <w:b w:val="false"/>
          <w:bCs w:val="false"/>
          <w:color w:val="333333"/>
          <w:sz w:val="22"/>
          <w:szCs w:val="22"/>
        </w:rPr>
        <w:t xml:space="preserve">Step 9 — Store session record + scores in SQLite</w:t>
      </w:r>
    </w:p>
    <w:p>
      <w:pPr>
        <w:pStyle w:val="ListParagraph"/>
        <w:numPr>
          <w:ilvl w:val="0"/>
          <w:numId w:val="2"/>
        </w:numPr>
        <w:spacing w:after="40" w:before="40"/>
      </w:pPr>
      <w:r>
        <w:rPr>
          <w:rFonts w:ascii="Arial" w:cs="Arial" w:eastAsia="Arial" w:hAnsi="Arial"/>
          <w:b w:val="false"/>
          <w:bCs w:val="false"/>
          <w:color w:val="333333"/>
          <w:sz w:val="22"/>
          <w:szCs w:val="22"/>
        </w:rPr>
        <w:t xml:space="preserve">Step 10 — Return JSON: scores, anomaly flag, alert status, delta vs yesterday</w:t>
      </w:r>
    </w:p>
    <w:p>
      <w:pPr>
        <w:spacing w:after="0" w:before="80"/>
      </w:pPr>
    </w:p>
    <w:p>
      <w:pPr>
        <w:pStyle w:val="Heading2"/>
        <w:spacing w:after="100" w:before="240"/>
      </w:pPr>
      <w:r>
        <w:rPr>
          <w:rFonts w:ascii="Arial" w:cs="Arial" w:eastAsia="Arial" w:hAnsi="Arial"/>
          <w:b/>
          <w:bCs/>
          <w:color w:val="16213E"/>
          <w:sz w:val="26"/>
          <w:szCs w:val="26"/>
        </w:rPr>
        <w:t xml:space="preserve">9.2  Personalized Baseline (Idea 2)</w:t>
      </w:r>
    </w:p>
    <w:p>
      <w:pPr>
        <w:spacing w:after="60" w:before="60"/>
      </w:pPr>
      <w:r>
        <w:rPr>
          <w:rFonts w:ascii="Arial" w:cs="Arial" w:eastAsia="Arial" w:hAnsi="Arial"/>
          <w:color w:val="333333"/>
          <w:sz w:val="22"/>
          <w:szCs w:val="22"/>
        </w:rPr>
        <w:t xml:space="preserve">Day 1 recording initializes the baseline vector. The Isolation Forest retrains incrementally after each session using all prior recordings. Feature means use exponential moving average (alpha=0.3) so recent sessions carry more weight. The system is useful from session 1 — no cold-start problem.</w:t>
      </w:r>
    </w:p>
    <w:p>
      <w:pPr>
        <w:spacing w:after="0" w:before="80"/>
      </w:pPr>
    </w:p>
    <w:p>
      <w:pPr>
        <w:pStyle w:val="Heading2"/>
        <w:spacing w:after="100" w:before="240"/>
      </w:pPr>
      <w:r>
        <w:rPr>
          <w:rFonts w:ascii="Arial" w:cs="Arial" w:eastAsia="Arial" w:hAnsi="Arial"/>
          <w:b/>
          <w:bCs/>
          <w:color w:val="16213E"/>
          <w:sz w:val="26"/>
          <w:szCs w:val="26"/>
        </w:rPr>
        <w:t xml:space="preserve">9.3  Medication Correlation (Idea 3)</w:t>
      </w:r>
    </w:p>
    <w:p>
      <w:pPr>
        <w:spacing w:after="60" w:before="60"/>
      </w:pPr>
      <w:r>
        <w:rPr>
          <w:rFonts w:ascii="Arial" w:cs="Arial" w:eastAsia="Arial" w:hAnsi="Arial"/>
          <w:color w:val="333333"/>
          <w:sz w:val="22"/>
          <w:szCs w:val="22"/>
        </w:rPr>
        <w:t xml:space="preserve">When a medication event is logged, it is stored with timestamp. A dose-response curve is modelled as an impulse at dose time with exponential decay over 24 hours. scipy.stats.pearsonr is computed between the biomarker deviation score time-series and the dose-response curve. A positive r-value displayed on the dashboard means the medication correlates with vocal improvement.</w:t>
      </w:r>
    </w:p>
    <w:p>
      <w:pPr>
        <w:spacing w:after="0" w:before="80"/>
      </w:pPr>
    </w:p>
    <w:p>
      <w:pPr>
        <w:pStyle w:val="Heading2"/>
        <w:spacing w:after="100" w:before="240"/>
      </w:pPr>
      <w:r>
        <w:rPr>
          <w:rFonts w:ascii="Arial" w:cs="Arial" w:eastAsia="Arial" w:hAnsi="Arial"/>
          <w:b/>
          <w:bCs/>
          <w:color w:val="16213E"/>
          <w:sz w:val="26"/>
          <w:szCs w:val="26"/>
        </w:rPr>
        <w:t xml:space="preserve">9.4  VoicePrint Visualization (Idea 1)</w:t>
      </w:r>
    </w:p>
    <w:p>
      <w:pPr>
        <w:spacing w:after="60" w:before="60"/>
      </w:pPr>
      <w:r>
        <w:rPr>
          <w:rFonts w:ascii="Arial" w:cs="Arial" w:eastAsia="Arial" w:hAnsi="Arial"/>
          <w:color w:val="333333"/>
          <w:sz w:val="22"/>
          <w:szCs w:val="22"/>
        </w:rPr>
        <w:t xml:space="preserve">The FastAPI /results endpoint returns the 5 key normalized biomarker scores (0-1 scale relative to personal baseline): tremor index, pitch stability, breathiness, speech rate, pause ratio. The frontend D3 component maps these to 5 radar axes. Two filled polygons are drawn: today's scores (colored) and the personal baseline (gray). The visual diff between polygons IS the health signal.</w:t>
      </w:r>
    </w:p>
    <w:p>
      <w:pPr>
        <w:pBdr>
          <w:bottom w:val="single" w:color="E0E0E0" w:sz="4" w:space="1"/>
        </w:pBdr>
        <w:spacing w:after="160" w:before="160"/>
      </w:pPr>
    </w:p>
    <w:p>
      <w:pPr>
        <w:pStyle w:val="Heading1"/>
        <w:spacing w:after="120" w:before="320"/>
      </w:pPr>
      <w:r>
        <w:rPr>
          <w:rFonts w:ascii="Arial" w:cs="Arial" w:eastAsia="Arial" w:hAnsi="Arial"/>
          <w:b/>
          <w:bCs/>
          <w:color w:val="1A1A2E"/>
          <w:sz w:val="32"/>
          <w:szCs w:val="32"/>
        </w:rPr>
        <w:t xml:space="preserve">10. Vibe Coding Prompts</w:t>
      </w:r>
    </w:p>
    <w:p>
      <w:pPr>
        <w:spacing w:after="60" w:before="60"/>
      </w:pPr>
      <w:r>
        <w:rPr>
          <w:rFonts w:ascii="Arial" w:cs="Arial" w:eastAsia="Arial" w:hAnsi="Arial"/>
          <w:color w:val="333333"/>
          <w:sz w:val="22"/>
          <w:szCs w:val="22"/>
        </w:rPr>
        <w:t xml:space="preserve">Use these prompts exactly as written. Paste the folder structure from Section 7 and this PRD summary into your vibe tool context window first, then use each prompt in order.</w:t>
      </w:r>
    </w:p>
    <w:p>
      <w:pPr>
        <w:spacing w:after="0" w:before="80"/>
      </w:pPr>
    </w:p>
    <w:p>
      <w:pPr>
        <w:spacing w:after="80" w:before="180"/>
      </w:pPr>
      <w:r>
        <w:rPr>
          <w:rFonts w:ascii="Arial" w:cs="Arial" w:eastAsia="Arial" w:hAnsi="Arial"/>
          <w:b/>
          <w:bCs/>
          <w:color w:val="0F3460"/>
          <w:sz w:val="22"/>
          <w:szCs w:val="22"/>
        </w:rPr>
        <w:t xml:space="preserve">Context prompt — paste this first in every vibe tool session: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none" w:color="FFFFFF" w:sz="0"/>
              <w:right w:val="single" w:color="0F3460" w:sz="1"/>
            </w:tcBorders>
            <w:shd w:fill="1A1A2E" w:val="clear"/>
            <w:tcMar>
              <w:top w:type="dxa" w:w="60"/>
              <w:left w:type="dxa" w:w="160"/>
              <w:bottom w:type="dxa" w:w="60"/>
              <w:right w:type="dxa" w:w="120"/>
            </w:tcMar>
          </w:tcPr>
          <w:p>
            <w:r>
              <w:rPr>
                <w:rFonts w:ascii="Arial" w:cs="Arial" w:eastAsia="Arial" w:hAnsi="Arial"/>
                <w:b/>
                <w:bCs/>
                <w:color w:val="FFFFFF"/>
                <w:sz w:val="18"/>
                <w:szCs w:val="18"/>
              </w:rPr>
              <w:t xml:space="preserve">CONTEXT PROMPT — paste at start of every session</w:t>
            </w:r>
          </w:p>
        </w:tc>
      </w:tr>
      <w:tr>
        <w:tc>
          <w:tcPr>
            <w:tcW w:type="dxa" w:w="9360"/>
            <w:tcBorders>
              <w:top w:val="none" w:color="FFFFFF" w:sz="0"/>
              <w:left w:val="single" w:color="0F3460" w:sz="1"/>
              <w:bottom w:val="single" w:color="0F3460" w:sz="1"/>
              <w:right w:val="single" w:color="0F3460" w:sz="1"/>
            </w:tcBorders>
            <w:shd w:fill="F0F4FF" w:val="clear"/>
            <w:tcMar>
              <w:top w:type="dxa" w:w="100"/>
              <w:left w:type="dxa" w:w="160"/>
              <w:bottom w:type="dxa" w:w="100"/>
              <w:right w:type="dxa" w:w="160"/>
            </w:tcMar>
          </w:tcPr>
          <w:p>
            <w:r>
              <w:rPr>
                <w:rFonts w:ascii="Courier New" w:cs="Courier New" w:eastAsia="Courier New" w:hAnsi="Courier New"/>
                <w:color w:val="0F3460"/>
                <w:sz w:val="18"/>
                <w:szCs w:val="18"/>
              </w:rPr>
              <w:t xml:space="preserve">I am building VoiceDiary AI — a voice biomarker health tracking app for a hackathon. Tech stack: FastAPI backend (Python), React + Vite frontend, SQLite database, Librosa for audio processing, Scikit-learn Isolation Forest for anomaly detection, D3.js for visualization, Recharts for charts. No paid APIs anywhere. All open-source. The ML code (extractor.py, baseline.py, correlator.py, preprocessor.py) is written by me and must not be modified. Your job is frontend, routes, DB models, and boilerplate. Project root: voicediary-ai/. Backend in backend/. Frontend in frontend/. Follow the existing folder structure exactly.</w:t>
            </w:r>
          </w:p>
        </w:tc>
      </w:tr>
    </w:tbl>
    <w:p>
      <w:pPr>
        <w:spacing w:after="0" w:before="80"/>
      </w:pPr>
    </w:p>
    <w:p>
      <w:pPr>
        <w:spacing w:after="80" w:before="180"/>
      </w:pPr>
      <w:r>
        <w:rPr>
          <w:rFonts w:ascii="Arial" w:cs="Arial" w:eastAsia="Arial" w:hAnsi="Arial"/>
          <w:b/>
          <w:bCs/>
          <w:color w:val="0F3460"/>
          <w:sz w:val="22"/>
          <w:szCs w:val="22"/>
        </w:rPr>
        <w:t xml:space="preserve">Prompt 1 — FastAPI skeleton + SQLite schema: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none" w:color="FFFFFF" w:sz="0"/>
              <w:right w:val="single" w:color="0F3460" w:sz="1"/>
            </w:tcBorders>
            <w:shd w:fill="1A1A2E" w:val="clear"/>
            <w:tcMar>
              <w:top w:type="dxa" w:w="60"/>
              <w:left w:type="dxa" w:w="160"/>
              <w:bottom w:type="dxa" w:w="60"/>
              <w:right w:type="dxa" w:w="120"/>
            </w:tcMar>
          </w:tcPr>
          <w:p>
            <w:r>
              <w:rPr>
                <w:rFonts w:ascii="Arial" w:cs="Arial" w:eastAsia="Arial" w:hAnsi="Arial"/>
                <w:b/>
                <w:bCs/>
                <w:color w:val="FFFFFF"/>
                <w:sz w:val="18"/>
                <w:szCs w:val="18"/>
              </w:rPr>
              <w:t xml:space="preserve">PROMPT 1 — Backend skeleton</w:t>
            </w:r>
          </w:p>
        </w:tc>
      </w:tr>
      <w:tr>
        <w:tc>
          <w:tcPr>
            <w:tcW w:type="dxa" w:w="9360"/>
            <w:tcBorders>
              <w:top w:val="none" w:color="FFFFFF" w:sz="0"/>
              <w:left w:val="single" w:color="0F3460" w:sz="1"/>
              <w:bottom w:val="single" w:color="0F3460" w:sz="1"/>
              <w:right w:val="single" w:color="0F3460" w:sz="1"/>
            </w:tcBorders>
            <w:shd w:fill="F0F4FF" w:val="clear"/>
            <w:tcMar>
              <w:top w:type="dxa" w:w="100"/>
              <w:left w:type="dxa" w:w="160"/>
              <w:bottom w:type="dxa" w:w="100"/>
              <w:right w:type="dxa" w:w="160"/>
            </w:tcMar>
          </w:tcPr>
          <w:p>
            <w:r>
              <w:rPr>
                <w:rFonts w:ascii="Courier New" w:cs="Courier New" w:eastAsia="Courier New" w:hAnsi="Courier New"/>
                <w:color w:val="0F3460"/>
                <w:sz w:val="18"/>
                <w:szCs w:val="18"/>
              </w:rPr>
              <w:t xml:space="preserve">Create the FastAPI backend skeleton for VoiceDiary AI. File: backend/main.py. Include CORS middleware for localhost:5173. Create backend/db/models.py with SQLAlchemy models for 4 tables: Patient (id, username, password_hash, created_at), Recording (id, patient_id, timestamp, wav_path, duration_sec), BiomarkerScore (id, recording_id, tremor_index, pitch_stability, breathiness, speech_rate, pause_ratio, anomaly_score, alert_triggered), MedEvent (id, patient_id, drug_name, dose_amount, dose_unit, taken_at). Create backend/db/database.py with SQLite connection using SQLAlchemy. Create empty route files: backend/routes/audio.py, results.py, medications.py, auth.py. Register all routes in main.py. Use FastAPI dependency injection for DB sessions.</w:t>
            </w:r>
          </w:p>
        </w:tc>
      </w:tr>
    </w:tbl>
    <w:p>
      <w:pPr>
        <w:spacing w:after="0" w:before="80"/>
      </w:pPr>
    </w:p>
    <w:p>
      <w:pPr>
        <w:spacing w:after="80" w:before="180"/>
      </w:pPr>
      <w:r>
        <w:rPr>
          <w:rFonts w:ascii="Arial" w:cs="Arial" w:eastAsia="Arial" w:hAnsi="Arial"/>
          <w:b/>
          <w:bCs/>
          <w:color w:val="0F3460"/>
          <w:sz w:val="22"/>
          <w:szCs w:val="22"/>
        </w:rPr>
        <w:t xml:space="preserve">Prompt 2 — Guided recording UI:</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none" w:color="FFFFFF" w:sz="0"/>
              <w:right w:val="single" w:color="0F3460" w:sz="1"/>
            </w:tcBorders>
            <w:shd w:fill="1A1A2E" w:val="clear"/>
            <w:tcMar>
              <w:top w:type="dxa" w:w="60"/>
              <w:left w:type="dxa" w:w="160"/>
              <w:bottom w:type="dxa" w:w="60"/>
              <w:right w:type="dxa" w:w="120"/>
            </w:tcMar>
          </w:tcPr>
          <w:p>
            <w:r>
              <w:rPr>
                <w:rFonts w:ascii="Arial" w:cs="Arial" w:eastAsia="Arial" w:hAnsi="Arial"/>
                <w:b/>
                <w:bCs/>
                <w:color w:val="FFFFFF"/>
                <w:sz w:val="18"/>
                <w:szCs w:val="18"/>
              </w:rPr>
              <w:t xml:space="preserve">PROMPT 2 — Recording page</w:t>
            </w:r>
          </w:p>
        </w:tc>
      </w:tr>
      <w:tr>
        <w:tc>
          <w:tcPr>
            <w:tcW w:type="dxa" w:w="9360"/>
            <w:tcBorders>
              <w:top w:val="none" w:color="FFFFFF" w:sz="0"/>
              <w:left w:val="single" w:color="0F3460" w:sz="1"/>
              <w:bottom w:val="single" w:color="0F3460" w:sz="1"/>
              <w:right w:val="single" w:color="0F3460" w:sz="1"/>
            </w:tcBorders>
            <w:shd w:fill="F0F4FF" w:val="clear"/>
            <w:tcMar>
              <w:top w:type="dxa" w:w="100"/>
              <w:left w:type="dxa" w:w="160"/>
              <w:bottom w:type="dxa" w:w="100"/>
              <w:right w:type="dxa" w:w="160"/>
            </w:tcMar>
          </w:tcPr>
          <w:p>
            <w:r>
              <w:rPr>
                <w:rFonts w:ascii="Courier New" w:cs="Courier New" w:eastAsia="Courier New" w:hAnsi="Courier New"/>
                <w:color w:val="0F3460"/>
                <w:sz w:val="18"/>
                <w:szCs w:val="18"/>
              </w:rPr>
              <w:t xml:space="preserve">Create frontend/src/pages/RecordPage.jsx for VoiceDiary AI. The page guides the patient through 3 recording tasks in sequence, each 5 seconds long (total 15 seconds). Task 1: show instruction 'Say Ahhh continuously' with a 5-second countdown circle. Task 2: show instruction 'Count from 1 to 10 slowly' with a 5-second countdown. Task 3: show instruction 'Read aloud: The morning sky was clear and bright' with a 5-second countdown. Record audio continuously across all 3 tasks using the MediaRecorder API into a single .wav blob. After all 3 tasks, show a waveform preview using the Web Audio API. Show a Submit button that POSTs the .wav file to /api/audio/upload as multipart/form-data. Show a loading spinner while the backend processes. On success, redirect to /dashboard. Style: clean, minimal, large readable text, calming color palette. Mobile-friendly.</w:t>
            </w:r>
          </w:p>
        </w:tc>
      </w:tr>
    </w:tbl>
    <w:p>
      <w:pPr>
        <w:spacing w:after="0" w:before="80"/>
      </w:pPr>
    </w:p>
    <w:p>
      <w:pPr>
        <w:spacing w:after="80" w:before="180"/>
      </w:pPr>
      <w:r>
        <w:rPr>
          <w:rFonts w:ascii="Arial" w:cs="Arial" w:eastAsia="Arial" w:hAnsi="Arial"/>
          <w:b/>
          <w:bCs/>
          <w:color w:val="0F3460"/>
          <w:sz w:val="22"/>
          <w:szCs w:val="22"/>
        </w:rPr>
        <w:t xml:space="preserve">Prompt 3 — VoicePrint D3 radar chart: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none" w:color="FFFFFF" w:sz="0"/>
              <w:right w:val="single" w:color="0F3460" w:sz="1"/>
            </w:tcBorders>
            <w:shd w:fill="1A1A2E" w:val="clear"/>
            <w:tcMar>
              <w:top w:type="dxa" w:w="60"/>
              <w:left w:type="dxa" w:w="160"/>
              <w:bottom w:type="dxa" w:w="60"/>
              <w:right w:type="dxa" w:w="120"/>
            </w:tcMar>
          </w:tcPr>
          <w:p>
            <w:r>
              <w:rPr>
                <w:rFonts w:ascii="Arial" w:cs="Arial" w:eastAsia="Arial" w:hAnsi="Arial"/>
                <w:b/>
                <w:bCs/>
                <w:color w:val="FFFFFF"/>
                <w:sz w:val="18"/>
                <w:szCs w:val="18"/>
              </w:rPr>
              <w:t xml:space="preserve">PROMPT 3 — VoicePrint radial chart (Idea 1)</w:t>
            </w:r>
          </w:p>
        </w:tc>
      </w:tr>
      <w:tr>
        <w:tc>
          <w:tcPr>
            <w:tcW w:type="dxa" w:w="9360"/>
            <w:tcBorders>
              <w:top w:val="none" w:color="FFFFFF" w:sz="0"/>
              <w:left w:val="single" w:color="0F3460" w:sz="1"/>
              <w:bottom w:val="single" w:color="0F3460" w:sz="1"/>
              <w:right w:val="single" w:color="0F3460" w:sz="1"/>
            </w:tcBorders>
            <w:shd w:fill="F0F4FF" w:val="clear"/>
            <w:tcMar>
              <w:top w:type="dxa" w:w="100"/>
              <w:left w:type="dxa" w:w="160"/>
              <w:bottom w:type="dxa" w:w="100"/>
              <w:right w:type="dxa" w:w="160"/>
            </w:tcMar>
          </w:tcPr>
          <w:p>
            <w:r>
              <w:rPr>
                <w:rFonts w:ascii="Courier New" w:cs="Courier New" w:eastAsia="Courier New" w:hAnsi="Courier New"/>
                <w:color w:val="0F3460"/>
                <w:sz w:val="18"/>
                <w:szCs w:val="18"/>
              </w:rPr>
              <w:t xml:space="preserve">Create frontend/src/components/VoicePrintChart.jsx for VoiceDiary AI. Use D3.js to draw a radar/spider chart with 5 axes: Tremor, Pitch Stability, Breathiness, Speech Rate, Pause Ratio. Accept two props: todayScores (object with 5 values, each 0-1) and baselineScores (same shape). Draw two filled polygons: baseline in light gray (opacity 0.3), today in purple-blue (opacity 0.6). Draw axis lines and labels. Add a subtle dot at each vertex of the today polygon. If any axis in todayScores deviates more than 0.3 from baselineScores on the same axis, color that axis label red. Animate the today polygon drawing on mount using D3 transition, duration 800ms. Make the chart responsive using a ResizeObserver. Add a small legend below: gray = your baseline, purple = today. No external chart libraries — pure D3 only.</w:t>
            </w:r>
          </w:p>
        </w:tc>
      </w:tr>
    </w:tbl>
    <w:p>
      <w:pPr>
        <w:spacing w:after="0" w:before="80"/>
      </w:pPr>
    </w:p>
    <w:p>
      <w:pPr>
        <w:spacing w:after="80" w:before="180"/>
      </w:pPr>
      <w:r>
        <w:rPr>
          <w:rFonts w:ascii="Arial" w:cs="Arial" w:eastAsia="Arial" w:hAnsi="Arial"/>
          <w:b/>
          <w:bCs/>
          <w:color w:val="0F3460"/>
          <w:sz w:val="22"/>
          <w:szCs w:val="22"/>
        </w:rPr>
        <w:t xml:space="preserve">Prompt 4 — Dashboard with trend charts: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none" w:color="FFFFFF" w:sz="0"/>
              <w:right w:val="single" w:color="0F3460" w:sz="1"/>
            </w:tcBorders>
            <w:shd w:fill="1A1A2E" w:val="clear"/>
            <w:tcMar>
              <w:top w:type="dxa" w:w="60"/>
              <w:left w:type="dxa" w:w="160"/>
              <w:bottom w:type="dxa" w:w="60"/>
              <w:right w:type="dxa" w:w="120"/>
            </w:tcMar>
          </w:tcPr>
          <w:p>
            <w:r>
              <w:rPr>
                <w:rFonts w:ascii="Arial" w:cs="Arial" w:eastAsia="Arial" w:hAnsi="Arial"/>
                <w:b/>
                <w:bCs/>
                <w:color w:val="FFFFFF"/>
                <w:sz w:val="18"/>
                <w:szCs w:val="18"/>
              </w:rPr>
              <w:t xml:space="preserve">PROMPT 4 — Dashboard page</w:t>
            </w:r>
          </w:p>
        </w:tc>
      </w:tr>
      <w:tr>
        <w:tc>
          <w:tcPr>
            <w:tcW w:type="dxa" w:w="9360"/>
            <w:tcBorders>
              <w:top w:val="none" w:color="FFFFFF" w:sz="0"/>
              <w:left w:val="single" w:color="0F3460" w:sz="1"/>
              <w:bottom w:val="single" w:color="0F3460" w:sz="1"/>
              <w:right w:val="single" w:color="0F3460" w:sz="1"/>
            </w:tcBorders>
            <w:shd w:fill="F0F4FF" w:val="clear"/>
            <w:tcMar>
              <w:top w:type="dxa" w:w="100"/>
              <w:left w:type="dxa" w:w="160"/>
              <w:bottom w:type="dxa" w:w="100"/>
              <w:right w:type="dxa" w:w="160"/>
            </w:tcMar>
          </w:tcPr>
          <w:p>
            <w:r>
              <w:rPr>
                <w:rFonts w:ascii="Courier New" w:cs="Courier New" w:eastAsia="Courier New" w:hAnsi="Courier New"/>
                <w:color w:val="0F3460"/>
                <w:sz w:val="18"/>
                <w:szCs w:val="18"/>
              </w:rPr>
              <w:t xml:space="preserve">Create frontend/src/pages/DashboardPage.jsx for VoiceDiary AI. Layout: top row shows VoicePrintChart component (left, 50% width) and a summary card (right, 50%) showing today's anomaly score, alert status (red badge if alert triggered), and day-over-day delta arrows for each biomarker. Below: a Recharts LineChart showing the last 30 days of anomaly score as a trend line. Add a vertical dashed line for each MedEvent timestamp, labeled with the drug name. Below that: a row of 5 small Recharts LineCharts, one per biomarker (tremor, pitch, breathiness, speech rate, pause ratio), each showing 30 days. Add a toggle button: 7 days / 30 days that filters all charts simultaneously. Fetch data from GET /api/results/history?days=30 on mount. Fetch medication events from GET /api/medications/history and overlay them on the main trend chart. Show a loading skeleton while data loads. Handle empty state (no recordings yet) with a friendly prompt to record today.</w:t>
            </w:r>
          </w:p>
        </w:tc>
      </w:tr>
    </w:tbl>
    <w:p>
      <w:pPr>
        <w:spacing w:after="0" w:before="80"/>
      </w:pPr>
    </w:p>
    <w:p>
      <w:pPr>
        <w:spacing w:after="80" w:before="180"/>
      </w:pPr>
      <w:r>
        <w:rPr>
          <w:rFonts w:ascii="Arial" w:cs="Arial" w:eastAsia="Arial" w:hAnsi="Arial"/>
          <w:b/>
          <w:bCs/>
          <w:color w:val="0F3460"/>
          <w:sz w:val="22"/>
          <w:szCs w:val="22"/>
        </w:rPr>
        <w:t xml:space="preserve">Prompt 5 — Medication logger: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none" w:color="FFFFFF" w:sz="0"/>
              <w:right w:val="single" w:color="0F3460" w:sz="1"/>
            </w:tcBorders>
            <w:shd w:fill="1A1A2E" w:val="clear"/>
            <w:tcMar>
              <w:top w:type="dxa" w:w="60"/>
              <w:left w:type="dxa" w:w="160"/>
              <w:bottom w:type="dxa" w:w="60"/>
              <w:right w:type="dxa" w:w="120"/>
            </w:tcMar>
          </w:tcPr>
          <w:p>
            <w:r>
              <w:rPr>
                <w:rFonts w:ascii="Arial" w:cs="Arial" w:eastAsia="Arial" w:hAnsi="Arial"/>
                <w:b/>
                <w:bCs/>
                <w:color w:val="FFFFFF"/>
                <w:sz w:val="18"/>
                <w:szCs w:val="18"/>
              </w:rPr>
              <w:t xml:space="preserve">PROMPT 5 — Medication logger (Idea 3)</w:t>
            </w:r>
          </w:p>
        </w:tc>
      </w:tr>
      <w:tr>
        <w:tc>
          <w:tcPr>
            <w:tcW w:type="dxa" w:w="9360"/>
            <w:tcBorders>
              <w:top w:val="none" w:color="FFFFFF" w:sz="0"/>
              <w:left w:val="single" w:color="0F3460" w:sz="1"/>
              <w:bottom w:val="single" w:color="0F3460" w:sz="1"/>
              <w:right w:val="single" w:color="0F3460" w:sz="1"/>
            </w:tcBorders>
            <w:shd w:fill="F0F4FF" w:val="clear"/>
            <w:tcMar>
              <w:top w:type="dxa" w:w="100"/>
              <w:left w:type="dxa" w:w="160"/>
              <w:bottom w:type="dxa" w:w="100"/>
              <w:right w:type="dxa" w:w="160"/>
            </w:tcMar>
          </w:tcPr>
          <w:p>
            <w:r>
              <w:rPr>
                <w:rFonts w:ascii="Courier New" w:cs="Courier New" w:eastAsia="Courier New" w:hAnsi="Courier New"/>
                <w:color w:val="0F3460"/>
                <w:sz w:val="18"/>
                <w:szCs w:val="18"/>
              </w:rPr>
              <w:t xml:space="preserve">Create frontend/src/components/MedLogger.jsx for VoiceDiary AI. A compact form card that can be embedded in the Dashboard page below the charts. Fields: Drug name (text input with autocomplete from past entries), Dose amount (number input), Dose unit (dropdown: mg, ml, tablets), Time taken (datetime-local input, defaults to now). Submit button: Log medication. POST to /api/medications/log with JSON body. On success, show a green checkmark and refresh the dashboard medication overlays. Below the form, show a list of the last 5 medication events as compact pills: drug name + dose + time ago. Also create backend/routes/medications.py with POST /api/medications/log and GET /api/medications/history endpoints.</w:t>
            </w:r>
          </w:p>
        </w:tc>
      </w:tr>
    </w:tbl>
    <w:p>
      <w:pPr>
        <w:spacing w:after="0" w:before="80"/>
      </w:pPr>
    </w:p>
    <w:p>
      <w:pPr>
        <w:spacing w:after="80" w:before="180"/>
      </w:pPr>
      <w:r>
        <w:rPr>
          <w:rFonts w:ascii="Arial" w:cs="Arial" w:eastAsia="Arial" w:hAnsi="Arial"/>
          <w:b/>
          <w:bCs/>
          <w:color w:val="0F3460"/>
          <w:sz w:val="22"/>
          <w:szCs w:val="22"/>
        </w:rPr>
        <w:t xml:space="preserve">Prompt 6 — Alert system: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none" w:color="FFFFFF" w:sz="0"/>
              <w:right w:val="single" w:color="0F3460" w:sz="1"/>
            </w:tcBorders>
            <w:shd w:fill="1A1A2E" w:val="clear"/>
            <w:tcMar>
              <w:top w:type="dxa" w:w="60"/>
              <w:left w:type="dxa" w:w="160"/>
              <w:bottom w:type="dxa" w:w="60"/>
              <w:right w:type="dxa" w:w="120"/>
            </w:tcMar>
          </w:tcPr>
          <w:p>
            <w:r>
              <w:rPr>
                <w:rFonts w:ascii="Arial" w:cs="Arial" w:eastAsia="Arial" w:hAnsi="Arial"/>
                <w:b/>
                <w:bCs/>
                <w:color w:val="FFFFFF"/>
                <w:sz w:val="18"/>
                <w:szCs w:val="18"/>
              </w:rPr>
              <w:t xml:space="preserve">PROMPT 6 — Alert system</w:t>
            </w:r>
          </w:p>
        </w:tc>
      </w:tr>
      <w:tr>
        <w:tc>
          <w:tcPr>
            <w:tcW w:type="dxa" w:w="9360"/>
            <w:tcBorders>
              <w:top w:val="none" w:color="FFFFFF" w:sz="0"/>
              <w:left w:val="single" w:color="0F3460" w:sz="1"/>
              <w:bottom w:val="single" w:color="0F3460" w:sz="1"/>
              <w:right w:val="single" w:color="0F3460" w:sz="1"/>
            </w:tcBorders>
            <w:shd w:fill="F0F4FF" w:val="clear"/>
            <w:tcMar>
              <w:top w:type="dxa" w:w="100"/>
              <w:left w:type="dxa" w:w="160"/>
              <w:bottom w:type="dxa" w:w="100"/>
              <w:right w:type="dxa" w:w="160"/>
            </w:tcMar>
          </w:tcPr>
          <w:p>
            <w:r>
              <w:rPr>
                <w:rFonts w:ascii="Courier New" w:cs="Courier New" w:eastAsia="Courier New" w:hAnsi="Courier New"/>
                <w:color w:val="0F3460"/>
                <w:sz w:val="18"/>
                <w:szCs w:val="18"/>
              </w:rPr>
              <w:t xml:space="preserve">Add an alert system to VoiceDiary AI. Backend: in backend/routes/audio.py, after the ML pipeline runs and scores are stored, check if anomaly_score &gt; 2.0 (meaning 2 standard deviations above personal baseline). If yes, set alert_triggered = True on the BiomarkerScore record. Add a GET /api/alerts/recent endpoint that returns the last 10 sessions where alert_triggered is True, with timestamp, anomaly_score, and which biomarkers were most deviated. Frontend: create frontend/src/pages/AlertsPage.jsx that shows all recent alerts as a list of cards. Each card shows: date/time, anomaly score as a colored severity badge (yellow for 2-3 SD, red for &gt;3 SD), and a bar chart of the 5 biomarker deviation values for that session. In the dashboard header, show a bell icon with a red dot if any alert was triggered in the last 7 days.</w:t>
            </w:r>
          </w:p>
        </w:tc>
      </w:tr>
    </w:tbl>
    <w:p>
      <w:pPr>
        <w:spacing w:after="0" w:before="80"/>
      </w:pPr>
    </w:p>
    <w:p>
      <w:pPr>
        <w:spacing w:after="80" w:before="180"/>
      </w:pPr>
      <w:r>
        <w:rPr>
          <w:rFonts w:ascii="Arial" w:cs="Arial" w:eastAsia="Arial" w:hAnsi="Arial"/>
          <w:b/>
          <w:bCs/>
          <w:color w:val="0F3460"/>
          <w:sz w:val="22"/>
          <w:szCs w:val="22"/>
        </w:rPr>
        <w:t xml:space="preserve">Prompt 7 — Audio upload route + ML integration hook: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none" w:color="FFFFFF" w:sz="0"/>
              <w:right w:val="single" w:color="0F3460" w:sz="1"/>
            </w:tcBorders>
            <w:shd w:fill="1A1A2E" w:val="clear"/>
            <w:tcMar>
              <w:top w:type="dxa" w:w="60"/>
              <w:left w:type="dxa" w:w="160"/>
              <w:bottom w:type="dxa" w:w="60"/>
              <w:right w:type="dxa" w:w="120"/>
            </w:tcMar>
          </w:tcPr>
          <w:p>
            <w:r>
              <w:rPr>
                <w:rFonts w:ascii="Arial" w:cs="Arial" w:eastAsia="Arial" w:hAnsi="Arial"/>
                <w:b/>
                <w:bCs/>
                <w:color w:val="FFFFFF"/>
                <w:sz w:val="18"/>
                <w:szCs w:val="18"/>
              </w:rPr>
              <w:t xml:space="preserve">PROMPT 7 — Audio upload route</w:t>
            </w:r>
          </w:p>
        </w:tc>
      </w:tr>
      <w:tr>
        <w:tc>
          <w:tcPr>
            <w:tcW w:type="dxa" w:w="9360"/>
            <w:tcBorders>
              <w:top w:val="none" w:color="FFFFFF" w:sz="0"/>
              <w:left w:val="single" w:color="0F3460" w:sz="1"/>
              <w:bottom w:val="single" w:color="0F3460" w:sz="1"/>
              <w:right w:val="single" w:color="0F3460" w:sz="1"/>
            </w:tcBorders>
            <w:shd w:fill="F0F4FF" w:val="clear"/>
            <w:tcMar>
              <w:top w:type="dxa" w:w="100"/>
              <w:left w:type="dxa" w:w="160"/>
              <w:bottom w:type="dxa" w:w="100"/>
              <w:right w:type="dxa" w:w="160"/>
            </w:tcMar>
          </w:tcPr>
          <w:p>
            <w:r>
              <w:rPr>
                <w:rFonts w:ascii="Courier New" w:cs="Courier New" w:eastAsia="Courier New" w:hAnsi="Courier New"/>
                <w:color w:val="0F3460"/>
                <w:sz w:val="18"/>
                <w:szCs w:val="18"/>
              </w:rPr>
              <w:t xml:space="preserve">Create backend/routes/audio.py for VoiceDiary AI. POST /api/audio/upload: accept multipart .wav file upload. Save the file to backend/storage/{patient_id}/{date}.wav. Create a Recording record in SQLite with patient_id, timestamp, wav_path, duration_sec. Call the ML pipeline: import and call process_recording(wav_path, patient_id) from backend/ml/pipeline.py. The ML pipeline is already written — do not modify it. It returns a dict with keys: tremor_index, pitch_stability, breathiness, speech_rate, pause_ratio, anomaly_score. Store the returned scores in a new BiomarkerScore record linked to the Recording. Check alert threshold (anomaly_score &gt; 2.0) and set alert_triggered accordingly. Return JSON: recording_id, all 5 biomarker scores, anomaly_score, alert_triggered, delta_vs_yesterday (diff of anomaly_score from previous session).</w:t>
            </w:r>
          </w:p>
        </w:tc>
      </w:tr>
    </w:tbl>
    <w:p>
      <w:pPr>
        <w:pBdr>
          <w:bottom w:val="single" w:color="E0E0E0" w:sz="4" w:space="1"/>
        </w:pBdr>
        <w:spacing w:after="160" w:before="160"/>
      </w:pPr>
    </w:p>
    <w:p>
      <w:pPr>
        <w:pStyle w:val="Heading1"/>
        <w:spacing w:after="120" w:before="320"/>
      </w:pPr>
      <w:r>
        <w:rPr>
          <w:rFonts w:ascii="Arial" w:cs="Arial" w:eastAsia="Arial" w:hAnsi="Arial"/>
          <w:b/>
          <w:bCs/>
          <w:color w:val="1A1A2E"/>
          <w:sz w:val="32"/>
          <w:szCs w:val="32"/>
        </w:rPr>
        <w:t xml:space="preserve">11. Build Order</w:t>
      </w:r>
    </w:p>
    <w:p>
      <w:pPr>
        <w:spacing w:after="60" w:before="60"/>
      </w:pPr>
      <w:r>
        <w:rPr>
          <w:rFonts w:ascii="Arial" w:cs="Arial" w:eastAsia="Arial" w:hAnsi="Arial"/>
          <w:color w:val="333333"/>
          <w:sz w:val="22"/>
          <w:szCs w:val="22"/>
        </w:rPr>
        <w:t xml:space="preserve">Optimized for solo ML/AI developer with vibe coding tool assistance: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80"/>
            </w:tcMar>
          </w:tcPr>
          <w:p>
            <w:r>
              <w:rPr>
                <w:rFonts w:ascii="Arial" w:cs="Arial" w:eastAsia="Arial" w:hAnsi="Arial"/>
                <w:b/>
                <w:bCs/>
                <w:color w:val="333333"/>
                <w:sz w:val="20"/>
                <w:szCs w:val="20"/>
              </w:rPr>
              <w:t xml:space="preserve">Phase 1 — You</w:t>
            </w:r>
          </w:p>
        </w:tc>
        <w:tc>
          <w:tcPr>
            <w:tcW w:type="dxa" w:w="69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Write backend/ml/preprocessor.py, extractor.py, baseline.py, correlator.py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Phase 2 — You</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Write backend/ml/pipeline.py tying all ML modules together</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80"/>
            </w:tcMar>
          </w:tcPr>
          <w:p>
            <w:r>
              <w:rPr>
                <w:rFonts w:ascii="Arial" w:cs="Arial" w:eastAsia="Arial" w:hAnsi="Arial"/>
                <w:b/>
                <w:bCs/>
                <w:color w:val="333333"/>
                <w:sz w:val="20"/>
                <w:szCs w:val="20"/>
              </w:rPr>
              <w:t xml:space="preserve">Phase 3 — Vibe</w:t>
            </w:r>
          </w:p>
        </w:tc>
        <w:tc>
          <w:tcPr>
            <w:tcW w:type="dxa" w:w="69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Prompt 1: FastAPI skeleton + SQLite schema + all route stubs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Phase 4 — Vibe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Prompt 7: audio upload route + ML pipeline hook</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80"/>
            </w:tcMar>
          </w:tcPr>
          <w:p>
            <w:r>
              <w:rPr>
                <w:rFonts w:ascii="Arial" w:cs="Arial" w:eastAsia="Arial" w:hAnsi="Arial"/>
                <w:b/>
                <w:bCs/>
                <w:color w:val="333333"/>
                <w:sz w:val="20"/>
                <w:szCs w:val="20"/>
              </w:rPr>
              <w:t xml:space="preserve">Phase 5 — Vibe</w:t>
            </w:r>
          </w:p>
        </w:tc>
        <w:tc>
          <w:tcPr>
            <w:tcW w:type="dxa" w:w="69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Prompt 2: guided 3-task recording UI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Phase 6 — Vibe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Prompt 4: dashboard with trend charts</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80"/>
            </w:tcMar>
          </w:tcPr>
          <w:p>
            <w:r>
              <w:rPr>
                <w:rFonts w:ascii="Arial" w:cs="Arial" w:eastAsia="Arial" w:hAnsi="Arial"/>
                <w:b/>
                <w:bCs/>
                <w:color w:val="333333"/>
                <w:sz w:val="20"/>
                <w:szCs w:val="20"/>
              </w:rPr>
              <w:t xml:space="preserve">Phase 7 — Vibe</w:t>
            </w:r>
          </w:p>
        </w:tc>
        <w:tc>
          <w:tcPr>
            <w:tcW w:type="dxa" w:w="69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Prompt 3: VoicePrint D3 radar chart — embed in dashboard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Phase 8 — Vibe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Prompt 5: medication logger + backend routes</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80"/>
            </w:tcMar>
          </w:tcPr>
          <w:p>
            <w:r>
              <w:rPr>
                <w:rFonts w:ascii="Arial" w:cs="Arial" w:eastAsia="Arial" w:hAnsi="Arial"/>
                <w:b/>
                <w:bCs/>
                <w:color w:val="333333"/>
                <w:sz w:val="20"/>
                <w:szCs w:val="20"/>
              </w:rPr>
              <w:t xml:space="preserve">Phase 9 — Vibe</w:t>
            </w:r>
          </w:p>
        </w:tc>
        <w:tc>
          <w:tcPr>
            <w:tcW w:type="dxa" w:w="69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Prompt 6: alert system backend + frontend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Phase 10 — You</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Write scripts/generate_demo_data.py — 10-day synthetic recordings</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80"/>
            </w:tcMar>
          </w:tcPr>
          <w:p>
            <w:r>
              <w:rPr>
                <w:rFonts w:ascii="Arial" w:cs="Arial" w:eastAsia="Arial" w:hAnsi="Arial"/>
                <w:b/>
                <w:bCs/>
                <w:color w:val="333333"/>
                <w:sz w:val="20"/>
                <w:szCs w:val="20"/>
              </w:rPr>
              <w:t xml:space="preserve">Phase 11 — You</w:t>
            </w:r>
          </w:p>
        </w:tc>
        <w:tc>
          <w:tcPr>
            <w:tcW w:type="dxa" w:w="69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Record 2-3 min demo video of full patient flow</w:t>
            </w:r>
          </w:p>
        </w:tc>
      </w:tr>
    </w:tbl>
    <w:p>
      <w:pPr>
        <w:pBdr>
          <w:bottom w:val="single" w:color="E0E0E0" w:sz="4" w:space="1"/>
        </w:pBdr>
        <w:spacing w:after="160" w:before="160"/>
      </w:pPr>
    </w:p>
    <w:p>
      <w:pPr>
        <w:pStyle w:val="Heading1"/>
        <w:spacing w:after="120" w:before="320"/>
      </w:pPr>
      <w:r>
        <w:rPr>
          <w:rFonts w:ascii="Arial" w:cs="Arial" w:eastAsia="Arial" w:hAnsi="Arial"/>
          <w:b/>
          <w:bCs/>
          <w:color w:val="1A1A2E"/>
          <w:sz w:val="32"/>
          <w:szCs w:val="32"/>
        </w:rPr>
        <w:t xml:space="preserve">12. Required Deliverables</w:t>
      </w:r>
    </w:p>
    <w:p>
      <w:pPr>
        <w:pStyle w:val="ListParagraph"/>
        <w:numPr>
          <w:ilvl w:val="0"/>
          <w:numId w:val="2"/>
        </w:numPr>
        <w:spacing w:after="40" w:before="40"/>
      </w:pPr>
      <w:r>
        <w:rPr>
          <w:rFonts w:ascii="Arial" w:cs="Arial" w:eastAsia="Arial" w:hAnsi="Arial"/>
          <w:b w:val="false"/>
          <w:bCs w:val="false"/>
          <w:color w:val="333333"/>
          <w:sz w:val="22"/>
          <w:szCs w:val="22"/>
        </w:rPr>
        <w:t xml:space="preserve">Working prototype / demo — live running application</w:t>
      </w:r>
    </w:p>
    <w:p>
      <w:pPr>
        <w:pStyle w:val="ListParagraph"/>
        <w:numPr>
          <w:ilvl w:val="0"/>
          <w:numId w:val="2"/>
        </w:numPr>
        <w:spacing w:after="40" w:before="40"/>
      </w:pPr>
      <w:r>
        <w:rPr>
          <w:rFonts w:ascii="Arial" w:cs="Arial" w:eastAsia="Arial" w:hAnsi="Arial"/>
          <w:b w:val="false"/>
          <w:bCs w:val="false"/>
          <w:color w:val="333333"/>
          <w:sz w:val="22"/>
          <w:szCs w:val="22"/>
        </w:rPr>
        <w:t xml:space="preserve">Source code — GitHub repository with clear README</w:t>
      </w:r>
    </w:p>
    <w:p>
      <w:pPr>
        <w:pStyle w:val="ListParagraph"/>
        <w:numPr>
          <w:ilvl w:val="0"/>
          <w:numId w:val="2"/>
        </w:numPr>
        <w:spacing w:after="40" w:before="40"/>
      </w:pPr>
      <w:r>
        <w:rPr>
          <w:rFonts w:ascii="Arial" w:cs="Arial" w:eastAsia="Arial" w:hAnsi="Arial"/>
          <w:b w:val="false"/>
          <w:bCs w:val="false"/>
          <w:color w:val="333333"/>
          <w:sz w:val="22"/>
          <w:szCs w:val="22"/>
        </w:rPr>
        <w:t xml:space="preserve">Problem understanding &amp; approach report — this PRD</w:t>
      </w:r>
    </w:p>
    <w:p>
      <w:pPr>
        <w:pStyle w:val="ListParagraph"/>
        <w:numPr>
          <w:ilvl w:val="0"/>
          <w:numId w:val="2"/>
        </w:numPr>
        <w:spacing w:after="40" w:before="40"/>
      </w:pPr>
      <w:r>
        <w:rPr>
          <w:rFonts w:ascii="Arial" w:cs="Arial" w:eastAsia="Arial" w:hAnsi="Arial"/>
          <w:b w:val="false"/>
          <w:bCs w:val="false"/>
          <w:color w:val="333333"/>
          <w:sz w:val="22"/>
          <w:szCs w:val="22"/>
        </w:rPr>
        <w:t xml:space="preserve">Demo video — screen recording of full patient flow, 2-3 minutes (strongly recommended by PS)</w:t>
      </w:r>
    </w:p>
    <w:p>
      <w:pPr>
        <w:pBdr>
          <w:bottom w:val="single" w:color="E0E0E0" w:sz="4" w:space="1"/>
        </w:pBdr>
        <w:spacing w:after="160" w:before="160"/>
      </w:pPr>
    </w:p>
    <w:p>
      <w:pPr>
        <w:pStyle w:val="Heading1"/>
        <w:spacing w:after="120" w:before="320"/>
      </w:pPr>
      <w:r>
        <w:rPr>
          <w:rFonts w:ascii="Arial" w:cs="Arial" w:eastAsia="Arial" w:hAnsi="Arial"/>
          <w:b/>
          <w:bCs/>
          <w:color w:val="1A1A2E"/>
          <w:sz w:val="32"/>
          <w:szCs w:val="32"/>
        </w:rPr>
        <w:t xml:space="preserve">13. Success Criteria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80"/>
            </w:tcMar>
          </w:tcPr>
          <w:p>
            <w:r>
              <w:rPr>
                <w:rFonts w:ascii="Arial" w:cs="Arial" w:eastAsia="Arial" w:hAnsi="Arial"/>
                <w:b/>
                <w:bCs/>
                <w:color w:val="333333"/>
                <w:sz w:val="20"/>
                <w:szCs w:val="20"/>
              </w:rPr>
              <w:t xml:space="preserve">Pipeline runs end-to-end</w:t>
            </w:r>
          </w:p>
        </w:tc>
        <w:tc>
          <w:tcPr>
            <w:tcW w:type="dxa" w:w="61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Record -&gt; features -&gt; anomaly score in under 5 seconds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Baseline personalizes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2+ scores visibly reference Day 1 baseline</w:t>
            </w:r>
          </w:p>
        </w:tc>
      </w:tr>
      <w:t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80"/>
            </w:tcMar>
          </w:tcPr>
          <w:p>
            <w:r>
              <w:rPr>
                <w:rFonts w:ascii="Arial" w:cs="Arial" w:eastAsia="Arial" w:hAnsi="Arial"/>
                <w:b/>
                <w:bCs/>
                <w:color w:val="333333"/>
                <w:sz w:val="20"/>
                <w:szCs w:val="20"/>
              </w:rPr>
              <w:t xml:space="preserve">VoicePrint renders</w:t>
            </w:r>
          </w:p>
        </w:tc>
        <w:tc>
          <w:tcPr>
            <w:tcW w:type="dxa" w:w="61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Radar chart shows today vs baseline with visible diff</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Alert fires correctly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Synthetic deteriorating audio triggers red alert badge</w:t>
            </w:r>
          </w:p>
        </w:tc>
      </w:tr>
      <w:t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80"/>
            </w:tcMar>
          </w:tcPr>
          <w:p>
            <w:r>
              <w:rPr>
                <w:rFonts w:ascii="Arial" w:cs="Arial" w:eastAsia="Arial" w:hAnsi="Arial"/>
                <w:b/>
                <w:bCs/>
                <w:color w:val="333333"/>
                <w:sz w:val="20"/>
                <w:szCs w:val="20"/>
              </w:rPr>
              <w:t xml:space="preserve">Med correlation visible</w:t>
            </w:r>
          </w:p>
        </w:tc>
        <w:tc>
          <w:tcPr>
            <w:tcW w:type="dxa" w:w="61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Dose event vertical line aligns with biomarker change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Zero paid dependencies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Full stack runs locally, no API keys anywhere</w:t>
            </w:r>
          </w:p>
        </w:tc>
      </w:tr>
      <w:tr>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80"/>
            </w:tcMar>
          </w:tcPr>
          <w:p>
            <w:r>
              <w:rPr>
                <w:rFonts w:ascii="Arial" w:cs="Arial" w:eastAsia="Arial" w:hAnsi="Arial"/>
                <w:b/>
                <w:bCs/>
                <w:color w:val="333333"/>
                <w:sz w:val="20"/>
                <w:szCs w:val="20"/>
              </w:rPr>
              <w:t xml:space="preserve">Demo is compelling</w:t>
            </w:r>
          </w:p>
        </w:tc>
        <w:tc>
          <w:tcPr>
            <w:tcW w:type="dxa" w:w="61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2-min video shows full patient flow end to end</w:t>
            </w:r>
          </w:p>
        </w:tc>
      </w:tr>
    </w:tbl>
    <w:p>
      <w:pPr>
        <w:spacing w:after="0" w:before="200"/>
      </w:pPr>
    </w:p>
    <w:p>
      <w:pPr>
        <w:jc w:val="center"/>
      </w:pPr>
      <w:r>
        <w:rPr>
          <w:rFonts w:ascii="Arial" w:cs="Arial" w:eastAsia="Arial" w:hAnsi="Arial"/>
          <w:i/>
          <w:iCs/>
          <w:color w:val="AAAAAA"/>
          <w:sz w:val="20"/>
          <w:szCs w:val="20"/>
        </w:rPr>
        <w:t xml:space="preserve">— End of Document  |  VoiceDiary AI PRD v2.0 —</w:t>
      </w:r>
    </w:p>
    <w:p>
      <w:pPr>
        <w:spacing w:after="0" w:before="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spacing w:before="120"/>
    </w:pPr>
    <w:r>
      <w:rPr>
        <w:rFonts w:ascii="Arial" w:cs="Arial" w:eastAsia="Arial" w:hAnsi="Arial"/>
        <w:color w:val="AAAAAA"/>
        <w:sz w:val="18"/>
        <w:szCs w:val="18"/>
      </w:rPr>
      <w:t xml:space="preserve">Hackathon Build  |  Solo ML/AI Track  |  All 3 Ideas Confirmed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4"/>
      </w:pBdr>
      <w:tabs>
        <w:tab w:val="right" w:pos="9026"/>
      </w:tabs>
      <w:spacing w:after="120"/>
    </w:pPr>
    <w:r>
      <w:rPr>
        <w:rFonts w:ascii="Arial" w:cs="Arial" w:eastAsia="Arial" w:hAnsi="Arial"/>
        <w:color w:val="888888"/>
        <w:sz w:val="18"/>
        <w:szCs w:val="18"/>
      </w:rPr>
      <w:t xml:space="preserve">VoiceDiary AI  |  Product Requirements Document  v2.0</w:t>
    </w:r>
    <w:r>
      <w:rPr>
        <w:rFonts w:ascii="Arial" w:cs="Arial" w:eastAsia="Arial" w:hAnsi="Arial"/>
        <w:i/>
        <w:iCs/>
        <w:color w:val="AAAAA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2026-04-11T10:45:06.386Z</dcterms:created>
  <dcterms:modified xsi:type="dcterms:W3CDTF">2026-04-11T10:45:06.387Z</dcterms:modified>
</cp:coreProperties>
</file>

<file path=docProps/custom.xml><?xml version="1.0" encoding="utf-8"?>
<Properties xmlns="http://schemas.openxmlformats.org/officeDocument/2006/custom-properties" xmlns:vt="http://schemas.openxmlformats.org/officeDocument/2006/docPropsVTypes"/>
</file>