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E86E3" w14:textId="18C6E092" w:rsidR="00A01B2C" w:rsidRPr="0036560C" w:rsidRDefault="00A01B2C" w:rsidP="002B25BD">
      <w:pPr>
        <w:spacing w:before="120" w:after="120"/>
        <w:rPr>
          <w:rFonts w:ascii="Century Gothic" w:hAnsi="Century Gothic"/>
        </w:rPr>
      </w:pPr>
    </w:p>
    <w:tbl>
      <w:tblPr>
        <w:tblStyle w:val="Tablaconcuadrcula"/>
        <w:tblW w:w="5000" w:type="pct"/>
        <w:tblBorders>
          <w:top w:val="single" w:sz="24" w:space="0" w:color="4472C4" w:themeColor="accent1"/>
          <w:left w:val="single" w:sz="24" w:space="0" w:color="4472C4" w:themeColor="accent1"/>
          <w:bottom w:val="single" w:sz="24" w:space="0" w:color="4472C4" w:themeColor="accent1"/>
          <w:right w:val="single" w:sz="2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3918"/>
        <w:gridCol w:w="10422"/>
      </w:tblGrid>
      <w:tr w:rsidR="00A01B2C" w:rsidRPr="0036560C" w14:paraId="3F58C7C3" w14:textId="77777777" w:rsidTr="00857909">
        <w:tc>
          <w:tcPr>
            <w:tcW w:w="1366" w:type="pct"/>
            <w:shd w:val="clear" w:color="auto" w:fill="4472C4" w:themeFill="accent1"/>
          </w:tcPr>
          <w:p w14:paraId="77F3E4CA" w14:textId="340FDF77" w:rsidR="00A01B2C" w:rsidRPr="0036560C" w:rsidRDefault="00A01B2C" w:rsidP="002B25BD">
            <w:pPr>
              <w:tabs>
                <w:tab w:val="left" w:pos="2584"/>
              </w:tabs>
              <w:spacing w:before="120" w:after="120"/>
              <w:rPr>
                <w:rFonts w:ascii="Century Gothic" w:hAnsi="Century Gothic"/>
                <w:color w:val="FFFFFF" w:themeColor="background1"/>
                <w:sz w:val="22"/>
                <w:szCs w:val="22"/>
              </w:rPr>
            </w:pPr>
            <w:r w:rsidRPr="0036560C">
              <w:rPr>
                <w:rFonts w:ascii="Century Gothic" w:hAnsi="Century Gothic"/>
                <w:color w:val="FFFFFF" w:themeColor="background1"/>
                <w:sz w:val="22"/>
                <w:szCs w:val="22"/>
              </w:rPr>
              <w:t>Nombre del participante:</w:t>
            </w:r>
          </w:p>
        </w:tc>
        <w:tc>
          <w:tcPr>
            <w:tcW w:w="3634" w:type="pct"/>
          </w:tcPr>
          <w:p w14:paraId="629D15C3" w14:textId="69522D84" w:rsidR="00A01B2C" w:rsidRPr="0036560C" w:rsidRDefault="00491154" w:rsidP="002B25BD">
            <w:pPr>
              <w:tabs>
                <w:tab w:val="left" w:pos="2584"/>
              </w:tabs>
              <w:spacing w:before="120" w:after="120"/>
              <w:rPr>
                <w:rFonts w:ascii="Century Gothic" w:hAnsi="Century Gothic"/>
              </w:rPr>
            </w:pPr>
            <w:r>
              <w:rPr>
                <w:rFonts w:ascii="Century Gothic" w:hAnsi="Century Gothic"/>
              </w:rPr>
              <w:t>Eduardo Cedillo Paz</w:t>
            </w:r>
          </w:p>
        </w:tc>
      </w:tr>
      <w:tr w:rsidR="00A01B2C" w:rsidRPr="0036560C" w14:paraId="1396A458" w14:textId="77777777" w:rsidTr="00857909">
        <w:tc>
          <w:tcPr>
            <w:tcW w:w="1366" w:type="pct"/>
            <w:shd w:val="clear" w:color="auto" w:fill="4472C4" w:themeFill="accent1"/>
          </w:tcPr>
          <w:p w14:paraId="4BF44939" w14:textId="1BD4EC51" w:rsidR="00A01B2C" w:rsidRPr="0036560C" w:rsidRDefault="00A01B2C" w:rsidP="002B25BD">
            <w:pPr>
              <w:tabs>
                <w:tab w:val="left" w:pos="2584"/>
              </w:tabs>
              <w:spacing w:before="120" w:after="120"/>
              <w:rPr>
                <w:rFonts w:ascii="Century Gothic" w:hAnsi="Century Gothic"/>
                <w:color w:val="FFFFFF" w:themeColor="background1"/>
                <w:sz w:val="22"/>
                <w:szCs w:val="22"/>
              </w:rPr>
            </w:pPr>
            <w:r w:rsidRPr="0036560C">
              <w:rPr>
                <w:rFonts w:ascii="Century Gothic" w:hAnsi="Century Gothic"/>
                <w:color w:val="FFFFFF" w:themeColor="background1"/>
                <w:sz w:val="22"/>
                <w:szCs w:val="22"/>
              </w:rPr>
              <w:t>Fecha de elaboración:</w:t>
            </w:r>
          </w:p>
        </w:tc>
        <w:tc>
          <w:tcPr>
            <w:tcW w:w="3634" w:type="pct"/>
          </w:tcPr>
          <w:p w14:paraId="75A9F130" w14:textId="6BD4AEF0" w:rsidR="002D274F" w:rsidRPr="0036560C" w:rsidRDefault="00BC20FC" w:rsidP="002B25BD">
            <w:pPr>
              <w:tabs>
                <w:tab w:val="left" w:pos="2584"/>
              </w:tabs>
              <w:spacing w:before="120" w:after="120"/>
              <w:rPr>
                <w:rFonts w:ascii="Century Gothic" w:hAnsi="Century Gothic"/>
              </w:rPr>
            </w:pPr>
            <w:r>
              <w:rPr>
                <w:rFonts w:ascii="Century Gothic" w:hAnsi="Century Gothic"/>
              </w:rPr>
              <w:t xml:space="preserve">5 de </w:t>
            </w:r>
            <w:proofErr w:type="gramStart"/>
            <w:r>
              <w:rPr>
                <w:rFonts w:ascii="Century Gothic" w:hAnsi="Century Gothic"/>
              </w:rPr>
              <w:t>Abril</w:t>
            </w:r>
            <w:proofErr w:type="gramEnd"/>
            <w:r w:rsidR="002D274F">
              <w:rPr>
                <w:rFonts w:ascii="Century Gothic" w:hAnsi="Century Gothic"/>
              </w:rPr>
              <w:t>, 2024</w:t>
            </w:r>
            <w:r w:rsidR="00EC7D47">
              <w:rPr>
                <w:rFonts w:ascii="Century Gothic" w:hAnsi="Century Gothic"/>
              </w:rPr>
              <w:t xml:space="preserve"> | 11 de Abril, 2024</w:t>
            </w:r>
          </w:p>
        </w:tc>
      </w:tr>
      <w:tr w:rsidR="000B3155" w:rsidRPr="0036560C" w14:paraId="7A823E90" w14:textId="77777777" w:rsidTr="00857909">
        <w:tc>
          <w:tcPr>
            <w:tcW w:w="1366" w:type="pct"/>
            <w:shd w:val="clear" w:color="auto" w:fill="4472C4" w:themeFill="accent1"/>
          </w:tcPr>
          <w:p w14:paraId="69EFB36C" w14:textId="5CB33933" w:rsidR="000B3155" w:rsidRPr="0036560C" w:rsidRDefault="000B3155" w:rsidP="002B25BD">
            <w:pPr>
              <w:tabs>
                <w:tab w:val="left" w:pos="2584"/>
              </w:tabs>
              <w:spacing w:before="120" w:after="120"/>
              <w:rPr>
                <w:rFonts w:ascii="Century Gothic" w:hAnsi="Century Gothic"/>
                <w:color w:val="FFFFFF" w:themeColor="background1"/>
                <w:sz w:val="22"/>
                <w:szCs w:val="22"/>
              </w:rPr>
            </w:pPr>
            <w:r w:rsidRPr="0036560C">
              <w:rPr>
                <w:rFonts w:ascii="Century Gothic" w:hAnsi="Century Gothic"/>
                <w:color w:val="FFFFFF" w:themeColor="background1"/>
                <w:sz w:val="22"/>
                <w:szCs w:val="22"/>
              </w:rPr>
              <w:t>Nombre del proyecto:</w:t>
            </w:r>
          </w:p>
        </w:tc>
        <w:tc>
          <w:tcPr>
            <w:tcW w:w="3634" w:type="pct"/>
          </w:tcPr>
          <w:p w14:paraId="2BC332D7" w14:textId="613CD2F5" w:rsidR="000B3155" w:rsidRPr="0036560C" w:rsidRDefault="00867BD7" w:rsidP="002B25BD">
            <w:pPr>
              <w:tabs>
                <w:tab w:val="left" w:pos="2584"/>
              </w:tabs>
              <w:spacing w:before="120" w:after="120"/>
              <w:rPr>
                <w:rFonts w:ascii="Century Gothic" w:hAnsi="Century Gothic"/>
              </w:rPr>
            </w:pPr>
            <w:r>
              <w:rPr>
                <w:rFonts w:ascii="Century Gothic" w:hAnsi="Century Gothic"/>
              </w:rPr>
              <w:t>Mantenimiento Pre</w:t>
            </w:r>
            <w:r w:rsidR="00EC7D47">
              <w:rPr>
                <w:rFonts w:ascii="Century Gothic" w:hAnsi="Century Gothic"/>
              </w:rPr>
              <w:t>dictivo</w:t>
            </w:r>
          </w:p>
        </w:tc>
      </w:tr>
    </w:tbl>
    <w:p w14:paraId="57565AE4" w14:textId="77777777" w:rsidR="000B3155" w:rsidRPr="0036560C" w:rsidRDefault="000B3155" w:rsidP="002B25BD">
      <w:pPr>
        <w:tabs>
          <w:tab w:val="left" w:pos="2584"/>
        </w:tabs>
        <w:spacing w:before="120" w:after="120"/>
        <w:rPr>
          <w:rFonts w:ascii="Century Gothic" w:hAnsi="Century Gothic"/>
        </w:rPr>
      </w:pPr>
    </w:p>
    <w:p w14:paraId="7A4E5446" w14:textId="3B405BAB" w:rsidR="00691261" w:rsidRPr="0036560C" w:rsidRDefault="00691261" w:rsidP="002B25BD">
      <w:pPr>
        <w:pStyle w:val="Ttulo1"/>
        <w:spacing w:before="120" w:after="120"/>
        <w:rPr>
          <w:rFonts w:ascii="Century Gothic" w:hAnsi="Century Gothic"/>
        </w:rPr>
      </w:pPr>
      <w:r w:rsidRPr="0036560C">
        <w:rPr>
          <w:rFonts w:ascii="Century Gothic" w:hAnsi="Century Gothic"/>
        </w:rPr>
        <w:t>Dominio de aplicación</w:t>
      </w:r>
    </w:p>
    <w:p w14:paraId="1D64C532" w14:textId="66F19B55" w:rsidR="00691261" w:rsidRPr="006F0EAE" w:rsidRDefault="00691261" w:rsidP="002B25BD">
      <w:pPr>
        <w:tabs>
          <w:tab w:val="left" w:pos="2584"/>
        </w:tabs>
        <w:spacing w:before="120" w:after="120"/>
        <w:rPr>
          <w:rFonts w:ascii="Century Gothic" w:hAnsi="Century Gothic"/>
          <w:i/>
          <w:iCs/>
        </w:rPr>
      </w:pPr>
      <w:r w:rsidRPr="006F0EAE">
        <w:rPr>
          <w:rFonts w:ascii="Century Gothic" w:hAnsi="Century Gothic"/>
          <w:i/>
          <w:iCs/>
        </w:rPr>
        <w:t>En función a tu trayectoria selecciona el dominio de aplicación de tu Proyecto</w:t>
      </w:r>
    </w:p>
    <w:tbl>
      <w:tblPr>
        <w:tblStyle w:val="Tablaconcuadrcula"/>
        <w:tblW w:w="4999" w:type="pct"/>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681"/>
        <w:gridCol w:w="986"/>
        <w:gridCol w:w="10670"/>
      </w:tblGrid>
      <w:tr w:rsidR="0036560C" w:rsidRPr="0036560C" w14:paraId="6A9404A9" w14:textId="77777777" w:rsidTr="0036560C">
        <w:trPr>
          <w:jc w:val="center"/>
        </w:trPr>
        <w:tc>
          <w:tcPr>
            <w:tcW w:w="935" w:type="pct"/>
            <w:tcBorders>
              <w:top w:val="single" w:sz="24" w:space="0" w:color="4472C4" w:themeColor="accent1"/>
              <w:left w:val="single" w:sz="24" w:space="0" w:color="4472C4" w:themeColor="accent1"/>
              <w:bottom w:val="single" w:sz="24" w:space="0" w:color="4472C4" w:themeColor="accent1"/>
            </w:tcBorders>
            <w:shd w:val="clear" w:color="auto" w:fill="4472C4" w:themeFill="accent1"/>
          </w:tcPr>
          <w:p w14:paraId="35F2B84E" w14:textId="77777777" w:rsidR="0036560C" w:rsidRPr="0036560C" w:rsidRDefault="0036560C" w:rsidP="002B25BD">
            <w:pPr>
              <w:spacing w:before="120" w:after="120"/>
              <w:jc w:val="center"/>
              <w:rPr>
                <w:rFonts w:ascii="Century Gothic" w:hAnsi="Century Gothic" w:cstheme="minorHAnsi"/>
                <w:b/>
                <w:bCs/>
                <w:color w:val="FFFFFF" w:themeColor="background1"/>
                <w:sz w:val="20"/>
                <w:szCs w:val="20"/>
              </w:rPr>
            </w:pPr>
            <w:r w:rsidRPr="0036560C">
              <w:rPr>
                <w:rFonts w:ascii="Century Gothic" w:hAnsi="Century Gothic" w:cstheme="minorHAnsi"/>
                <w:b/>
                <w:bCs/>
                <w:color w:val="FFFFFF" w:themeColor="background1"/>
                <w:sz w:val="20"/>
                <w:szCs w:val="20"/>
              </w:rPr>
              <w:t>Trayectoria</w:t>
            </w:r>
          </w:p>
        </w:tc>
        <w:tc>
          <w:tcPr>
            <w:tcW w:w="4065" w:type="pct"/>
            <w:gridSpan w:val="2"/>
            <w:tcBorders>
              <w:top w:val="single" w:sz="24" w:space="0" w:color="4472C4" w:themeColor="accent1"/>
              <w:bottom w:val="single" w:sz="24" w:space="0" w:color="4472C4" w:themeColor="accent1"/>
              <w:right w:val="single" w:sz="24" w:space="0" w:color="4472C4" w:themeColor="accent1"/>
            </w:tcBorders>
            <w:shd w:val="clear" w:color="auto" w:fill="4472C4" w:themeFill="accent1"/>
          </w:tcPr>
          <w:p w14:paraId="111EBA0F" w14:textId="4A0E6598" w:rsidR="0036560C" w:rsidRPr="0036560C" w:rsidRDefault="0036560C" w:rsidP="002B25BD">
            <w:pPr>
              <w:spacing w:before="120" w:after="120"/>
              <w:jc w:val="center"/>
              <w:rPr>
                <w:rFonts w:ascii="Century Gothic" w:hAnsi="Century Gothic" w:cstheme="minorHAnsi"/>
                <w:b/>
                <w:bCs/>
                <w:color w:val="FFFFFF" w:themeColor="background1"/>
                <w:sz w:val="20"/>
                <w:szCs w:val="20"/>
              </w:rPr>
            </w:pPr>
            <w:r w:rsidRPr="0036560C">
              <w:rPr>
                <w:rFonts w:ascii="Century Gothic" w:hAnsi="Century Gothic" w:cstheme="minorHAnsi"/>
                <w:b/>
                <w:bCs/>
                <w:color w:val="FFFFFF" w:themeColor="background1"/>
                <w:sz w:val="20"/>
                <w:szCs w:val="20"/>
              </w:rPr>
              <w:t>Tipos de aprendizaje / Dominio de aplicación</w:t>
            </w:r>
          </w:p>
        </w:tc>
      </w:tr>
      <w:tr w:rsidR="0036560C" w:rsidRPr="0036560C" w14:paraId="200D0DF1" w14:textId="77777777" w:rsidTr="0036560C">
        <w:trPr>
          <w:trHeight w:val="322"/>
          <w:jc w:val="center"/>
        </w:trPr>
        <w:tc>
          <w:tcPr>
            <w:tcW w:w="935" w:type="pct"/>
            <w:vMerge w:val="restart"/>
            <w:tcBorders>
              <w:top w:val="single" w:sz="24" w:space="0" w:color="4472C4" w:themeColor="accent1"/>
              <w:left w:val="single" w:sz="24" w:space="0" w:color="4472C4" w:themeColor="accent1"/>
            </w:tcBorders>
            <w:vAlign w:val="center"/>
          </w:tcPr>
          <w:p w14:paraId="4B83A5BB" w14:textId="77777777" w:rsidR="0036560C" w:rsidRPr="0036560C" w:rsidRDefault="0036560C" w:rsidP="002B25BD">
            <w:pPr>
              <w:spacing w:before="120" w:after="120"/>
              <w:rPr>
                <w:rFonts w:ascii="Century Gothic" w:hAnsi="Century Gothic" w:cstheme="minorHAnsi"/>
                <w:sz w:val="20"/>
                <w:szCs w:val="20"/>
              </w:rPr>
            </w:pPr>
            <w:proofErr w:type="spellStart"/>
            <w:r w:rsidRPr="0036560C">
              <w:rPr>
                <w:rFonts w:ascii="Century Gothic" w:hAnsi="Century Gothic" w:cstheme="minorHAnsi"/>
                <w:sz w:val="20"/>
                <w:szCs w:val="20"/>
              </w:rPr>
              <w:t>Citizen</w:t>
            </w:r>
            <w:proofErr w:type="spellEnd"/>
            <w:r w:rsidRPr="0036560C">
              <w:rPr>
                <w:rFonts w:ascii="Century Gothic" w:hAnsi="Century Gothic" w:cstheme="minorHAnsi"/>
                <w:sz w:val="20"/>
                <w:szCs w:val="20"/>
              </w:rPr>
              <w:t xml:space="preserve"> Data </w:t>
            </w:r>
            <w:proofErr w:type="spellStart"/>
            <w:r w:rsidRPr="0036560C">
              <w:rPr>
                <w:rFonts w:ascii="Century Gothic" w:hAnsi="Century Gothic" w:cstheme="minorHAnsi"/>
                <w:sz w:val="20"/>
                <w:szCs w:val="20"/>
              </w:rPr>
              <w:t>Scientist</w:t>
            </w:r>
            <w:proofErr w:type="spellEnd"/>
          </w:p>
        </w:tc>
        <w:tc>
          <w:tcPr>
            <w:tcW w:w="344" w:type="pct"/>
            <w:tcBorders>
              <w:top w:val="single" w:sz="24" w:space="0" w:color="4472C4" w:themeColor="accent1"/>
            </w:tcBorders>
          </w:tcPr>
          <w:p w14:paraId="0CE678A9" w14:textId="77777777" w:rsidR="0036560C" w:rsidRPr="0036560C" w:rsidRDefault="0036560C" w:rsidP="002B25BD">
            <w:pPr>
              <w:spacing w:before="120" w:after="120"/>
              <w:ind w:left="173"/>
              <w:jc w:val="both"/>
              <w:rPr>
                <w:rFonts w:ascii="Century Gothic" w:hAnsi="Century Gothic" w:cstheme="minorHAnsi"/>
                <w:sz w:val="20"/>
                <w:szCs w:val="20"/>
              </w:rPr>
            </w:pPr>
          </w:p>
        </w:tc>
        <w:tc>
          <w:tcPr>
            <w:tcW w:w="3721" w:type="pct"/>
            <w:tcBorders>
              <w:top w:val="single" w:sz="24" w:space="0" w:color="4472C4" w:themeColor="accent1"/>
              <w:right w:val="single" w:sz="24" w:space="0" w:color="4472C4" w:themeColor="accent1"/>
            </w:tcBorders>
          </w:tcPr>
          <w:p w14:paraId="491DC204" w14:textId="63ECC24A" w:rsidR="0036560C" w:rsidRPr="0036560C" w:rsidRDefault="0036560C" w:rsidP="002B25BD">
            <w:pPr>
              <w:spacing w:before="120" w:after="120"/>
              <w:ind w:left="173"/>
              <w:jc w:val="both"/>
              <w:rPr>
                <w:rFonts w:ascii="Century Gothic" w:hAnsi="Century Gothic" w:cstheme="minorHAnsi"/>
                <w:sz w:val="20"/>
                <w:szCs w:val="20"/>
              </w:rPr>
            </w:pPr>
            <w:r w:rsidRPr="0036560C">
              <w:rPr>
                <w:rFonts w:ascii="Century Gothic" w:hAnsi="Century Gothic" w:cstheme="minorHAnsi"/>
                <w:sz w:val="20"/>
                <w:szCs w:val="20"/>
              </w:rPr>
              <w:t>Modelación estadística</w:t>
            </w:r>
          </w:p>
        </w:tc>
      </w:tr>
      <w:tr w:rsidR="0036560C" w:rsidRPr="0036560C" w14:paraId="3399A3A5" w14:textId="77777777" w:rsidTr="0036560C">
        <w:trPr>
          <w:trHeight w:val="56"/>
          <w:jc w:val="center"/>
        </w:trPr>
        <w:tc>
          <w:tcPr>
            <w:tcW w:w="935" w:type="pct"/>
            <w:vMerge/>
            <w:tcBorders>
              <w:left w:val="single" w:sz="24" w:space="0" w:color="4472C4" w:themeColor="accent1"/>
              <w:bottom w:val="single" w:sz="24" w:space="0" w:color="4472C4" w:themeColor="accent1"/>
            </w:tcBorders>
            <w:vAlign w:val="center"/>
          </w:tcPr>
          <w:p w14:paraId="40E394D9" w14:textId="77777777" w:rsidR="0036560C" w:rsidRPr="0036560C" w:rsidRDefault="0036560C" w:rsidP="002B25BD">
            <w:pPr>
              <w:spacing w:before="120" w:after="120"/>
              <w:rPr>
                <w:rFonts w:ascii="Century Gothic" w:hAnsi="Century Gothic" w:cstheme="minorHAnsi"/>
                <w:sz w:val="20"/>
                <w:szCs w:val="20"/>
              </w:rPr>
            </w:pPr>
          </w:p>
        </w:tc>
        <w:tc>
          <w:tcPr>
            <w:tcW w:w="344" w:type="pct"/>
            <w:tcBorders>
              <w:bottom w:val="single" w:sz="24" w:space="0" w:color="4472C4" w:themeColor="accent1"/>
            </w:tcBorders>
          </w:tcPr>
          <w:p w14:paraId="6FB8DCCA" w14:textId="77777777" w:rsidR="0036560C" w:rsidRPr="0036560C" w:rsidRDefault="0036560C" w:rsidP="002B25BD">
            <w:pPr>
              <w:spacing w:before="120" w:after="120"/>
              <w:ind w:left="173"/>
              <w:jc w:val="both"/>
              <w:rPr>
                <w:rFonts w:ascii="Century Gothic" w:hAnsi="Century Gothic" w:cstheme="minorHAnsi"/>
                <w:sz w:val="20"/>
                <w:szCs w:val="20"/>
              </w:rPr>
            </w:pPr>
          </w:p>
        </w:tc>
        <w:tc>
          <w:tcPr>
            <w:tcW w:w="3721" w:type="pct"/>
            <w:tcBorders>
              <w:bottom w:val="single" w:sz="24" w:space="0" w:color="4472C4" w:themeColor="accent1"/>
              <w:right w:val="single" w:sz="24" w:space="0" w:color="4472C4" w:themeColor="accent1"/>
            </w:tcBorders>
          </w:tcPr>
          <w:p w14:paraId="75D229B6" w14:textId="00AFB4D4" w:rsidR="0036560C" w:rsidRPr="0036560C" w:rsidRDefault="0036560C" w:rsidP="002B25BD">
            <w:pPr>
              <w:spacing w:before="120" w:after="120"/>
              <w:ind w:left="173"/>
              <w:jc w:val="both"/>
              <w:rPr>
                <w:rFonts w:ascii="Century Gothic" w:hAnsi="Century Gothic" w:cstheme="minorHAnsi"/>
                <w:sz w:val="20"/>
                <w:szCs w:val="20"/>
              </w:rPr>
            </w:pPr>
            <w:r w:rsidRPr="0036560C">
              <w:rPr>
                <w:rFonts w:ascii="Century Gothic" w:hAnsi="Century Gothic" w:cstheme="minorHAnsi"/>
                <w:sz w:val="20"/>
                <w:szCs w:val="20"/>
              </w:rPr>
              <w:t>Aprendizaje automático</w:t>
            </w:r>
          </w:p>
        </w:tc>
      </w:tr>
      <w:tr w:rsidR="0036560C" w:rsidRPr="0036560C" w14:paraId="2A514DF3" w14:textId="77777777" w:rsidTr="0036560C">
        <w:trPr>
          <w:trHeight w:val="55"/>
          <w:jc w:val="center"/>
        </w:trPr>
        <w:tc>
          <w:tcPr>
            <w:tcW w:w="935" w:type="pct"/>
            <w:vMerge w:val="restart"/>
            <w:tcBorders>
              <w:top w:val="single" w:sz="24" w:space="0" w:color="4472C4" w:themeColor="accent1"/>
              <w:left w:val="single" w:sz="24" w:space="0" w:color="4472C4" w:themeColor="accent1"/>
            </w:tcBorders>
            <w:vAlign w:val="center"/>
          </w:tcPr>
          <w:p w14:paraId="2FDC8ED3" w14:textId="77777777" w:rsidR="0036560C" w:rsidRPr="0036560C" w:rsidRDefault="0036560C" w:rsidP="002B25BD">
            <w:pPr>
              <w:spacing w:before="120" w:after="120"/>
              <w:rPr>
                <w:rFonts w:ascii="Century Gothic" w:hAnsi="Century Gothic" w:cstheme="minorHAnsi"/>
                <w:sz w:val="20"/>
                <w:szCs w:val="20"/>
              </w:rPr>
            </w:pPr>
            <w:r w:rsidRPr="0036560C">
              <w:rPr>
                <w:rFonts w:ascii="Century Gothic" w:hAnsi="Century Gothic" w:cstheme="minorHAnsi"/>
                <w:sz w:val="20"/>
                <w:szCs w:val="20"/>
              </w:rPr>
              <w:t xml:space="preserve">Data </w:t>
            </w:r>
            <w:proofErr w:type="spellStart"/>
            <w:r w:rsidRPr="0036560C">
              <w:rPr>
                <w:rFonts w:ascii="Century Gothic" w:hAnsi="Century Gothic" w:cstheme="minorHAnsi"/>
                <w:sz w:val="20"/>
                <w:szCs w:val="20"/>
              </w:rPr>
              <w:t>Scientist</w:t>
            </w:r>
            <w:proofErr w:type="spellEnd"/>
          </w:p>
        </w:tc>
        <w:tc>
          <w:tcPr>
            <w:tcW w:w="344" w:type="pct"/>
            <w:tcBorders>
              <w:top w:val="single" w:sz="24" w:space="0" w:color="4472C4" w:themeColor="accent1"/>
            </w:tcBorders>
          </w:tcPr>
          <w:p w14:paraId="39DE64E8" w14:textId="5B638046" w:rsidR="0036560C" w:rsidRPr="0036560C" w:rsidRDefault="00AC517C" w:rsidP="002B25BD">
            <w:pPr>
              <w:spacing w:before="120" w:after="120"/>
              <w:ind w:left="173"/>
              <w:jc w:val="both"/>
              <w:rPr>
                <w:rFonts w:ascii="Century Gothic" w:hAnsi="Century Gothic" w:cstheme="minorHAnsi"/>
                <w:sz w:val="20"/>
                <w:szCs w:val="20"/>
              </w:rPr>
            </w:pPr>
            <w:r>
              <w:rPr>
                <w:rFonts w:ascii="Century Gothic" w:hAnsi="Century Gothic" w:cstheme="minorHAnsi"/>
                <w:sz w:val="20"/>
                <w:szCs w:val="20"/>
              </w:rPr>
              <w:t xml:space="preserve"> </w:t>
            </w:r>
          </w:p>
        </w:tc>
        <w:tc>
          <w:tcPr>
            <w:tcW w:w="3721" w:type="pct"/>
            <w:tcBorders>
              <w:top w:val="single" w:sz="24" w:space="0" w:color="4472C4" w:themeColor="accent1"/>
              <w:right w:val="single" w:sz="24" w:space="0" w:color="4472C4" w:themeColor="accent1"/>
            </w:tcBorders>
          </w:tcPr>
          <w:p w14:paraId="0E30A3D6" w14:textId="21FB1EEE" w:rsidR="0036560C" w:rsidRPr="0036560C" w:rsidRDefault="0036560C" w:rsidP="002B25BD">
            <w:pPr>
              <w:spacing w:before="120" w:after="120"/>
              <w:ind w:left="173"/>
              <w:jc w:val="both"/>
              <w:rPr>
                <w:rFonts w:ascii="Century Gothic" w:hAnsi="Century Gothic" w:cstheme="minorHAnsi"/>
                <w:sz w:val="20"/>
                <w:szCs w:val="20"/>
              </w:rPr>
            </w:pPr>
            <w:r w:rsidRPr="0036560C">
              <w:rPr>
                <w:rFonts w:ascii="Century Gothic" w:hAnsi="Century Gothic" w:cstheme="minorHAnsi"/>
                <w:sz w:val="20"/>
                <w:szCs w:val="20"/>
              </w:rPr>
              <w:t>Aprendizaje no supervisado</w:t>
            </w:r>
          </w:p>
        </w:tc>
      </w:tr>
      <w:tr w:rsidR="0036560C" w:rsidRPr="0036560C" w14:paraId="3B757D8A" w14:textId="77777777" w:rsidTr="0036560C">
        <w:trPr>
          <w:trHeight w:val="55"/>
          <w:jc w:val="center"/>
        </w:trPr>
        <w:tc>
          <w:tcPr>
            <w:tcW w:w="935" w:type="pct"/>
            <w:vMerge/>
            <w:tcBorders>
              <w:left w:val="single" w:sz="24" w:space="0" w:color="4472C4" w:themeColor="accent1"/>
            </w:tcBorders>
            <w:vAlign w:val="center"/>
          </w:tcPr>
          <w:p w14:paraId="29B4BBD3" w14:textId="77777777" w:rsidR="0036560C" w:rsidRPr="0036560C" w:rsidRDefault="0036560C" w:rsidP="002B25BD">
            <w:pPr>
              <w:spacing w:before="120" w:after="120"/>
              <w:rPr>
                <w:rFonts w:ascii="Century Gothic" w:hAnsi="Century Gothic" w:cstheme="minorHAnsi"/>
                <w:sz w:val="20"/>
                <w:szCs w:val="20"/>
              </w:rPr>
            </w:pPr>
          </w:p>
        </w:tc>
        <w:tc>
          <w:tcPr>
            <w:tcW w:w="344" w:type="pct"/>
          </w:tcPr>
          <w:p w14:paraId="46961434" w14:textId="1FDC0696" w:rsidR="0036560C" w:rsidRPr="0036560C" w:rsidRDefault="00BC20FC" w:rsidP="002B25BD">
            <w:pPr>
              <w:spacing w:before="120" w:after="120"/>
              <w:ind w:left="173"/>
              <w:jc w:val="both"/>
              <w:rPr>
                <w:rFonts w:ascii="Century Gothic" w:hAnsi="Century Gothic" w:cstheme="minorHAnsi"/>
                <w:sz w:val="20"/>
                <w:szCs w:val="20"/>
              </w:rPr>
            </w:pPr>
            <w:r>
              <w:rPr>
                <w:rFonts w:ascii="Century Gothic" w:hAnsi="Century Gothic" w:cstheme="minorHAnsi"/>
                <w:sz w:val="20"/>
                <w:szCs w:val="20"/>
              </w:rPr>
              <w:t xml:space="preserve"> X</w:t>
            </w:r>
          </w:p>
        </w:tc>
        <w:tc>
          <w:tcPr>
            <w:tcW w:w="3721" w:type="pct"/>
            <w:tcBorders>
              <w:right w:val="single" w:sz="24" w:space="0" w:color="4472C4" w:themeColor="accent1"/>
            </w:tcBorders>
          </w:tcPr>
          <w:p w14:paraId="1596659F" w14:textId="23D1E6F5" w:rsidR="0036560C" w:rsidRPr="0036560C" w:rsidRDefault="0036560C" w:rsidP="002B25BD">
            <w:pPr>
              <w:spacing w:before="120" w:after="120"/>
              <w:ind w:left="173"/>
              <w:jc w:val="both"/>
              <w:rPr>
                <w:rFonts w:ascii="Century Gothic" w:hAnsi="Century Gothic" w:cstheme="minorHAnsi"/>
                <w:sz w:val="20"/>
                <w:szCs w:val="20"/>
              </w:rPr>
            </w:pPr>
            <w:r w:rsidRPr="0036560C">
              <w:rPr>
                <w:rFonts w:ascii="Century Gothic" w:hAnsi="Century Gothic" w:cstheme="minorHAnsi"/>
                <w:sz w:val="20"/>
                <w:szCs w:val="20"/>
              </w:rPr>
              <w:t>Aprendizaje supervisado</w:t>
            </w:r>
          </w:p>
        </w:tc>
      </w:tr>
      <w:tr w:rsidR="0036560C" w:rsidRPr="0036560C" w14:paraId="2308BFB1" w14:textId="77777777" w:rsidTr="0036560C">
        <w:trPr>
          <w:trHeight w:val="55"/>
          <w:jc w:val="center"/>
        </w:trPr>
        <w:tc>
          <w:tcPr>
            <w:tcW w:w="935" w:type="pct"/>
            <w:vMerge/>
            <w:tcBorders>
              <w:left w:val="single" w:sz="24" w:space="0" w:color="4472C4" w:themeColor="accent1"/>
            </w:tcBorders>
            <w:vAlign w:val="center"/>
          </w:tcPr>
          <w:p w14:paraId="255DDBFE" w14:textId="77777777" w:rsidR="0036560C" w:rsidRPr="0036560C" w:rsidRDefault="0036560C" w:rsidP="002B25BD">
            <w:pPr>
              <w:spacing w:before="120" w:after="120"/>
              <w:rPr>
                <w:rFonts w:ascii="Century Gothic" w:hAnsi="Century Gothic" w:cstheme="minorHAnsi"/>
                <w:sz w:val="20"/>
                <w:szCs w:val="20"/>
              </w:rPr>
            </w:pPr>
          </w:p>
        </w:tc>
        <w:tc>
          <w:tcPr>
            <w:tcW w:w="344" w:type="pct"/>
          </w:tcPr>
          <w:p w14:paraId="26917FFF" w14:textId="77777777" w:rsidR="0036560C" w:rsidRPr="0036560C" w:rsidRDefault="0036560C" w:rsidP="002B25BD">
            <w:pPr>
              <w:spacing w:before="120" w:after="120"/>
              <w:ind w:left="173"/>
              <w:jc w:val="both"/>
              <w:rPr>
                <w:rFonts w:ascii="Century Gothic" w:hAnsi="Century Gothic" w:cstheme="minorHAnsi"/>
                <w:sz w:val="20"/>
                <w:szCs w:val="20"/>
              </w:rPr>
            </w:pPr>
          </w:p>
        </w:tc>
        <w:tc>
          <w:tcPr>
            <w:tcW w:w="3721" w:type="pct"/>
            <w:tcBorders>
              <w:right w:val="single" w:sz="24" w:space="0" w:color="4472C4" w:themeColor="accent1"/>
            </w:tcBorders>
          </w:tcPr>
          <w:p w14:paraId="1CCD7658" w14:textId="0691E882" w:rsidR="0036560C" w:rsidRPr="0036560C" w:rsidRDefault="0036560C" w:rsidP="002B25BD">
            <w:pPr>
              <w:spacing w:before="120" w:after="120"/>
              <w:ind w:left="173"/>
              <w:jc w:val="both"/>
              <w:rPr>
                <w:rFonts w:ascii="Century Gothic" w:hAnsi="Century Gothic" w:cstheme="minorHAnsi"/>
                <w:sz w:val="20"/>
                <w:szCs w:val="20"/>
              </w:rPr>
            </w:pPr>
            <w:r w:rsidRPr="0036560C">
              <w:rPr>
                <w:rFonts w:ascii="Century Gothic" w:hAnsi="Century Gothic" w:cstheme="minorHAnsi"/>
                <w:sz w:val="20"/>
                <w:szCs w:val="20"/>
              </w:rPr>
              <w:t>Analítica de texto</w:t>
            </w:r>
          </w:p>
        </w:tc>
      </w:tr>
      <w:tr w:rsidR="0036560C" w:rsidRPr="0036560C" w14:paraId="2C5CA65D" w14:textId="77777777" w:rsidTr="0036560C">
        <w:trPr>
          <w:trHeight w:val="55"/>
          <w:jc w:val="center"/>
        </w:trPr>
        <w:tc>
          <w:tcPr>
            <w:tcW w:w="935" w:type="pct"/>
            <w:vMerge/>
            <w:tcBorders>
              <w:left w:val="single" w:sz="24" w:space="0" w:color="4472C4" w:themeColor="accent1"/>
            </w:tcBorders>
            <w:vAlign w:val="center"/>
          </w:tcPr>
          <w:p w14:paraId="21AEA9AB" w14:textId="77777777" w:rsidR="0036560C" w:rsidRPr="0036560C" w:rsidRDefault="0036560C" w:rsidP="002B25BD">
            <w:pPr>
              <w:spacing w:before="120" w:after="120"/>
              <w:rPr>
                <w:rFonts w:ascii="Century Gothic" w:hAnsi="Century Gothic" w:cstheme="minorHAnsi"/>
                <w:sz w:val="20"/>
                <w:szCs w:val="20"/>
              </w:rPr>
            </w:pPr>
          </w:p>
        </w:tc>
        <w:tc>
          <w:tcPr>
            <w:tcW w:w="344" w:type="pct"/>
          </w:tcPr>
          <w:p w14:paraId="0114EEA6" w14:textId="77777777" w:rsidR="0036560C" w:rsidRPr="0036560C" w:rsidRDefault="0036560C" w:rsidP="002B25BD">
            <w:pPr>
              <w:spacing w:before="120" w:after="120"/>
              <w:ind w:left="173"/>
              <w:jc w:val="both"/>
              <w:rPr>
                <w:rFonts w:ascii="Century Gothic" w:hAnsi="Century Gothic" w:cstheme="minorHAnsi"/>
                <w:sz w:val="20"/>
                <w:szCs w:val="20"/>
              </w:rPr>
            </w:pPr>
          </w:p>
        </w:tc>
        <w:tc>
          <w:tcPr>
            <w:tcW w:w="3721" w:type="pct"/>
            <w:tcBorders>
              <w:right w:val="single" w:sz="24" w:space="0" w:color="4472C4" w:themeColor="accent1"/>
            </w:tcBorders>
          </w:tcPr>
          <w:p w14:paraId="44AFB9B9" w14:textId="36E81907" w:rsidR="0036560C" w:rsidRPr="0036560C" w:rsidRDefault="0036560C" w:rsidP="002B25BD">
            <w:pPr>
              <w:spacing w:before="120" w:after="120"/>
              <w:ind w:left="173"/>
              <w:jc w:val="both"/>
              <w:rPr>
                <w:rFonts w:ascii="Century Gothic" w:hAnsi="Century Gothic" w:cstheme="minorHAnsi"/>
                <w:sz w:val="20"/>
                <w:szCs w:val="20"/>
              </w:rPr>
            </w:pPr>
            <w:r w:rsidRPr="0036560C">
              <w:rPr>
                <w:rFonts w:ascii="Century Gothic" w:hAnsi="Century Gothic" w:cstheme="minorHAnsi"/>
                <w:sz w:val="20"/>
                <w:szCs w:val="20"/>
              </w:rPr>
              <w:t>Analítica de redes sociales</w:t>
            </w:r>
          </w:p>
        </w:tc>
      </w:tr>
      <w:tr w:rsidR="0036560C" w:rsidRPr="0036560C" w14:paraId="30ACA182" w14:textId="77777777" w:rsidTr="0036560C">
        <w:trPr>
          <w:trHeight w:val="55"/>
          <w:jc w:val="center"/>
        </w:trPr>
        <w:tc>
          <w:tcPr>
            <w:tcW w:w="935" w:type="pct"/>
            <w:vMerge/>
            <w:tcBorders>
              <w:left w:val="single" w:sz="24" w:space="0" w:color="4472C4" w:themeColor="accent1"/>
            </w:tcBorders>
            <w:vAlign w:val="center"/>
          </w:tcPr>
          <w:p w14:paraId="796711A0" w14:textId="77777777" w:rsidR="0036560C" w:rsidRPr="0036560C" w:rsidRDefault="0036560C" w:rsidP="002B25BD">
            <w:pPr>
              <w:spacing w:before="120" w:after="120"/>
              <w:rPr>
                <w:rFonts w:ascii="Century Gothic" w:hAnsi="Century Gothic" w:cstheme="minorHAnsi"/>
                <w:sz w:val="20"/>
                <w:szCs w:val="20"/>
              </w:rPr>
            </w:pPr>
          </w:p>
        </w:tc>
        <w:tc>
          <w:tcPr>
            <w:tcW w:w="344" w:type="pct"/>
          </w:tcPr>
          <w:p w14:paraId="6A40F568" w14:textId="77777777" w:rsidR="0036560C" w:rsidRPr="0036560C" w:rsidRDefault="0036560C" w:rsidP="002B25BD">
            <w:pPr>
              <w:spacing w:before="120" w:after="120"/>
              <w:ind w:left="173"/>
              <w:jc w:val="both"/>
              <w:rPr>
                <w:rFonts w:ascii="Century Gothic" w:hAnsi="Century Gothic" w:cstheme="minorHAnsi"/>
                <w:sz w:val="20"/>
                <w:szCs w:val="20"/>
                <w:highlight w:val="green"/>
              </w:rPr>
            </w:pPr>
          </w:p>
        </w:tc>
        <w:tc>
          <w:tcPr>
            <w:tcW w:w="3721" w:type="pct"/>
            <w:tcBorders>
              <w:right w:val="single" w:sz="24" w:space="0" w:color="4472C4" w:themeColor="accent1"/>
            </w:tcBorders>
          </w:tcPr>
          <w:p w14:paraId="021C3126" w14:textId="26FF9C74" w:rsidR="0036560C" w:rsidRPr="006F0EAE" w:rsidRDefault="006F0EAE" w:rsidP="002B25BD">
            <w:pPr>
              <w:spacing w:before="120" w:after="120"/>
              <w:ind w:left="173"/>
              <w:jc w:val="both"/>
              <w:rPr>
                <w:rFonts w:ascii="Century Gothic" w:hAnsi="Century Gothic" w:cstheme="minorHAnsi"/>
                <w:sz w:val="20"/>
                <w:szCs w:val="20"/>
              </w:rPr>
            </w:pPr>
            <w:r>
              <w:rPr>
                <w:rFonts w:ascii="Century Gothic" w:hAnsi="Century Gothic" w:cstheme="minorHAnsi"/>
                <w:sz w:val="20"/>
                <w:szCs w:val="20"/>
              </w:rPr>
              <w:t>Aprendizaje profundo</w:t>
            </w:r>
            <w:r w:rsidR="0036560C" w:rsidRPr="006F0EAE">
              <w:rPr>
                <w:rFonts w:ascii="Century Gothic" w:hAnsi="Century Gothic" w:cstheme="minorHAnsi"/>
                <w:sz w:val="20"/>
                <w:szCs w:val="20"/>
              </w:rPr>
              <w:t xml:space="preserve"> para procesamiento de lenguaje (Tensor Flow / </w:t>
            </w:r>
            <w:proofErr w:type="spellStart"/>
            <w:r w:rsidR="0036560C" w:rsidRPr="006F0EAE">
              <w:rPr>
                <w:rFonts w:ascii="Century Gothic" w:hAnsi="Century Gothic" w:cstheme="minorHAnsi"/>
                <w:sz w:val="20"/>
                <w:szCs w:val="20"/>
              </w:rPr>
              <w:t>PyTorch</w:t>
            </w:r>
            <w:proofErr w:type="spellEnd"/>
            <w:r w:rsidR="0036560C" w:rsidRPr="006F0EAE">
              <w:rPr>
                <w:rFonts w:ascii="Century Gothic" w:hAnsi="Century Gothic" w:cstheme="minorHAnsi"/>
                <w:sz w:val="20"/>
                <w:szCs w:val="20"/>
              </w:rPr>
              <w:t>)</w:t>
            </w:r>
          </w:p>
        </w:tc>
      </w:tr>
      <w:tr w:rsidR="0036560C" w:rsidRPr="0036560C" w14:paraId="0F4DA1EF" w14:textId="77777777" w:rsidTr="0036560C">
        <w:trPr>
          <w:trHeight w:val="55"/>
          <w:jc w:val="center"/>
        </w:trPr>
        <w:tc>
          <w:tcPr>
            <w:tcW w:w="935" w:type="pct"/>
            <w:vMerge/>
            <w:tcBorders>
              <w:left w:val="single" w:sz="24" w:space="0" w:color="4472C4" w:themeColor="accent1"/>
              <w:bottom w:val="single" w:sz="24" w:space="0" w:color="4472C4" w:themeColor="accent1"/>
            </w:tcBorders>
            <w:vAlign w:val="center"/>
          </w:tcPr>
          <w:p w14:paraId="69BCC1CE" w14:textId="77777777" w:rsidR="0036560C" w:rsidRPr="0036560C" w:rsidRDefault="0036560C" w:rsidP="002B25BD">
            <w:pPr>
              <w:spacing w:before="120" w:after="120"/>
              <w:rPr>
                <w:rFonts w:ascii="Century Gothic" w:hAnsi="Century Gothic" w:cstheme="minorHAnsi"/>
                <w:sz w:val="20"/>
                <w:szCs w:val="20"/>
              </w:rPr>
            </w:pPr>
          </w:p>
        </w:tc>
        <w:tc>
          <w:tcPr>
            <w:tcW w:w="344" w:type="pct"/>
            <w:tcBorders>
              <w:bottom w:val="single" w:sz="24" w:space="0" w:color="4472C4" w:themeColor="accent1"/>
            </w:tcBorders>
          </w:tcPr>
          <w:p w14:paraId="5BC42F29" w14:textId="77777777" w:rsidR="0036560C" w:rsidRPr="0036560C" w:rsidRDefault="0036560C" w:rsidP="002B25BD">
            <w:pPr>
              <w:spacing w:before="120" w:after="120"/>
              <w:ind w:left="173"/>
              <w:jc w:val="both"/>
              <w:rPr>
                <w:rFonts w:ascii="Century Gothic" w:hAnsi="Century Gothic" w:cstheme="minorHAnsi"/>
                <w:sz w:val="20"/>
                <w:szCs w:val="20"/>
                <w:highlight w:val="green"/>
              </w:rPr>
            </w:pPr>
          </w:p>
        </w:tc>
        <w:tc>
          <w:tcPr>
            <w:tcW w:w="3721" w:type="pct"/>
            <w:tcBorders>
              <w:bottom w:val="single" w:sz="24" w:space="0" w:color="4472C4" w:themeColor="accent1"/>
              <w:right w:val="single" w:sz="24" w:space="0" w:color="4472C4" w:themeColor="accent1"/>
            </w:tcBorders>
          </w:tcPr>
          <w:p w14:paraId="0963E3EA" w14:textId="64CB3187" w:rsidR="0036560C" w:rsidRPr="006F0EAE" w:rsidRDefault="006F0EAE" w:rsidP="002B25BD">
            <w:pPr>
              <w:spacing w:before="120" w:after="120"/>
              <w:ind w:left="173"/>
              <w:jc w:val="both"/>
              <w:rPr>
                <w:rFonts w:ascii="Century Gothic" w:hAnsi="Century Gothic" w:cstheme="minorHAnsi"/>
                <w:sz w:val="20"/>
                <w:szCs w:val="20"/>
              </w:rPr>
            </w:pPr>
            <w:r>
              <w:rPr>
                <w:rFonts w:ascii="Century Gothic" w:hAnsi="Century Gothic" w:cstheme="minorHAnsi"/>
                <w:sz w:val="20"/>
                <w:szCs w:val="20"/>
              </w:rPr>
              <w:t>Aprendizaje profundo</w:t>
            </w:r>
            <w:r w:rsidR="0036560C" w:rsidRPr="006F0EAE">
              <w:rPr>
                <w:rFonts w:ascii="Century Gothic" w:hAnsi="Century Gothic" w:cstheme="minorHAnsi"/>
                <w:sz w:val="20"/>
                <w:szCs w:val="20"/>
              </w:rPr>
              <w:t xml:space="preserve"> para visión computacional (Tensor Flow / </w:t>
            </w:r>
            <w:proofErr w:type="spellStart"/>
            <w:r w:rsidR="0036560C" w:rsidRPr="006F0EAE">
              <w:rPr>
                <w:rFonts w:ascii="Century Gothic" w:hAnsi="Century Gothic" w:cstheme="minorHAnsi"/>
                <w:sz w:val="20"/>
                <w:szCs w:val="20"/>
              </w:rPr>
              <w:t>PyTorch</w:t>
            </w:r>
            <w:proofErr w:type="spellEnd"/>
            <w:r w:rsidR="0036560C" w:rsidRPr="006F0EAE">
              <w:rPr>
                <w:rFonts w:ascii="Century Gothic" w:hAnsi="Century Gothic" w:cstheme="minorHAnsi"/>
                <w:sz w:val="20"/>
                <w:szCs w:val="20"/>
              </w:rPr>
              <w:t>)</w:t>
            </w:r>
          </w:p>
        </w:tc>
      </w:tr>
      <w:tr w:rsidR="0036560C" w:rsidRPr="0036560C" w14:paraId="754FEFD2" w14:textId="77777777" w:rsidTr="0036560C">
        <w:trPr>
          <w:trHeight w:val="165"/>
          <w:jc w:val="center"/>
        </w:trPr>
        <w:tc>
          <w:tcPr>
            <w:tcW w:w="935" w:type="pct"/>
            <w:vMerge w:val="restart"/>
            <w:tcBorders>
              <w:top w:val="single" w:sz="24" w:space="0" w:color="4472C4" w:themeColor="accent1"/>
              <w:left w:val="single" w:sz="24" w:space="0" w:color="4472C4" w:themeColor="accent1"/>
            </w:tcBorders>
            <w:vAlign w:val="center"/>
          </w:tcPr>
          <w:p w14:paraId="0C283E18" w14:textId="77777777" w:rsidR="0036560C" w:rsidRPr="0036560C" w:rsidRDefault="0036560C" w:rsidP="002B25BD">
            <w:pPr>
              <w:spacing w:before="120" w:after="120"/>
              <w:rPr>
                <w:rFonts w:ascii="Century Gothic" w:hAnsi="Century Gothic" w:cstheme="minorHAnsi"/>
                <w:sz w:val="20"/>
                <w:szCs w:val="20"/>
              </w:rPr>
            </w:pPr>
            <w:r w:rsidRPr="0036560C">
              <w:rPr>
                <w:rFonts w:ascii="Century Gothic" w:hAnsi="Century Gothic" w:cstheme="minorHAnsi"/>
                <w:sz w:val="20"/>
                <w:szCs w:val="20"/>
              </w:rPr>
              <w:t xml:space="preserve">Senior Data </w:t>
            </w:r>
            <w:proofErr w:type="spellStart"/>
            <w:r w:rsidRPr="0036560C">
              <w:rPr>
                <w:rFonts w:ascii="Century Gothic" w:hAnsi="Century Gothic" w:cstheme="minorHAnsi"/>
                <w:sz w:val="20"/>
                <w:szCs w:val="20"/>
              </w:rPr>
              <w:t>Scientist</w:t>
            </w:r>
            <w:proofErr w:type="spellEnd"/>
          </w:p>
        </w:tc>
        <w:tc>
          <w:tcPr>
            <w:tcW w:w="344" w:type="pct"/>
            <w:tcBorders>
              <w:top w:val="single" w:sz="24" w:space="0" w:color="4472C4" w:themeColor="accent1"/>
            </w:tcBorders>
          </w:tcPr>
          <w:p w14:paraId="3AA6E6A1" w14:textId="77777777" w:rsidR="0036560C" w:rsidRPr="0036560C" w:rsidRDefault="0036560C" w:rsidP="002B25BD">
            <w:pPr>
              <w:spacing w:before="120" w:after="120"/>
              <w:ind w:left="173"/>
              <w:jc w:val="both"/>
              <w:rPr>
                <w:rFonts w:ascii="Century Gothic" w:hAnsi="Century Gothic" w:cstheme="minorHAnsi"/>
                <w:sz w:val="20"/>
                <w:szCs w:val="20"/>
              </w:rPr>
            </w:pPr>
          </w:p>
        </w:tc>
        <w:tc>
          <w:tcPr>
            <w:tcW w:w="3721" w:type="pct"/>
            <w:tcBorders>
              <w:top w:val="single" w:sz="24" w:space="0" w:color="4472C4" w:themeColor="accent1"/>
              <w:right w:val="single" w:sz="24" w:space="0" w:color="4472C4" w:themeColor="accent1"/>
            </w:tcBorders>
          </w:tcPr>
          <w:p w14:paraId="14D95C64" w14:textId="3EFEB51E" w:rsidR="0036560C" w:rsidRPr="0036560C" w:rsidRDefault="0036560C" w:rsidP="002B25BD">
            <w:pPr>
              <w:spacing w:before="120" w:after="120"/>
              <w:ind w:left="173"/>
              <w:jc w:val="both"/>
              <w:rPr>
                <w:rFonts w:ascii="Century Gothic" w:hAnsi="Century Gothic" w:cstheme="minorHAnsi"/>
                <w:sz w:val="20"/>
                <w:szCs w:val="20"/>
              </w:rPr>
            </w:pPr>
            <w:r w:rsidRPr="0036560C">
              <w:rPr>
                <w:rFonts w:ascii="Century Gothic" w:hAnsi="Century Gothic" w:cstheme="minorHAnsi"/>
                <w:sz w:val="20"/>
                <w:szCs w:val="20"/>
              </w:rPr>
              <w:t>Grandes volúmenes de datos (</w:t>
            </w:r>
            <w:proofErr w:type="spellStart"/>
            <w:r w:rsidRPr="0036560C">
              <w:rPr>
                <w:rFonts w:ascii="Century Gothic" w:hAnsi="Century Gothic" w:cstheme="minorHAnsi"/>
                <w:sz w:val="20"/>
                <w:szCs w:val="20"/>
              </w:rPr>
              <w:t>PySpark</w:t>
            </w:r>
            <w:proofErr w:type="spellEnd"/>
            <w:r w:rsidRPr="0036560C">
              <w:rPr>
                <w:rFonts w:ascii="Century Gothic" w:hAnsi="Century Gothic" w:cstheme="minorHAnsi"/>
                <w:sz w:val="20"/>
                <w:szCs w:val="20"/>
              </w:rPr>
              <w:t>)</w:t>
            </w:r>
          </w:p>
        </w:tc>
      </w:tr>
      <w:tr w:rsidR="0036560C" w:rsidRPr="0036560C" w14:paraId="2105173F" w14:textId="77777777" w:rsidTr="0036560C">
        <w:trPr>
          <w:trHeight w:val="165"/>
          <w:jc w:val="center"/>
        </w:trPr>
        <w:tc>
          <w:tcPr>
            <w:tcW w:w="935" w:type="pct"/>
            <w:vMerge/>
            <w:tcBorders>
              <w:left w:val="single" w:sz="24" w:space="0" w:color="4472C4" w:themeColor="accent1"/>
              <w:bottom w:val="single" w:sz="24" w:space="0" w:color="4472C4" w:themeColor="accent1"/>
            </w:tcBorders>
            <w:vAlign w:val="center"/>
          </w:tcPr>
          <w:p w14:paraId="4B1BEFFB" w14:textId="77777777" w:rsidR="0036560C" w:rsidRPr="0036560C" w:rsidRDefault="0036560C" w:rsidP="002B25BD">
            <w:pPr>
              <w:spacing w:before="120" w:after="120"/>
              <w:rPr>
                <w:rFonts w:ascii="Century Gothic" w:hAnsi="Century Gothic" w:cstheme="minorHAnsi"/>
                <w:sz w:val="20"/>
                <w:szCs w:val="20"/>
              </w:rPr>
            </w:pPr>
          </w:p>
        </w:tc>
        <w:tc>
          <w:tcPr>
            <w:tcW w:w="344" w:type="pct"/>
            <w:tcBorders>
              <w:bottom w:val="single" w:sz="24" w:space="0" w:color="4472C4" w:themeColor="accent1"/>
            </w:tcBorders>
          </w:tcPr>
          <w:p w14:paraId="525A7D40" w14:textId="77777777" w:rsidR="0036560C" w:rsidRPr="0036560C" w:rsidRDefault="0036560C" w:rsidP="002B25BD">
            <w:pPr>
              <w:spacing w:before="120" w:after="120"/>
              <w:jc w:val="both"/>
              <w:rPr>
                <w:rFonts w:ascii="Century Gothic" w:hAnsi="Century Gothic" w:cstheme="minorHAnsi"/>
                <w:sz w:val="20"/>
                <w:szCs w:val="20"/>
              </w:rPr>
            </w:pPr>
          </w:p>
        </w:tc>
        <w:tc>
          <w:tcPr>
            <w:tcW w:w="3721" w:type="pct"/>
            <w:tcBorders>
              <w:bottom w:val="single" w:sz="24" w:space="0" w:color="4472C4" w:themeColor="accent1"/>
              <w:right w:val="single" w:sz="24" w:space="0" w:color="4472C4" w:themeColor="accent1"/>
            </w:tcBorders>
          </w:tcPr>
          <w:p w14:paraId="09D24E5F" w14:textId="2FEA80C3" w:rsidR="0036560C" w:rsidRPr="0036560C" w:rsidRDefault="0036560C" w:rsidP="002B25BD">
            <w:pPr>
              <w:spacing w:before="120" w:after="120"/>
              <w:ind w:left="173"/>
              <w:jc w:val="both"/>
              <w:rPr>
                <w:rFonts w:ascii="Century Gothic" w:hAnsi="Century Gothic" w:cstheme="minorHAnsi"/>
                <w:sz w:val="20"/>
                <w:szCs w:val="20"/>
              </w:rPr>
            </w:pPr>
            <w:r w:rsidRPr="0036560C">
              <w:rPr>
                <w:rFonts w:ascii="Century Gothic" w:hAnsi="Century Gothic" w:cstheme="minorHAnsi"/>
                <w:sz w:val="20"/>
                <w:szCs w:val="20"/>
              </w:rPr>
              <w:t>Aprendizaje por refuerzo</w:t>
            </w:r>
          </w:p>
        </w:tc>
      </w:tr>
    </w:tbl>
    <w:p w14:paraId="77BD5855" w14:textId="77777777" w:rsidR="00691261" w:rsidRPr="0036560C" w:rsidRDefault="00691261" w:rsidP="002B25BD">
      <w:pPr>
        <w:tabs>
          <w:tab w:val="left" w:pos="2584"/>
        </w:tabs>
        <w:spacing w:before="120" w:after="120"/>
        <w:rPr>
          <w:rFonts w:ascii="Century Gothic" w:hAnsi="Century Gothic"/>
        </w:rPr>
      </w:pPr>
    </w:p>
    <w:p w14:paraId="03EADA7D" w14:textId="77777777" w:rsidR="00297575" w:rsidRPr="0036560C" w:rsidRDefault="00297575" w:rsidP="002B25BD">
      <w:pPr>
        <w:tabs>
          <w:tab w:val="left" w:pos="2584"/>
        </w:tabs>
        <w:spacing w:before="120" w:after="120"/>
        <w:rPr>
          <w:rFonts w:ascii="Century Gothic" w:hAnsi="Century Gothic"/>
        </w:rPr>
      </w:pPr>
    </w:p>
    <w:tbl>
      <w:tblPr>
        <w:tblStyle w:val="Tablaconcuadrcula"/>
        <w:tblW w:w="5000" w:type="pct"/>
        <w:tblBorders>
          <w:top w:val="single" w:sz="24" w:space="0" w:color="4472C4" w:themeColor="accent1"/>
          <w:left w:val="single" w:sz="24" w:space="0" w:color="4472C4" w:themeColor="accent1"/>
          <w:bottom w:val="single" w:sz="24" w:space="0" w:color="4472C4" w:themeColor="accent1"/>
          <w:right w:val="single" w:sz="2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4340"/>
      </w:tblGrid>
      <w:tr w:rsidR="00A01B2C" w:rsidRPr="0036560C" w14:paraId="4A8A25B7" w14:textId="77777777" w:rsidTr="00857909">
        <w:tc>
          <w:tcPr>
            <w:tcW w:w="5000" w:type="pct"/>
            <w:shd w:val="clear" w:color="auto" w:fill="4472C4" w:themeFill="accent1"/>
          </w:tcPr>
          <w:p w14:paraId="71BFD906" w14:textId="2A5549CF" w:rsidR="00A01B2C" w:rsidRPr="0036560C" w:rsidRDefault="0036560C" w:rsidP="002B25BD">
            <w:pPr>
              <w:spacing w:before="120" w:after="120"/>
              <w:rPr>
                <w:rFonts w:ascii="Century Gothic" w:hAnsi="Century Gothic"/>
                <w:b/>
                <w:bCs/>
                <w:color w:val="FFFFFF" w:themeColor="background1"/>
                <w:sz w:val="32"/>
                <w:szCs w:val="32"/>
              </w:rPr>
            </w:pPr>
            <w:r w:rsidRPr="0036560C">
              <w:rPr>
                <w:rFonts w:ascii="Century Gothic" w:hAnsi="Century Gothic"/>
                <w:b/>
                <w:bCs/>
                <w:color w:val="FFFFFF" w:themeColor="background1"/>
                <w:sz w:val="32"/>
                <w:szCs w:val="32"/>
              </w:rPr>
              <w:t>Meta prevista</w:t>
            </w:r>
          </w:p>
          <w:p w14:paraId="38F282A1" w14:textId="01815857" w:rsidR="00A01B2C" w:rsidRPr="0036560C" w:rsidRDefault="0036560C" w:rsidP="002B25BD">
            <w:pPr>
              <w:spacing w:before="120" w:after="120"/>
              <w:jc w:val="both"/>
              <w:rPr>
                <w:rFonts w:ascii="Century Gothic" w:hAnsi="Century Gothic" w:cstheme="minorHAnsi"/>
                <w:i/>
                <w:iCs/>
                <w:sz w:val="20"/>
                <w:szCs w:val="20"/>
              </w:rPr>
            </w:pPr>
            <w:r w:rsidRPr="0036560C">
              <w:rPr>
                <w:rFonts w:ascii="Century Gothic" w:hAnsi="Century Gothic" w:cstheme="minorHAnsi"/>
                <w:i/>
                <w:iCs/>
                <w:color w:val="FFFFFF" w:themeColor="background1"/>
                <w:sz w:val="20"/>
                <w:szCs w:val="20"/>
              </w:rPr>
              <w:t>Son los objetivos específicos que se establecen antes de iniciar el proyecto y que se espera lograr a través del desarrollo y la implementación de un modelo de ML.</w:t>
            </w:r>
          </w:p>
        </w:tc>
      </w:tr>
      <w:tr w:rsidR="0036560C" w:rsidRPr="0036560C" w14:paraId="16FCB4E7" w14:textId="77777777" w:rsidTr="0036560C">
        <w:trPr>
          <w:trHeight w:val="1590"/>
        </w:trPr>
        <w:tc>
          <w:tcPr>
            <w:tcW w:w="5000" w:type="pct"/>
            <w:shd w:val="clear" w:color="auto" w:fill="B4C6E7" w:themeFill="accent1" w:themeFillTint="66"/>
          </w:tcPr>
          <w:p w14:paraId="24A47D20" w14:textId="77777777" w:rsidR="0036560C" w:rsidRPr="0036560C" w:rsidRDefault="0036560C" w:rsidP="002B25BD">
            <w:pPr>
              <w:spacing w:before="120" w:after="120"/>
              <w:jc w:val="both"/>
              <w:rPr>
                <w:rFonts w:ascii="Noteworthy Light" w:hAnsi="Noteworthy Light" w:cstheme="minorHAnsi"/>
                <w:b/>
                <w:bCs/>
                <w:color w:val="000000" w:themeColor="text1"/>
                <w:sz w:val="20"/>
                <w:szCs w:val="20"/>
              </w:rPr>
            </w:pPr>
            <w:r w:rsidRPr="0036560C">
              <w:rPr>
                <w:rFonts w:ascii="Noteworthy Light" w:hAnsi="Noteworthy Light" w:cstheme="minorHAnsi"/>
                <w:b/>
                <w:bCs/>
                <w:color w:val="000000" w:themeColor="text1"/>
                <w:sz w:val="20"/>
                <w:szCs w:val="20"/>
              </w:rPr>
              <w:t>Ejemplos:</w:t>
            </w:r>
          </w:p>
          <w:p w14:paraId="5560FCEE" w14:textId="77777777" w:rsidR="0036560C" w:rsidRPr="0036560C" w:rsidRDefault="0036560C" w:rsidP="002B25BD">
            <w:pPr>
              <w:pStyle w:val="Prrafodelista"/>
              <w:numPr>
                <w:ilvl w:val="0"/>
                <w:numId w:val="31"/>
              </w:numPr>
              <w:spacing w:before="120" w:after="120"/>
              <w:contextualSpacing w:val="0"/>
              <w:jc w:val="both"/>
              <w:rPr>
                <w:rFonts w:ascii="Noteworthy Light" w:hAnsi="Noteworthy Light" w:cstheme="minorHAnsi"/>
                <w:color w:val="000000" w:themeColor="text1"/>
                <w:sz w:val="20"/>
                <w:szCs w:val="20"/>
              </w:rPr>
            </w:pPr>
            <w:r w:rsidRPr="0036560C">
              <w:rPr>
                <w:rFonts w:ascii="Noteworthy Light" w:hAnsi="Noteworthy Light" w:cstheme="minorHAnsi"/>
                <w:color w:val="000000" w:themeColor="text1"/>
                <w:sz w:val="20"/>
                <w:szCs w:val="20"/>
              </w:rPr>
              <w:t>Identificar los factores que impulsan la rotación o abandono de los empleados.</w:t>
            </w:r>
          </w:p>
          <w:p w14:paraId="04D41B2B" w14:textId="77777777" w:rsidR="0036560C" w:rsidRPr="0036560C" w:rsidRDefault="0036560C" w:rsidP="002B25BD">
            <w:pPr>
              <w:pStyle w:val="Prrafodelista"/>
              <w:numPr>
                <w:ilvl w:val="0"/>
                <w:numId w:val="31"/>
              </w:numPr>
              <w:spacing w:before="120" w:after="120"/>
              <w:contextualSpacing w:val="0"/>
              <w:jc w:val="both"/>
              <w:rPr>
                <w:rFonts w:ascii="Noteworthy Light" w:hAnsi="Noteworthy Light" w:cstheme="minorHAnsi"/>
                <w:color w:val="000000" w:themeColor="text1"/>
                <w:sz w:val="20"/>
                <w:szCs w:val="20"/>
              </w:rPr>
            </w:pPr>
            <w:r w:rsidRPr="0036560C">
              <w:rPr>
                <w:rFonts w:ascii="Noteworthy Light" w:hAnsi="Noteworthy Light" w:cstheme="minorHAnsi"/>
                <w:color w:val="000000" w:themeColor="text1"/>
                <w:sz w:val="20"/>
                <w:szCs w:val="20"/>
              </w:rPr>
              <w:t>Desarrollar un modelo para predecir si un empleado abandonará o no la empresa/organización.</w:t>
            </w:r>
          </w:p>
          <w:p w14:paraId="45A2F0CD" w14:textId="76EDA9D6" w:rsidR="0036560C" w:rsidRPr="0036560C" w:rsidRDefault="0036560C" w:rsidP="002B25BD">
            <w:pPr>
              <w:pStyle w:val="Prrafodelista"/>
              <w:numPr>
                <w:ilvl w:val="0"/>
                <w:numId w:val="31"/>
              </w:numPr>
              <w:spacing w:before="120" w:after="120"/>
              <w:contextualSpacing w:val="0"/>
              <w:jc w:val="both"/>
              <w:rPr>
                <w:rFonts w:ascii="Noteworthy Light" w:hAnsi="Noteworthy Light" w:cstheme="minorHAnsi"/>
                <w:color w:val="000000" w:themeColor="text1"/>
                <w:sz w:val="20"/>
                <w:szCs w:val="20"/>
              </w:rPr>
            </w:pPr>
            <w:r w:rsidRPr="0036560C">
              <w:rPr>
                <w:rFonts w:ascii="Noteworthy Light" w:hAnsi="Noteworthy Light" w:cstheme="minorHAnsi"/>
                <w:color w:val="000000" w:themeColor="text1"/>
                <w:sz w:val="20"/>
                <w:szCs w:val="20"/>
              </w:rPr>
              <w:t>Construir un modelo que pueda predecir las ventas de cada producto en una tienda en particular.</w:t>
            </w:r>
          </w:p>
        </w:tc>
      </w:tr>
      <w:tr w:rsidR="00A01B2C" w:rsidRPr="0036560C" w14:paraId="1402FE27" w14:textId="77777777" w:rsidTr="0036560C">
        <w:trPr>
          <w:trHeight w:val="1532"/>
        </w:trPr>
        <w:tc>
          <w:tcPr>
            <w:tcW w:w="5000" w:type="pct"/>
          </w:tcPr>
          <w:p w14:paraId="30D5C568" w14:textId="2DE7ECE4" w:rsidR="00BC20FC" w:rsidRPr="0036560C" w:rsidRDefault="00C44907" w:rsidP="002B25BD">
            <w:pPr>
              <w:spacing w:before="120" w:after="120"/>
              <w:jc w:val="both"/>
              <w:rPr>
                <w:rFonts w:ascii="Century Gothic" w:hAnsi="Century Gothic"/>
              </w:rPr>
            </w:pPr>
            <w:r>
              <w:rPr>
                <w:rFonts w:ascii="Century Gothic" w:hAnsi="Century Gothic"/>
              </w:rPr>
              <w:t xml:space="preserve">Desarrollar un modelo para </w:t>
            </w:r>
            <w:r w:rsidR="00BC20FC" w:rsidRPr="00BC20FC">
              <w:rPr>
                <w:rFonts w:ascii="Century Gothic" w:hAnsi="Century Gothic"/>
              </w:rPr>
              <w:t>implementar un sistema de mantenimiento predictivo que permita predecir y prevenir fallas en los equipos antes de que ocurran, con el objetivo de reducir costos asociados con reparaciones no planificadas y mejorar la eficiencia operativa de la empresa.</w:t>
            </w:r>
          </w:p>
        </w:tc>
      </w:tr>
    </w:tbl>
    <w:p w14:paraId="6E513D08" w14:textId="3D9F566A" w:rsidR="00A01B2C" w:rsidRPr="0036560C" w:rsidRDefault="00A01B2C" w:rsidP="002B25BD">
      <w:pPr>
        <w:spacing w:before="120" w:after="120"/>
        <w:rPr>
          <w:rFonts w:ascii="Century Gothic" w:hAnsi="Century Gothic"/>
        </w:rPr>
      </w:pPr>
    </w:p>
    <w:p w14:paraId="2864D811" w14:textId="1DE2B291" w:rsidR="0036560C" w:rsidRDefault="0036560C" w:rsidP="002B25BD">
      <w:pPr>
        <w:spacing w:before="120" w:after="120"/>
        <w:rPr>
          <w:rFonts w:ascii="Century Gothic" w:hAnsi="Century Gothic"/>
        </w:rPr>
      </w:pPr>
      <w:r>
        <w:rPr>
          <w:rFonts w:ascii="Century Gothic" w:hAnsi="Century Gothic"/>
        </w:rPr>
        <w:br w:type="page"/>
      </w:r>
    </w:p>
    <w:p w14:paraId="1CE921AB" w14:textId="77777777" w:rsidR="008736E2" w:rsidRPr="0036560C" w:rsidRDefault="008736E2" w:rsidP="002B25BD">
      <w:pPr>
        <w:spacing w:before="120" w:after="120"/>
        <w:rPr>
          <w:rFonts w:ascii="Century Gothic" w:hAnsi="Century Gothic"/>
        </w:rPr>
      </w:pPr>
    </w:p>
    <w:tbl>
      <w:tblPr>
        <w:tblStyle w:val="Tablaconcuadrcula"/>
        <w:tblW w:w="5000" w:type="pct"/>
        <w:tblBorders>
          <w:top w:val="single" w:sz="24" w:space="0" w:color="4472C4" w:themeColor="accent1"/>
          <w:left w:val="single" w:sz="24" w:space="0" w:color="4472C4" w:themeColor="accent1"/>
          <w:bottom w:val="single" w:sz="24" w:space="0" w:color="4472C4" w:themeColor="accent1"/>
          <w:right w:val="single" w:sz="2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4790"/>
        <w:gridCol w:w="9550"/>
      </w:tblGrid>
      <w:tr w:rsidR="0036560C" w:rsidRPr="0036560C" w14:paraId="5BF54DE3" w14:textId="77777777" w:rsidTr="0036560C">
        <w:tc>
          <w:tcPr>
            <w:tcW w:w="5000" w:type="pct"/>
            <w:gridSpan w:val="2"/>
            <w:shd w:val="clear" w:color="auto" w:fill="4472C4" w:themeFill="accent1"/>
          </w:tcPr>
          <w:p w14:paraId="29FF0632" w14:textId="77777777" w:rsidR="0036560C" w:rsidRPr="0036560C" w:rsidRDefault="0036560C" w:rsidP="002B25BD">
            <w:pPr>
              <w:spacing w:before="120" w:after="120"/>
              <w:rPr>
                <w:rFonts w:ascii="Century Gothic" w:hAnsi="Century Gothic"/>
                <w:b/>
                <w:bCs/>
                <w:color w:val="FFFFFF" w:themeColor="background1"/>
                <w:sz w:val="32"/>
                <w:szCs w:val="32"/>
              </w:rPr>
            </w:pPr>
            <w:r w:rsidRPr="0036560C">
              <w:rPr>
                <w:rFonts w:ascii="Century Gothic" w:hAnsi="Century Gothic"/>
                <w:b/>
                <w:bCs/>
                <w:color w:val="FFFFFF" w:themeColor="background1"/>
                <w:sz w:val="32"/>
                <w:szCs w:val="32"/>
              </w:rPr>
              <w:t>Criterio de Éxito</w:t>
            </w:r>
          </w:p>
          <w:p w14:paraId="3F16778E" w14:textId="41B9FCFF" w:rsidR="0036560C" w:rsidRPr="0036560C" w:rsidRDefault="0036560C" w:rsidP="002B25BD">
            <w:pPr>
              <w:spacing w:before="120" w:after="120"/>
              <w:jc w:val="both"/>
              <w:rPr>
                <w:rFonts w:ascii="Century Gothic" w:hAnsi="Century Gothic" w:cstheme="minorHAnsi"/>
                <w:i/>
                <w:iCs/>
                <w:color w:val="FFFFFF" w:themeColor="background1"/>
                <w:sz w:val="20"/>
                <w:szCs w:val="20"/>
              </w:rPr>
            </w:pPr>
            <w:r w:rsidRPr="0036560C">
              <w:rPr>
                <w:rFonts w:ascii="Century Gothic" w:hAnsi="Century Gothic" w:cstheme="minorHAnsi"/>
                <w:i/>
                <w:iCs/>
                <w:color w:val="FFFFFF" w:themeColor="background1"/>
                <w:sz w:val="20"/>
                <w:szCs w:val="20"/>
              </w:rPr>
              <w:t>Los criterios de éxito en modelos de Machine Learning pueden variar dependiendo del contexto y los objetivos específicos del proyecto. Comúnmente pueden hacer referencia a las métricas de rendimiento (</w:t>
            </w:r>
            <w:proofErr w:type="spellStart"/>
            <w:r w:rsidRPr="0036560C">
              <w:rPr>
                <w:rFonts w:ascii="Century Gothic" w:hAnsi="Century Gothic" w:cstheme="minorHAnsi"/>
                <w:i/>
                <w:iCs/>
                <w:color w:val="FFFFFF" w:themeColor="background1"/>
                <w:sz w:val="20"/>
                <w:szCs w:val="20"/>
              </w:rPr>
              <w:t>accuracy</w:t>
            </w:r>
            <w:proofErr w:type="spellEnd"/>
            <w:r w:rsidRPr="0036560C">
              <w:rPr>
                <w:rFonts w:ascii="Century Gothic" w:hAnsi="Century Gothic" w:cstheme="minorHAnsi"/>
                <w:i/>
                <w:iCs/>
                <w:color w:val="FFFFFF" w:themeColor="background1"/>
                <w:sz w:val="20"/>
                <w:szCs w:val="20"/>
              </w:rPr>
              <w:t xml:space="preserve">, </w:t>
            </w:r>
            <w:proofErr w:type="spellStart"/>
            <w:r w:rsidRPr="0036560C">
              <w:rPr>
                <w:rFonts w:ascii="Century Gothic" w:hAnsi="Century Gothic" w:cstheme="minorHAnsi"/>
                <w:i/>
                <w:iCs/>
                <w:color w:val="FFFFFF" w:themeColor="background1"/>
                <w:sz w:val="20"/>
                <w:szCs w:val="20"/>
              </w:rPr>
              <w:t>precision</w:t>
            </w:r>
            <w:proofErr w:type="spellEnd"/>
            <w:r w:rsidRPr="0036560C">
              <w:rPr>
                <w:rFonts w:ascii="Century Gothic" w:hAnsi="Century Gothic" w:cstheme="minorHAnsi"/>
                <w:i/>
                <w:iCs/>
                <w:color w:val="FFFFFF" w:themeColor="background1"/>
                <w:sz w:val="20"/>
                <w:szCs w:val="20"/>
              </w:rPr>
              <w:t xml:space="preserve">, </w:t>
            </w:r>
            <w:proofErr w:type="spellStart"/>
            <w:r w:rsidRPr="0036560C">
              <w:rPr>
                <w:rFonts w:ascii="Century Gothic" w:hAnsi="Century Gothic" w:cstheme="minorHAnsi"/>
                <w:i/>
                <w:iCs/>
                <w:color w:val="FFFFFF" w:themeColor="background1"/>
                <w:sz w:val="20"/>
                <w:szCs w:val="20"/>
              </w:rPr>
              <w:t>recall</w:t>
            </w:r>
            <w:proofErr w:type="spellEnd"/>
            <w:r w:rsidRPr="0036560C">
              <w:rPr>
                <w:rFonts w:ascii="Century Gothic" w:hAnsi="Century Gothic" w:cstheme="minorHAnsi"/>
                <w:i/>
                <w:iCs/>
                <w:color w:val="FFFFFF" w:themeColor="background1"/>
                <w:sz w:val="20"/>
                <w:szCs w:val="20"/>
              </w:rPr>
              <w:t>, F1-score, R-</w:t>
            </w:r>
            <w:proofErr w:type="spellStart"/>
            <w:r w:rsidRPr="0036560C">
              <w:rPr>
                <w:rFonts w:ascii="Century Gothic" w:hAnsi="Century Gothic" w:cstheme="minorHAnsi"/>
                <w:i/>
                <w:iCs/>
                <w:color w:val="FFFFFF" w:themeColor="background1"/>
                <w:sz w:val="20"/>
                <w:szCs w:val="20"/>
              </w:rPr>
              <w:t>squared</w:t>
            </w:r>
            <w:proofErr w:type="spellEnd"/>
            <w:r w:rsidRPr="0036560C">
              <w:rPr>
                <w:rFonts w:ascii="Century Gothic" w:hAnsi="Century Gothic" w:cstheme="minorHAnsi"/>
                <w:i/>
                <w:iCs/>
                <w:color w:val="FFFFFF" w:themeColor="background1"/>
                <w:sz w:val="20"/>
                <w:szCs w:val="20"/>
              </w:rPr>
              <w:t>, MAE, MSE, …), al tiempo de entrenamiento o la interpretabilidad del modelo.</w:t>
            </w:r>
          </w:p>
        </w:tc>
      </w:tr>
      <w:tr w:rsidR="0036560C" w:rsidRPr="0036560C" w14:paraId="45C0660D" w14:textId="77777777" w:rsidTr="0036560C">
        <w:tc>
          <w:tcPr>
            <w:tcW w:w="5000" w:type="pct"/>
            <w:gridSpan w:val="2"/>
            <w:shd w:val="clear" w:color="auto" w:fill="B4C6E7" w:themeFill="accent1" w:themeFillTint="66"/>
          </w:tcPr>
          <w:p w14:paraId="3A4009B0" w14:textId="7CAD4EBA" w:rsidR="0036560C" w:rsidRPr="0036560C" w:rsidRDefault="0036560C" w:rsidP="002B25BD">
            <w:pPr>
              <w:spacing w:before="120" w:after="120"/>
              <w:jc w:val="both"/>
              <w:rPr>
                <w:rFonts w:ascii="Noteworthy Light" w:hAnsi="Noteworthy Light" w:cstheme="minorHAnsi"/>
                <w:kern w:val="2"/>
                <w:sz w:val="20"/>
                <w:szCs w:val="20"/>
                <w14:ligatures w14:val="standardContextual"/>
              </w:rPr>
            </w:pPr>
            <w:r w:rsidRPr="0036560C">
              <w:rPr>
                <w:rFonts w:ascii="Noteworthy Light" w:hAnsi="Noteworthy Light" w:cstheme="minorHAnsi"/>
                <w:kern w:val="2"/>
                <w:sz w:val="20"/>
                <w:szCs w:val="20"/>
                <w14:ligatures w14:val="standardContextual"/>
              </w:rPr>
              <w:t>NOTA: Si el objetivo del proyecto es mejorar un modelo existente, es recomendable indicar el umbral que debe superarse para lograr un impacto positivo en el negocio. Por ejemplo, si el modelo actual tiene una precisión del 75%, cualquier incremento habrá de considerarse relevante.</w:t>
            </w:r>
          </w:p>
        </w:tc>
      </w:tr>
      <w:tr w:rsidR="00A01B2C" w:rsidRPr="0036560C" w14:paraId="0E7E1CCC" w14:textId="77777777" w:rsidTr="0036560C">
        <w:tc>
          <w:tcPr>
            <w:tcW w:w="1670" w:type="pct"/>
            <w:shd w:val="clear" w:color="auto" w:fill="4472C4" w:themeFill="accent1"/>
          </w:tcPr>
          <w:p w14:paraId="09AF2136" w14:textId="674F1A72" w:rsidR="00A01B2C" w:rsidRPr="0036560C" w:rsidRDefault="006F0EAE" w:rsidP="002B25BD">
            <w:pPr>
              <w:spacing w:before="120" w:after="120"/>
              <w:jc w:val="center"/>
              <w:rPr>
                <w:rFonts w:ascii="Century Gothic" w:hAnsi="Century Gothic"/>
                <w:b/>
                <w:bCs/>
                <w:color w:val="FFFFFF" w:themeColor="background1"/>
                <w:sz w:val="22"/>
                <w:szCs w:val="22"/>
              </w:rPr>
            </w:pPr>
            <w:r>
              <w:rPr>
                <w:rFonts w:ascii="Century Gothic" w:hAnsi="Century Gothic"/>
                <w:b/>
                <w:bCs/>
                <w:color w:val="FFFFFF" w:themeColor="background1"/>
                <w:sz w:val="22"/>
                <w:szCs w:val="22"/>
              </w:rPr>
              <w:t>CONTEXTO</w:t>
            </w:r>
          </w:p>
        </w:tc>
        <w:tc>
          <w:tcPr>
            <w:tcW w:w="3330" w:type="pct"/>
            <w:shd w:val="clear" w:color="auto" w:fill="4472C4" w:themeFill="accent1"/>
          </w:tcPr>
          <w:p w14:paraId="1E99D49C" w14:textId="26FD0BA1" w:rsidR="00A01B2C" w:rsidRPr="0036560C" w:rsidRDefault="006F0EAE" w:rsidP="002B25BD">
            <w:pPr>
              <w:spacing w:before="120" w:after="120"/>
              <w:jc w:val="center"/>
              <w:rPr>
                <w:rFonts w:ascii="Century Gothic" w:hAnsi="Century Gothic"/>
                <w:b/>
                <w:bCs/>
                <w:color w:val="FFFFFF" w:themeColor="background1"/>
                <w:sz w:val="22"/>
                <w:szCs w:val="22"/>
              </w:rPr>
            </w:pPr>
            <w:r>
              <w:rPr>
                <w:rFonts w:ascii="Century Gothic" w:hAnsi="Century Gothic"/>
                <w:b/>
                <w:bCs/>
                <w:color w:val="FFFFFF" w:themeColor="background1"/>
                <w:sz w:val="22"/>
                <w:szCs w:val="22"/>
              </w:rPr>
              <w:t>CRITERIO DE ÉXITO</w:t>
            </w:r>
          </w:p>
        </w:tc>
      </w:tr>
      <w:tr w:rsidR="00A01B2C" w:rsidRPr="0036560C" w14:paraId="623469B8" w14:textId="77777777" w:rsidTr="0036560C">
        <w:tc>
          <w:tcPr>
            <w:tcW w:w="1670" w:type="pct"/>
          </w:tcPr>
          <w:p w14:paraId="04C2FAE6" w14:textId="77777777" w:rsidR="00264A57" w:rsidRDefault="00264A57" w:rsidP="00264A57">
            <w:pPr>
              <w:spacing w:before="120" w:after="120"/>
              <w:rPr>
                <w:rFonts w:ascii="Century Gothic" w:hAnsi="Century Gothic"/>
              </w:rPr>
            </w:pPr>
            <w:r w:rsidRPr="00264A57">
              <w:rPr>
                <w:rFonts w:ascii="Century Gothic" w:hAnsi="Century Gothic"/>
              </w:rPr>
              <w:t>En un proyecto de mantenimiento predictivo para equipos (clasificación de fallas)</w:t>
            </w:r>
          </w:p>
          <w:p w14:paraId="32BF079E" w14:textId="77777777" w:rsidR="006D285B" w:rsidRDefault="006D285B" w:rsidP="00264A57">
            <w:pPr>
              <w:spacing w:before="120" w:after="120"/>
              <w:rPr>
                <w:rFonts w:ascii="Century Gothic" w:hAnsi="Century Gothic"/>
              </w:rPr>
            </w:pPr>
          </w:p>
          <w:p w14:paraId="377FA46A" w14:textId="6E768B78" w:rsidR="006D285B" w:rsidRPr="0036560C" w:rsidRDefault="006D285B" w:rsidP="00264A57">
            <w:pPr>
              <w:spacing w:before="120" w:after="120"/>
              <w:rPr>
                <w:rFonts w:ascii="Century Gothic" w:hAnsi="Century Gothic"/>
              </w:rPr>
            </w:pPr>
            <w:r>
              <w:rPr>
                <w:rFonts w:ascii="Century Gothic" w:hAnsi="Century Gothic"/>
              </w:rPr>
              <w:t>Nota: Este proyecto será de clasificación multiclase.</w:t>
            </w:r>
          </w:p>
        </w:tc>
        <w:tc>
          <w:tcPr>
            <w:tcW w:w="3330" w:type="pct"/>
          </w:tcPr>
          <w:p w14:paraId="5AFC08C0" w14:textId="77777777" w:rsidR="006D285B" w:rsidRDefault="006D285B" w:rsidP="006D285B">
            <w:pPr>
              <w:spacing w:before="120" w:after="120"/>
              <w:rPr>
                <w:rFonts w:ascii="Century Gothic" w:hAnsi="Century Gothic"/>
              </w:rPr>
            </w:pPr>
            <w:proofErr w:type="spellStart"/>
            <w:r w:rsidRPr="00264A57">
              <w:rPr>
                <w:rFonts w:ascii="Century Gothic" w:hAnsi="Century Gothic"/>
                <w:b/>
                <w:bCs/>
                <w:i/>
                <w:iCs/>
              </w:rPr>
              <w:t>Recall</w:t>
            </w:r>
            <w:proofErr w:type="spellEnd"/>
            <w:r>
              <w:rPr>
                <w:rFonts w:ascii="Century Gothic" w:hAnsi="Century Gothic"/>
                <w:b/>
                <w:bCs/>
                <w:i/>
                <w:iCs/>
              </w:rPr>
              <w:t xml:space="preserve"> </w:t>
            </w:r>
            <w:r w:rsidRPr="003E4D27">
              <w:rPr>
                <w:rFonts w:ascii="Century Gothic" w:hAnsi="Century Gothic"/>
                <w:i/>
                <w:iCs/>
              </w:rPr>
              <w:t>(Sensibilidad)</w:t>
            </w:r>
            <w:r w:rsidRPr="00264A57">
              <w:rPr>
                <w:rFonts w:ascii="Century Gothic" w:hAnsi="Century Gothic"/>
                <w:i/>
                <w:iCs/>
              </w:rPr>
              <w:t>:</w:t>
            </w:r>
            <w:r w:rsidRPr="00264A57">
              <w:rPr>
                <w:rFonts w:ascii="Century Gothic" w:hAnsi="Century Gothic"/>
              </w:rPr>
              <w:t xml:space="preserve"> Si bien la precisión es crucial, también se debe maximizar el </w:t>
            </w:r>
            <w:proofErr w:type="spellStart"/>
            <w:r w:rsidRPr="00264A57">
              <w:rPr>
                <w:rFonts w:ascii="Century Gothic" w:hAnsi="Century Gothic"/>
              </w:rPr>
              <w:t>recall</w:t>
            </w:r>
            <w:proofErr w:type="spellEnd"/>
            <w:r w:rsidRPr="00264A57">
              <w:rPr>
                <w:rFonts w:ascii="Century Gothic" w:hAnsi="Century Gothic"/>
              </w:rPr>
              <w:t xml:space="preserve"> para asegurar que se detecten la mayor cantidad posible de fallas reales</w:t>
            </w:r>
            <w:r>
              <w:rPr>
                <w:rFonts w:ascii="Century Gothic" w:hAnsi="Century Gothic"/>
              </w:rPr>
              <w:t xml:space="preserve"> en los equipos</w:t>
            </w:r>
            <w:r w:rsidRPr="00264A57">
              <w:rPr>
                <w:rFonts w:ascii="Century Gothic" w:hAnsi="Century Gothic"/>
              </w:rPr>
              <w:t xml:space="preserve">. Un alto </w:t>
            </w:r>
            <w:proofErr w:type="spellStart"/>
            <w:r w:rsidRPr="00264A57">
              <w:rPr>
                <w:rFonts w:ascii="Century Gothic" w:hAnsi="Century Gothic"/>
              </w:rPr>
              <w:t>recall</w:t>
            </w:r>
            <w:proofErr w:type="spellEnd"/>
            <w:r w:rsidRPr="00264A57">
              <w:rPr>
                <w:rFonts w:ascii="Century Gothic" w:hAnsi="Century Gothic"/>
              </w:rPr>
              <w:t xml:space="preserve"> garantiza que el modelo capture la mayoría de las fallas, lo que contribuye a minimizar el riesgo de tiempos de inactividad no planificados y pérdidas económicas asociadas.</w:t>
            </w:r>
          </w:p>
          <w:p w14:paraId="2A556086" w14:textId="11E88545" w:rsidR="00264A57" w:rsidRDefault="003E4D27" w:rsidP="002B25BD">
            <w:pPr>
              <w:spacing w:before="120" w:after="120"/>
              <w:rPr>
                <w:rFonts w:ascii="Century Gothic" w:hAnsi="Century Gothic"/>
              </w:rPr>
            </w:pPr>
            <w:proofErr w:type="spellStart"/>
            <w:r>
              <w:rPr>
                <w:rFonts w:ascii="Century Gothic" w:hAnsi="Century Gothic"/>
                <w:b/>
                <w:bCs/>
                <w:i/>
                <w:iCs/>
              </w:rPr>
              <w:t>Accuracy</w:t>
            </w:r>
            <w:proofErr w:type="spellEnd"/>
            <w:r>
              <w:rPr>
                <w:rFonts w:ascii="Century Gothic" w:hAnsi="Century Gothic"/>
                <w:b/>
                <w:bCs/>
                <w:i/>
                <w:iCs/>
              </w:rPr>
              <w:t xml:space="preserve"> </w:t>
            </w:r>
            <w:r w:rsidRPr="003E4D27">
              <w:rPr>
                <w:rFonts w:ascii="Century Gothic" w:hAnsi="Century Gothic"/>
                <w:i/>
                <w:iCs/>
              </w:rPr>
              <w:t>(Precisión)</w:t>
            </w:r>
            <w:r w:rsidR="00264A57" w:rsidRPr="00264A57">
              <w:rPr>
                <w:rFonts w:ascii="Century Gothic" w:hAnsi="Century Gothic"/>
                <w:i/>
                <w:iCs/>
              </w:rPr>
              <w:t>:</w:t>
            </w:r>
            <w:r w:rsidR="00264A57" w:rsidRPr="00264A57">
              <w:rPr>
                <w:rFonts w:ascii="Century Gothic" w:hAnsi="Century Gothic"/>
              </w:rPr>
              <w:t xml:space="preserve"> Se busca maximizar la precisión del modelo para garantizar que las predicciones de fallas sean lo más precisas posible. Esto ayudará a minimizar los falsos positivos y reducir los costos asociados con intervenciones innecesarias en equipos que no están en riesgo de falla.</w:t>
            </w:r>
          </w:p>
          <w:p w14:paraId="5CADEA88" w14:textId="57559F55" w:rsidR="00264A57" w:rsidRDefault="00264A57" w:rsidP="002B25BD">
            <w:pPr>
              <w:spacing w:before="120" w:after="120"/>
              <w:rPr>
                <w:rFonts w:ascii="Century Gothic" w:hAnsi="Century Gothic"/>
              </w:rPr>
            </w:pPr>
            <w:r w:rsidRPr="00264A57">
              <w:rPr>
                <w:rFonts w:ascii="Century Gothic" w:hAnsi="Century Gothic"/>
                <w:b/>
                <w:bCs/>
                <w:i/>
                <w:iCs/>
              </w:rPr>
              <w:t>F1-score</w:t>
            </w:r>
            <w:r w:rsidRPr="00264A57">
              <w:rPr>
                <w:rFonts w:ascii="Century Gothic" w:hAnsi="Century Gothic"/>
                <w:i/>
                <w:iCs/>
              </w:rPr>
              <w:t xml:space="preserve">: </w:t>
            </w:r>
            <w:r w:rsidRPr="00264A57">
              <w:rPr>
                <w:rFonts w:ascii="Century Gothic" w:hAnsi="Century Gothic"/>
              </w:rPr>
              <w:t xml:space="preserve">Se busca maximizar el F1-score, ya que proporciona un equilibrio entre </w:t>
            </w:r>
            <w:proofErr w:type="spellStart"/>
            <w:r w:rsidR="003E4D27" w:rsidRPr="003E4D27">
              <w:rPr>
                <w:rFonts w:ascii="Century Gothic" w:hAnsi="Century Gothic"/>
                <w:b/>
                <w:bCs/>
                <w:i/>
                <w:iCs/>
              </w:rPr>
              <w:t>accuracy</w:t>
            </w:r>
            <w:proofErr w:type="spellEnd"/>
            <w:r w:rsidRPr="003E4D27">
              <w:rPr>
                <w:rFonts w:ascii="Century Gothic" w:hAnsi="Century Gothic"/>
                <w:b/>
                <w:bCs/>
                <w:i/>
                <w:iCs/>
              </w:rPr>
              <w:t xml:space="preserve"> y </w:t>
            </w:r>
            <w:proofErr w:type="spellStart"/>
            <w:r w:rsidRPr="003E4D27">
              <w:rPr>
                <w:rFonts w:ascii="Century Gothic" w:hAnsi="Century Gothic"/>
                <w:b/>
                <w:bCs/>
                <w:i/>
                <w:iCs/>
              </w:rPr>
              <w:t>recall</w:t>
            </w:r>
            <w:proofErr w:type="spellEnd"/>
            <w:r w:rsidRPr="00264A57">
              <w:rPr>
                <w:rFonts w:ascii="Century Gothic" w:hAnsi="Century Gothic"/>
              </w:rPr>
              <w:t>. Un alto F1-score indica un modelo que logra un buen rendimiento general al identificar tanto fallas reales como no fallas, manteniendo un bajo número de falsos positivos y falsos negativos.</w:t>
            </w:r>
          </w:p>
          <w:p w14:paraId="03CB1100" w14:textId="77777777" w:rsidR="003E4D27" w:rsidRDefault="003E4D27" w:rsidP="002B25BD">
            <w:pPr>
              <w:spacing w:before="120" w:after="120"/>
              <w:rPr>
                <w:rFonts w:ascii="Century Gothic" w:hAnsi="Century Gothic"/>
              </w:rPr>
            </w:pPr>
            <w:r w:rsidRPr="003E4D27">
              <w:rPr>
                <w:rFonts w:ascii="Century Gothic" w:hAnsi="Century Gothic"/>
                <w:b/>
                <w:bCs/>
                <w:i/>
                <w:iCs/>
              </w:rPr>
              <w:t>Matriz de confusión</w:t>
            </w:r>
            <w:r w:rsidRPr="003E4D27">
              <w:rPr>
                <w:rFonts w:ascii="Century Gothic" w:hAnsi="Century Gothic"/>
              </w:rPr>
              <w:t>: Se utilizará la matriz de confusión para una evaluación detallada del rendimiento del modelo en términos de verdaderos positivos, falsos positivos, verdaderos negativos y falsos negativos. Proporcionará información valiosa sobre cómo el modelo está clasificando las instancias de falla y no falla, lo que permitirá ajustes y mejoras adicionales según sea necesario.</w:t>
            </w:r>
          </w:p>
          <w:p w14:paraId="62C338EA" w14:textId="7A1DFA73" w:rsidR="006D285B" w:rsidRDefault="006D285B" w:rsidP="006D285B">
            <w:pPr>
              <w:spacing w:before="120" w:after="120"/>
              <w:rPr>
                <w:rFonts w:ascii="Century Gothic" w:hAnsi="Century Gothic"/>
                <w:lang w:val="es-MX"/>
              </w:rPr>
            </w:pPr>
            <w:r w:rsidRPr="006D285B">
              <w:rPr>
                <w:rFonts w:ascii="Century Gothic" w:hAnsi="Century Gothic"/>
                <w:b/>
                <w:bCs/>
                <w:lang w:val="es-MX"/>
              </w:rPr>
              <w:lastRenderedPageBreak/>
              <w:t>Nota:</w:t>
            </w:r>
          </w:p>
          <w:p w14:paraId="0FDB835F" w14:textId="2E4D9894" w:rsidR="006D285B" w:rsidRDefault="006D285B" w:rsidP="006D285B">
            <w:pPr>
              <w:spacing w:before="120" w:after="120"/>
              <w:rPr>
                <w:rFonts w:ascii="Century Gothic" w:hAnsi="Century Gothic"/>
                <w:lang w:val="es-MX"/>
              </w:rPr>
            </w:pPr>
            <w:r>
              <w:rPr>
                <w:rFonts w:ascii="Century Gothic" w:hAnsi="Century Gothic"/>
                <w:lang w:val="es-MX"/>
              </w:rPr>
              <w:t xml:space="preserve">Dado que </w:t>
            </w:r>
            <w:r w:rsidRPr="006D285B">
              <w:rPr>
                <w:rFonts w:ascii="Century Gothic" w:hAnsi="Century Gothic"/>
                <w:lang w:val="es-MX"/>
              </w:rPr>
              <w:t xml:space="preserve">es más importante minimizar los falsos negativos en este contexto, la métrica más importante sería </w:t>
            </w:r>
            <w:r w:rsidRPr="006D285B">
              <w:rPr>
                <w:rFonts w:ascii="Century Gothic" w:hAnsi="Century Gothic"/>
                <w:b/>
                <w:bCs/>
                <w:i/>
                <w:iCs/>
                <w:lang w:val="es-MX"/>
              </w:rPr>
              <w:t>Recall</w:t>
            </w:r>
            <w:r>
              <w:rPr>
                <w:rFonts w:ascii="Century Gothic" w:hAnsi="Century Gothic"/>
                <w:lang w:val="es-MX"/>
              </w:rPr>
              <w:t>(</w:t>
            </w:r>
            <w:r w:rsidRPr="006D285B">
              <w:rPr>
                <w:rFonts w:ascii="Century Gothic" w:hAnsi="Century Gothic"/>
                <w:lang w:val="es-MX"/>
              </w:rPr>
              <w:t>Sensibilidad</w:t>
            </w:r>
            <w:r>
              <w:rPr>
                <w:rFonts w:ascii="Century Gothic" w:hAnsi="Century Gothic"/>
                <w:lang w:val="es-MX"/>
              </w:rPr>
              <w:t>).</w:t>
            </w:r>
          </w:p>
          <w:p w14:paraId="789E43DD" w14:textId="77777777" w:rsidR="006D285B" w:rsidRDefault="006D285B" w:rsidP="006D285B">
            <w:pPr>
              <w:spacing w:before="120" w:after="120"/>
              <w:rPr>
                <w:rFonts w:ascii="Century Gothic" w:hAnsi="Century Gothic"/>
                <w:lang w:val="es-MX"/>
              </w:rPr>
            </w:pPr>
            <w:r w:rsidRPr="006D285B">
              <w:rPr>
                <w:rFonts w:ascii="Century Gothic" w:hAnsi="Century Gothic"/>
                <w:lang w:val="es-MX"/>
              </w:rPr>
              <w:t>Un alt</w:t>
            </w:r>
            <w:r>
              <w:rPr>
                <w:rFonts w:ascii="Century Gothic" w:hAnsi="Century Gothic"/>
                <w:lang w:val="es-MX"/>
              </w:rPr>
              <w:t xml:space="preserve">o </w:t>
            </w:r>
            <w:r w:rsidRPr="006D285B">
              <w:rPr>
                <w:rFonts w:ascii="Century Gothic" w:hAnsi="Century Gothic"/>
                <w:b/>
                <w:bCs/>
                <w:lang w:val="es-MX"/>
              </w:rPr>
              <w:t>Recall</w:t>
            </w:r>
            <w:r>
              <w:rPr>
                <w:rFonts w:ascii="Century Gothic" w:hAnsi="Century Gothic"/>
                <w:lang w:val="es-MX"/>
              </w:rPr>
              <w:t xml:space="preserve"> (S</w:t>
            </w:r>
            <w:r w:rsidRPr="006D285B">
              <w:rPr>
                <w:rFonts w:ascii="Century Gothic" w:hAnsi="Century Gothic"/>
                <w:lang w:val="es-MX"/>
              </w:rPr>
              <w:t>ensibilidad</w:t>
            </w:r>
            <w:r>
              <w:rPr>
                <w:rFonts w:ascii="Century Gothic" w:hAnsi="Century Gothic"/>
                <w:lang w:val="es-MX"/>
              </w:rPr>
              <w:t>)</w:t>
            </w:r>
            <w:r w:rsidRPr="006D285B">
              <w:rPr>
                <w:rFonts w:ascii="Century Gothic" w:hAnsi="Century Gothic"/>
                <w:lang w:val="es-MX"/>
              </w:rPr>
              <w:t xml:space="preserve"> significa que el modelo es capaz de detectar la mayoría de las fallas reales, lo que ayuda a minimizar los falsos negativos y garantiza que se tomen medidas adecuadas cuando ocurren fallas. </w:t>
            </w:r>
          </w:p>
          <w:p w14:paraId="36D34615" w14:textId="420BAC9E" w:rsidR="006D285B" w:rsidRPr="006D285B" w:rsidRDefault="006D285B" w:rsidP="006D285B">
            <w:pPr>
              <w:spacing w:before="120" w:after="120"/>
              <w:rPr>
                <w:rFonts w:ascii="Century Gothic" w:hAnsi="Century Gothic"/>
                <w:lang w:val="es-MX"/>
              </w:rPr>
            </w:pPr>
            <w:r w:rsidRPr="006D285B">
              <w:rPr>
                <w:rFonts w:ascii="Century Gothic" w:hAnsi="Century Gothic"/>
                <w:lang w:val="es-MX"/>
              </w:rPr>
              <w:t xml:space="preserve">Sin embargo, también es importante considerar otras métricas, como la </w:t>
            </w:r>
            <w:proofErr w:type="spellStart"/>
            <w:r>
              <w:rPr>
                <w:rFonts w:ascii="Century Gothic" w:hAnsi="Century Gothic"/>
                <w:b/>
                <w:bCs/>
                <w:i/>
                <w:iCs/>
              </w:rPr>
              <w:t>Accuracy</w:t>
            </w:r>
            <w:proofErr w:type="spellEnd"/>
            <w:r w:rsidRPr="006D285B">
              <w:rPr>
                <w:rFonts w:ascii="Century Gothic" w:hAnsi="Century Gothic"/>
                <w:lang w:val="es-MX"/>
              </w:rPr>
              <w:t xml:space="preserve"> </w:t>
            </w:r>
            <w:r>
              <w:rPr>
                <w:rFonts w:ascii="Century Gothic" w:hAnsi="Century Gothic"/>
                <w:lang w:val="es-MX"/>
              </w:rPr>
              <w:t>(</w:t>
            </w:r>
            <w:r w:rsidRPr="006D285B">
              <w:rPr>
                <w:rFonts w:ascii="Century Gothic" w:hAnsi="Century Gothic"/>
                <w:lang w:val="es-MX"/>
              </w:rPr>
              <w:t>Precisión</w:t>
            </w:r>
            <w:r>
              <w:rPr>
                <w:rFonts w:ascii="Century Gothic" w:hAnsi="Century Gothic"/>
                <w:lang w:val="es-MX"/>
              </w:rPr>
              <w:t>)</w:t>
            </w:r>
            <w:r w:rsidRPr="006D285B">
              <w:rPr>
                <w:rFonts w:ascii="Century Gothic" w:hAnsi="Century Gothic"/>
                <w:lang w:val="es-MX"/>
              </w:rPr>
              <w:t xml:space="preserve">, para evaluar la </w:t>
            </w:r>
            <w:proofErr w:type="spellStart"/>
            <w:r>
              <w:rPr>
                <w:rFonts w:ascii="Century Gothic" w:hAnsi="Century Gothic"/>
                <w:b/>
                <w:bCs/>
                <w:i/>
                <w:iCs/>
              </w:rPr>
              <w:t>Accuracy</w:t>
            </w:r>
            <w:proofErr w:type="spellEnd"/>
            <w:r w:rsidRPr="006D285B">
              <w:rPr>
                <w:rFonts w:ascii="Century Gothic" w:hAnsi="Century Gothic"/>
                <w:lang w:val="es-MX"/>
              </w:rPr>
              <w:t xml:space="preserve"> </w:t>
            </w:r>
            <w:r>
              <w:rPr>
                <w:rFonts w:ascii="Century Gothic" w:hAnsi="Century Gothic"/>
                <w:lang w:val="es-MX"/>
              </w:rPr>
              <w:t>(</w:t>
            </w:r>
            <w:r w:rsidRPr="006D285B">
              <w:rPr>
                <w:rFonts w:ascii="Century Gothic" w:hAnsi="Century Gothic"/>
                <w:lang w:val="es-MX"/>
              </w:rPr>
              <w:t>precisión</w:t>
            </w:r>
            <w:r>
              <w:rPr>
                <w:rFonts w:ascii="Century Gothic" w:hAnsi="Century Gothic"/>
                <w:lang w:val="es-MX"/>
              </w:rPr>
              <w:t>)</w:t>
            </w:r>
            <w:r w:rsidRPr="006D285B">
              <w:rPr>
                <w:rFonts w:ascii="Century Gothic" w:hAnsi="Century Gothic"/>
                <w:lang w:val="es-MX"/>
              </w:rPr>
              <w:t xml:space="preserve"> general del modelo en la clasificación de las clases positivas.</w:t>
            </w:r>
          </w:p>
        </w:tc>
      </w:tr>
      <w:tr w:rsidR="00A01B2C" w:rsidRPr="0036560C" w14:paraId="03E05BDB" w14:textId="77777777" w:rsidTr="0036560C">
        <w:tc>
          <w:tcPr>
            <w:tcW w:w="1670" w:type="pct"/>
          </w:tcPr>
          <w:p w14:paraId="6BB974CE" w14:textId="77777777" w:rsidR="00A01B2C" w:rsidRPr="0036560C" w:rsidRDefault="00A01B2C" w:rsidP="002B25BD">
            <w:pPr>
              <w:spacing w:before="120" w:after="120"/>
              <w:rPr>
                <w:rFonts w:ascii="Century Gothic" w:hAnsi="Century Gothic"/>
              </w:rPr>
            </w:pPr>
          </w:p>
        </w:tc>
        <w:tc>
          <w:tcPr>
            <w:tcW w:w="3330" w:type="pct"/>
          </w:tcPr>
          <w:p w14:paraId="44C2E538" w14:textId="77777777" w:rsidR="00A01B2C" w:rsidRPr="0036560C" w:rsidRDefault="00A01B2C" w:rsidP="002B25BD">
            <w:pPr>
              <w:spacing w:before="120" w:after="120"/>
              <w:rPr>
                <w:rFonts w:ascii="Century Gothic" w:hAnsi="Century Gothic"/>
              </w:rPr>
            </w:pPr>
          </w:p>
        </w:tc>
      </w:tr>
      <w:tr w:rsidR="00A01B2C" w:rsidRPr="0036560C" w14:paraId="4FABF9A7" w14:textId="77777777" w:rsidTr="0036560C">
        <w:tc>
          <w:tcPr>
            <w:tcW w:w="1670" w:type="pct"/>
          </w:tcPr>
          <w:p w14:paraId="45404B34" w14:textId="77777777" w:rsidR="00A01B2C" w:rsidRPr="0036560C" w:rsidRDefault="00A01B2C" w:rsidP="002B25BD">
            <w:pPr>
              <w:spacing w:before="120" w:after="120"/>
              <w:rPr>
                <w:rFonts w:ascii="Century Gothic" w:hAnsi="Century Gothic"/>
              </w:rPr>
            </w:pPr>
          </w:p>
        </w:tc>
        <w:tc>
          <w:tcPr>
            <w:tcW w:w="3330" w:type="pct"/>
          </w:tcPr>
          <w:p w14:paraId="4E91EFDE" w14:textId="77777777" w:rsidR="00A01B2C" w:rsidRPr="0036560C" w:rsidRDefault="00A01B2C" w:rsidP="002B25BD">
            <w:pPr>
              <w:spacing w:before="120" w:after="120"/>
              <w:rPr>
                <w:rFonts w:ascii="Century Gothic" w:hAnsi="Century Gothic"/>
              </w:rPr>
            </w:pPr>
          </w:p>
        </w:tc>
      </w:tr>
    </w:tbl>
    <w:p w14:paraId="7DE4034A" w14:textId="5FCA417E" w:rsidR="005B4B73" w:rsidRDefault="005B4B73" w:rsidP="002B25BD">
      <w:pPr>
        <w:spacing w:before="120" w:after="120"/>
        <w:rPr>
          <w:rFonts w:ascii="Century Gothic" w:hAnsi="Century Gothic"/>
        </w:rPr>
      </w:pPr>
    </w:p>
    <w:p w14:paraId="126EE50F" w14:textId="77777777" w:rsidR="006F0EAE" w:rsidRDefault="006F0EAE" w:rsidP="002B25BD">
      <w:pPr>
        <w:spacing w:before="120" w:after="120"/>
        <w:rPr>
          <w:rFonts w:ascii="Century Gothic" w:hAnsi="Century Gothic"/>
        </w:rPr>
      </w:pPr>
    </w:p>
    <w:p w14:paraId="3EAEB8C4" w14:textId="77777777" w:rsidR="00EB547F" w:rsidRDefault="00EB547F" w:rsidP="002B25BD">
      <w:pPr>
        <w:spacing w:before="120" w:after="120"/>
        <w:rPr>
          <w:rFonts w:ascii="Century Gothic" w:hAnsi="Century Gothic"/>
        </w:rPr>
      </w:pPr>
    </w:p>
    <w:p w14:paraId="4DC2D1BD" w14:textId="77777777" w:rsidR="002B25BD" w:rsidRDefault="002B25BD" w:rsidP="002B25BD">
      <w:pPr>
        <w:spacing w:before="120" w:after="120"/>
        <w:rPr>
          <w:rFonts w:ascii="Century Gothic" w:hAnsi="Century Gothic"/>
        </w:rPr>
      </w:pPr>
    </w:p>
    <w:p w14:paraId="67C8EAB2" w14:textId="77777777" w:rsidR="002B25BD" w:rsidRDefault="002B25BD" w:rsidP="002B25BD">
      <w:pPr>
        <w:spacing w:before="120" w:after="120"/>
        <w:rPr>
          <w:rFonts w:ascii="Century Gothic" w:hAnsi="Century Gothic"/>
          <w:lang w:val="es-MX"/>
        </w:rPr>
      </w:pPr>
    </w:p>
    <w:tbl>
      <w:tblPr>
        <w:tblStyle w:val="Tablaconcuadrcula"/>
        <w:tblW w:w="5000" w:type="pct"/>
        <w:tblBorders>
          <w:top w:val="single" w:sz="24" w:space="0" w:color="4472C4" w:themeColor="accent1"/>
          <w:left w:val="single" w:sz="24" w:space="0" w:color="4472C4" w:themeColor="accent1"/>
          <w:bottom w:val="single" w:sz="24" w:space="0" w:color="4472C4" w:themeColor="accent1"/>
          <w:right w:val="single" w:sz="2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237"/>
        <w:gridCol w:w="5151"/>
        <w:gridCol w:w="1514"/>
        <w:gridCol w:w="5438"/>
      </w:tblGrid>
      <w:tr w:rsidR="002B25BD" w:rsidRPr="002B25BD" w14:paraId="5A7C14CD" w14:textId="77777777" w:rsidTr="0038533E">
        <w:trPr>
          <w:cantSplit/>
          <w:tblHeader/>
        </w:trPr>
        <w:tc>
          <w:tcPr>
            <w:tcW w:w="780" w:type="pct"/>
            <w:shd w:val="clear" w:color="auto" w:fill="4472C4" w:themeFill="accent1"/>
            <w:vAlign w:val="center"/>
          </w:tcPr>
          <w:p w14:paraId="4776FB6F" w14:textId="77777777" w:rsidR="002B25BD" w:rsidRPr="002B25BD" w:rsidRDefault="002B25BD" w:rsidP="002B25BD">
            <w:pPr>
              <w:spacing w:before="120" w:after="120"/>
              <w:jc w:val="center"/>
              <w:rPr>
                <w:rFonts w:ascii="Century Gothic" w:hAnsi="Century Gothic"/>
                <w:b/>
                <w:bCs/>
                <w:color w:val="FFFFFF" w:themeColor="background1"/>
                <w:sz w:val="20"/>
                <w:szCs w:val="20"/>
              </w:rPr>
            </w:pPr>
            <w:r w:rsidRPr="002B25BD">
              <w:rPr>
                <w:rFonts w:ascii="Century Gothic" w:hAnsi="Century Gothic"/>
                <w:b/>
                <w:bCs/>
                <w:color w:val="FFFFFF" w:themeColor="background1"/>
                <w:sz w:val="20"/>
                <w:szCs w:val="20"/>
              </w:rPr>
              <w:t>Subcompetencia</w:t>
            </w:r>
          </w:p>
        </w:tc>
        <w:tc>
          <w:tcPr>
            <w:tcW w:w="1796" w:type="pct"/>
            <w:shd w:val="clear" w:color="auto" w:fill="4472C4" w:themeFill="accent1"/>
            <w:vAlign w:val="center"/>
          </w:tcPr>
          <w:p w14:paraId="3A989FDA" w14:textId="77777777" w:rsidR="002B25BD" w:rsidRPr="002B25BD" w:rsidRDefault="002B25BD" w:rsidP="002B25BD">
            <w:pPr>
              <w:spacing w:before="120" w:after="120"/>
              <w:jc w:val="center"/>
              <w:rPr>
                <w:rFonts w:ascii="Century Gothic" w:hAnsi="Century Gothic"/>
                <w:b/>
                <w:bCs/>
                <w:color w:val="FFFFFF" w:themeColor="background1"/>
                <w:sz w:val="20"/>
                <w:szCs w:val="20"/>
              </w:rPr>
            </w:pPr>
            <w:r w:rsidRPr="002B25BD">
              <w:rPr>
                <w:rFonts w:ascii="Century Gothic" w:hAnsi="Century Gothic"/>
                <w:b/>
                <w:bCs/>
                <w:color w:val="FFFFFF" w:themeColor="background1"/>
                <w:sz w:val="20"/>
                <w:szCs w:val="20"/>
              </w:rPr>
              <w:t>Descripción</w:t>
            </w:r>
          </w:p>
        </w:tc>
        <w:tc>
          <w:tcPr>
            <w:tcW w:w="528" w:type="pct"/>
            <w:shd w:val="clear" w:color="auto" w:fill="4472C4" w:themeFill="accent1"/>
            <w:vAlign w:val="center"/>
          </w:tcPr>
          <w:p w14:paraId="0C392F76" w14:textId="77777777" w:rsidR="002B25BD" w:rsidRPr="002B25BD" w:rsidRDefault="002B25BD" w:rsidP="002B25BD">
            <w:pPr>
              <w:spacing w:before="120" w:after="120"/>
              <w:jc w:val="center"/>
              <w:rPr>
                <w:rFonts w:ascii="Century Gothic" w:hAnsi="Century Gothic"/>
                <w:b/>
                <w:bCs/>
                <w:color w:val="FFFFFF" w:themeColor="background1"/>
                <w:sz w:val="20"/>
                <w:szCs w:val="20"/>
                <w:highlight w:val="green"/>
              </w:rPr>
            </w:pPr>
            <w:r w:rsidRPr="002B25BD">
              <w:rPr>
                <w:rFonts w:ascii="Century Gothic" w:hAnsi="Century Gothic"/>
                <w:b/>
                <w:bCs/>
                <w:color w:val="FFFFFF" w:themeColor="background1"/>
                <w:sz w:val="20"/>
                <w:szCs w:val="20"/>
              </w:rPr>
              <w:t>Marca lo que aplicará</w:t>
            </w:r>
          </w:p>
        </w:tc>
        <w:tc>
          <w:tcPr>
            <w:tcW w:w="1896" w:type="pct"/>
            <w:shd w:val="clear" w:color="auto" w:fill="4472C4" w:themeFill="accent1"/>
            <w:vAlign w:val="center"/>
          </w:tcPr>
          <w:p w14:paraId="08DE7D5D" w14:textId="77777777" w:rsidR="002B25BD" w:rsidRPr="002B25BD" w:rsidRDefault="002B25BD" w:rsidP="002B25BD">
            <w:pPr>
              <w:spacing w:before="120" w:after="120"/>
              <w:jc w:val="center"/>
              <w:rPr>
                <w:rFonts w:ascii="Century Gothic" w:hAnsi="Century Gothic"/>
                <w:b/>
                <w:bCs/>
                <w:color w:val="FFFFFF" w:themeColor="background1"/>
                <w:sz w:val="20"/>
                <w:szCs w:val="20"/>
              </w:rPr>
            </w:pPr>
            <w:r w:rsidRPr="002B25BD">
              <w:rPr>
                <w:rFonts w:ascii="Century Gothic" w:hAnsi="Century Gothic"/>
                <w:b/>
                <w:bCs/>
                <w:color w:val="FFFFFF" w:themeColor="background1"/>
                <w:sz w:val="20"/>
                <w:szCs w:val="20"/>
              </w:rPr>
              <w:t>Descripción breve de como planea aplicarlo</w:t>
            </w:r>
          </w:p>
        </w:tc>
      </w:tr>
      <w:tr w:rsidR="002B25BD" w:rsidRPr="002B25BD" w14:paraId="069FCC05" w14:textId="77777777" w:rsidTr="0038533E">
        <w:trPr>
          <w:cantSplit/>
          <w:trHeight w:val="298"/>
        </w:trPr>
        <w:tc>
          <w:tcPr>
            <w:tcW w:w="5000" w:type="pct"/>
            <w:gridSpan w:val="4"/>
            <w:vAlign w:val="center"/>
          </w:tcPr>
          <w:p w14:paraId="6536E944" w14:textId="3E9AFA9E" w:rsidR="002B25BD" w:rsidRPr="002B25BD" w:rsidRDefault="002B25BD" w:rsidP="002B25BD">
            <w:pPr>
              <w:spacing w:before="120" w:after="120"/>
              <w:jc w:val="center"/>
              <w:rPr>
                <w:rFonts w:ascii="Century Gothic" w:hAnsi="Century Gothic"/>
                <w:b/>
                <w:bCs/>
                <w:color w:val="000000" w:themeColor="text1"/>
                <w:sz w:val="20"/>
                <w:szCs w:val="20"/>
              </w:rPr>
            </w:pPr>
            <w:r w:rsidRPr="002B25BD">
              <w:rPr>
                <w:rFonts w:ascii="Century Gothic" w:hAnsi="Century Gothic"/>
                <w:b/>
                <w:bCs/>
                <w:color w:val="000000" w:themeColor="text1"/>
                <w:sz w:val="20"/>
                <w:szCs w:val="20"/>
              </w:rPr>
              <w:t>Competencia: Conceptos fundamentales de ciencia de datos</w:t>
            </w:r>
          </w:p>
        </w:tc>
      </w:tr>
      <w:tr w:rsidR="002B25BD" w:rsidRPr="002B25BD" w14:paraId="1FFA2797" w14:textId="77777777" w:rsidTr="0038533E">
        <w:trPr>
          <w:cantSplit/>
          <w:trHeight w:val="2268"/>
        </w:trPr>
        <w:tc>
          <w:tcPr>
            <w:tcW w:w="780" w:type="pct"/>
            <w:vAlign w:val="center"/>
          </w:tcPr>
          <w:p w14:paraId="3B628806" w14:textId="77777777" w:rsidR="002B25BD" w:rsidRPr="002B25BD" w:rsidRDefault="002B25BD" w:rsidP="002B25BD">
            <w:pPr>
              <w:spacing w:before="120" w:after="120"/>
              <w:jc w:val="center"/>
              <w:rPr>
                <w:rFonts w:ascii="Century Gothic" w:hAnsi="Century Gothic"/>
                <w:color w:val="000000" w:themeColor="text1"/>
                <w:sz w:val="20"/>
                <w:szCs w:val="20"/>
              </w:rPr>
            </w:pPr>
            <w:r w:rsidRPr="002B25BD">
              <w:rPr>
                <w:rFonts w:ascii="Century Gothic" w:hAnsi="Century Gothic"/>
                <w:color w:val="000000" w:themeColor="text1"/>
                <w:sz w:val="20"/>
                <w:szCs w:val="20"/>
              </w:rPr>
              <w:lastRenderedPageBreak/>
              <w:t>1.1</w:t>
            </w:r>
          </w:p>
          <w:p w14:paraId="4E092E76" w14:textId="782A32EB" w:rsidR="002B25BD" w:rsidRPr="002B25BD" w:rsidRDefault="002B25BD" w:rsidP="002B25BD">
            <w:pPr>
              <w:spacing w:before="120" w:after="120"/>
              <w:jc w:val="center"/>
              <w:rPr>
                <w:rFonts w:ascii="Century Gothic" w:hAnsi="Century Gothic"/>
                <w:color w:val="000000" w:themeColor="text1"/>
                <w:sz w:val="20"/>
                <w:szCs w:val="20"/>
                <w:highlight w:val="red"/>
              </w:rPr>
            </w:pPr>
            <w:r w:rsidRPr="002B25BD">
              <w:rPr>
                <w:rFonts w:ascii="Century Gothic" w:hAnsi="Century Gothic" w:cs="ƒ9∑N"/>
                <w:color w:val="000000" w:themeColor="text1"/>
                <w:sz w:val="20"/>
                <w:szCs w:val="20"/>
                <w:lang w:val="es-MX"/>
              </w:rPr>
              <w:t>Comandos de Linux y Programación Shell</w:t>
            </w:r>
          </w:p>
        </w:tc>
        <w:tc>
          <w:tcPr>
            <w:tcW w:w="1796" w:type="pct"/>
          </w:tcPr>
          <w:p w14:paraId="5F021C06" w14:textId="798EE33E" w:rsidR="002B25BD" w:rsidRPr="002B25BD" w:rsidRDefault="002B25BD" w:rsidP="002B25BD">
            <w:pPr>
              <w:pStyle w:val="Prrafodelista"/>
              <w:numPr>
                <w:ilvl w:val="0"/>
                <w:numId w:val="34"/>
              </w:numPr>
              <w:autoSpaceDE w:val="0"/>
              <w:autoSpaceDN w:val="0"/>
              <w:adjustRightInd w:val="0"/>
              <w:spacing w:before="120" w:after="120"/>
              <w:contextualSpacing w:val="0"/>
              <w:rPr>
                <w:rFonts w:ascii="Century Gothic" w:hAnsi="Century Gothic" w:cs="ƒ9∑N"/>
                <w:color w:val="000000" w:themeColor="text1"/>
                <w:sz w:val="20"/>
                <w:szCs w:val="20"/>
                <w:lang w:val="es-MX"/>
              </w:rPr>
            </w:pPr>
            <w:r w:rsidRPr="002B25BD">
              <w:rPr>
                <w:rFonts w:ascii="Century Gothic" w:hAnsi="Century Gothic" w:cs="ƒ9∑N"/>
                <w:color w:val="000000" w:themeColor="text1"/>
                <w:sz w:val="20"/>
                <w:szCs w:val="20"/>
                <w:lang w:val="es-MX"/>
              </w:rPr>
              <w:t>Interpretar scripts de Shell en UNIX para realizar operaciones sobre el sistema de archivos, manipulación del contenido de archivos y procesos, para navegar sobre el sistema de archivos y para automatización de tareas.</w:t>
            </w:r>
          </w:p>
          <w:p w14:paraId="5DF33C65" w14:textId="7F74A491" w:rsidR="002B25BD" w:rsidRPr="002B25BD" w:rsidRDefault="002B25BD" w:rsidP="002B25BD">
            <w:pPr>
              <w:pStyle w:val="Prrafodelista"/>
              <w:numPr>
                <w:ilvl w:val="0"/>
                <w:numId w:val="34"/>
              </w:numPr>
              <w:autoSpaceDE w:val="0"/>
              <w:autoSpaceDN w:val="0"/>
              <w:adjustRightInd w:val="0"/>
              <w:spacing w:before="120" w:after="120"/>
              <w:contextualSpacing w:val="0"/>
              <w:rPr>
                <w:rFonts w:ascii="Century Gothic" w:hAnsi="Century Gothic" w:cs="ƒ9∑N"/>
                <w:color w:val="000000" w:themeColor="text1"/>
                <w:sz w:val="20"/>
                <w:szCs w:val="20"/>
                <w:lang w:val="es-MX"/>
              </w:rPr>
            </w:pPr>
            <w:r w:rsidRPr="002B25BD">
              <w:rPr>
                <w:rFonts w:ascii="Century Gothic" w:hAnsi="Century Gothic" w:cs="ƒ9∑N"/>
                <w:color w:val="000000" w:themeColor="text1"/>
                <w:sz w:val="20"/>
                <w:szCs w:val="20"/>
                <w:lang w:val="es-MX"/>
              </w:rPr>
              <w:t>Diseñar scripts de Shell en UNIX para realizar operaciones sobre el sistema de archivos, manipulación del contenido de archivos y procesos, para navegar sobre el sistema de archivos y para automatización de tareas.</w:t>
            </w:r>
          </w:p>
        </w:tc>
        <w:tc>
          <w:tcPr>
            <w:tcW w:w="528" w:type="pct"/>
          </w:tcPr>
          <w:p w14:paraId="5760DD22" w14:textId="77777777" w:rsidR="002B25BD" w:rsidRPr="002B25BD" w:rsidRDefault="002B25BD" w:rsidP="002B25BD">
            <w:pPr>
              <w:spacing w:before="120" w:after="120"/>
              <w:rPr>
                <w:rFonts w:ascii="Century Gothic" w:hAnsi="Century Gothic"/>
                <w:color w:val="000000" w:themeColor="text1"/>
                <w:sz w:val="20"/>
                <w:szCs w:val="20"/>
                <w:lang w:val="es-MX"/>
              </w:rPr>
            </w:pPr>
          </w:p>
        </w:tc>
        <w:tc>
          <w:tcPr>
            <w:tcW w:w="1896" w:type="pct"/>
          </w:tcPr>
          <w:p w14:paraId="3A105784" w14:textId="77777777" w:rsidR="002B25BD" w:rsidRPr="002B25BD" w:rsidRDefault="002B25BD" w:rsidP="002B25BD">
            <w:pPr>
              <w:spacing w:before="120" w:after="120"/>
              <w:rPr>
                <w:rFonts w:ascii="Century Gothic" w:hAnsi="Century Gothic"/>
                <w:color w:val="000000" w:themeColor="text1"/>
                <w:sz w:val="20"/>
                <w:szCs w:val="20"/>
              </w:rPr>
            </w:pPr>
          </w:p>
        </w:tc>
      </w:tr>
      <w:tr w:rsidR="002B25BD" w:rsidRPr="002B25BD" w14:paraId="2065A5D2" w14:textId="77777777" w:rsidTr="0038533E">
        <w:trPr>
          <w:cantSplit/>
          <w:trHeight w:val="2268"/>
        </w:trPr>
        <w:tc>
          <w:tcPr>
            <w:tcW w:w="780" w:type="pct"/>
            <w:vAlign w:val="center"/>
          </w:tcPr>
          <w:p w14:paraId="5ACD8E04" w14:textId="77777777" w:rsidR="002B25BD" w:rsidRPr="002B25BD" w:rsidRDefault="002B25BD" w:rsidP="002B25BD">
            <w:pPr>
              <w:spacing w:before="120" w:after="120"/>
              <w:jc w:val="center"/>
              <w:rPr>
                <w:rFonts w:ascii="Century Gothic" w:hAnsi="Century Gothic"/>
                <w:color w:val="000000" w:themeColor="text1"/>
                <w:sz w:val="20"/>
                <w:szCs w:val="20"/>
              </w:rPr>
            </w:pPr>
            <w:r w:rsidRPr="002B25BD">
              <w:rPr>
                <w:rFonts w:ascii="Century Gothic" w:hAnsi="Century Gothic"/>
                <w:color w:val="000000" w:themeColor="text1"/>
                <w:sz w:val="20"/>
                <w:szCs w:val="20"/>
              </w:rPr>
              <w:t>1.2</w:t>
            </w:r>
          </w:p>
          <w:p w14:paraId="1ACE1835" w14:textId="1CCD1B28" w:rsidR="002B25BD" w:rsidRPr="002B25BD" w:rsidRDefault="002B25BD" w:rsidP="002B25BD">
            <w:pPr>
              <w:spacing w:before="120" w:after="120"/>
              <w:jc w:val="center"/>
              <w:rPr>
                <w:rFonts w:ascii="Century Gothic" w:hAnsi="Century Gothic"/>
                <w:color w:val="000000" w:themeColor="text1"/>
                <w:sz w:val="20"/>
                <w:szCs w:val="20"/>
              </w:rPr>
            </w:pPr>
            <w:r w:rsidRPr="002B25BD">
              <w:rPr>
                <w:rFonts w:ascii="Century Gothic" w:hAnsi="Century Gothic" w:cs="ƒ9∑N"/>
                <w:color w:val="000000" w:themeColor="text1"/>
                <w:sz w:val="20"/>
                <w:szCs w:val="20"/>
                <w:lang w:val="es-MX"/>
              </w:rPr>
              <w:t>Paradigma de Programación Orientado a Objetos</w:t>
            </w:r>
          </w:p>
        </w:tc>
        <w:tc>
          <w:tcPr>
            <w:tcW w:w="1796" w:type="pct"/>
          </w:tcPr>
          <w:p w14:paraId="4FB79241" w14:textId="27EE4DDF" w:rsidR="002B25BD" w:rsidRPr="002B25BD" w:rsidRDefault="002B25BD" w:rsidP="002B25BD">
            <w:pPr>
              <w:pStyle w:val="Prrafodelista"/>
              <w:numPr>
                <w:ilvl w:val="0"/>
                <w:numId w:val="34"/>
              </w:numPr>
              <w:autoSpaceDE w:val="0"/>
              <w:autoSpaceDN w:val="0"/>
              <w:adjustRightInd w:val="0"/>
              <w:spacing w:before="120" w:after="120"/>
              <w:contextualSpacing w:val="0"/>
              <w:rPr>
                <w:rFonts w:ascii="Century Gothic" w:hAnsi="Century Gothic" w:cs="ƒ9∑N"/>
                <w:color w:val="000000" w:themeColor="text1"/>
                <w:sz w:val="20"/>
                <w:szCs w:val="20"/>
                <w:lang w:val="es-MX"/>
              </w:rPr>
            </w:pPr>
            <w:r w:rsidRPr="002B25BD">
              <w:rPr>
                <w:rFonts w:ascii="Century Gothic" w:hAnsi="Century Gothic" w:cs="ƒ9∑N"/>
                <w:color w:val="000000" w:themeColor="text1"/>
                <w:sz w:val="20"/>
                <w:szCs w:val="20"/>
                <w:lang w:val="es-MX"/>
              </w:rPr>
              <w:t>Interpretar los elementos relacionados a programación orientado a objetos en programas desarrollados en lenguaje de programación Python, que cumpla con los requerimientos de la aplicación de ciencia de datos.</w:t>
            </w:r>
          </w:p>
          <w:p w14:paraId="3F881B86" w14:textId="77777777" w:rsidR="002B25BD" w:rsidRDefault="002B25BD" w:rsidP="002B25BD">
            <w:pPr>
              <w:pStyle w:val="Prrafodelista"/>
              <w:numPr>
                <w:ilvl w:val="0"/>
                <w:numId w:val="34"/>
              </w:numPr>
              <w:autoSpaceDE w:val="0"/>
              <w:autoSpaceDN w:val="0"/>
              <w:adjustRightInd w:val="0"/>
              <w:spacing w:before="120" w:after="120"/>
              <w:contextualSpacing w:val="0"/>
              <w:rPr>
                <w:rFonts w:ascii="Century Gothic" w:hAnsi="Century Gothic" w:cs="ƒ9∑N"/>
                <w:color w:val="000000" w:themeColor="text1"/>
                <w:sz w:val="20"/>
                <w:szCs w:val="20"/>
                <w:lang w:val="es-MX"/>
              </w:rPr>
            </w:pPr>
            <w:r w:rsidRPr="002B25BD">
              <w:rPr>
                <w:rFonts w:ascii="Century Gothic" w:hAnsi="Century Gothic" w:cs="ƒ9∑N"/>
                <w:color w:val="000000" w:themeColor="text1"/>
                <w:sz w:val="20"/>
                <w:szCs w:val="20"/>
                <w:lang w:val="es-MX"/>
              </w:rPr>
              <w:t>Desarrollar programas en lenguaje de programación Python, aprovechando las características orientado a objetos del lenguaje y que cumpla con los requerimientos de la aplicación de ciencia de datos.</w:t>
            </w:r>
          </w:p>
          <w:p w14:paraId="184EFD8D" w14:textId="77777777" w:rsidR="002B25BD" w:rsidRDefault="002B25BD" w:rsidP="002B25BD">
            <w:pPr>
              <w:autoSpaceDE w:val="0"/>
              <w:autoSpaceDN w:val="0"/>
              <w:adjustRightInd w:val="0"/>
              <w:spacing w:before="120" w:after="120"/>
              <w:rPr>
                <w:rFonts w:ascii="Century Gothic" w:hAnsi="Century Gothic" w:cs="ƒ9∑N"/>
                <w:color w:val="000000" w:themeColor="text1"/>
                <w:sz w:val="20"/>
                <w:szCs w:val="20"/>
                <w:lang w:val="es-MX"/>
              </w:rPr>
            </w:pPr>
          </w:p>
          <w:p w14:paraId="297482A3" w14:textId="77777777" w:rsidR="002B25BD" w:rsidRDefault="002B25BD" w:rsidP="002B25BD">
            <w:pPr>
              <w:autoSpaceDE w:val="0"/>
              <w:autoSpaceDN w:val="0"/>
              <w:adjustRightInd w:val="0"/>
              <w:spacing w:before="120" w:after="120"/>
              <w:rPr>
                <w:rFonts w:ascii="Century Gothic" w:hAnsi="Century Gothic" w:cs="ƒ9∑N"/>
                <w:color w:val="000000" w:themeColor="text1"/>
                <w:sz w:val="20"/>
                <w:szCs w:val="20"/>
                <w:lang w:val="es-MX"/>
              </w:rPr>
            </w:pPr>
          </w:p>
          <w:p w14:paraId="0A171B9F" w14:textId="77777777" w:rsidR="002B25BD" w:rsidRDefault="002B25BD" w:rsidP="002B25BD">
            <w:pPr>
              <w:autoSpaceDE w:val="0"/>
              <w:autoSpaceDN w:val="0"/>
              <w:adjustRightInd w:val="0"/>
              <w:spacing w:before="120" w:after="120"/>
              <w:rPr>
                <w:rFonts w:ascii="Century Gothic" w:hAnsi="Century Gothic" w:cs="ƒ9∑N"/>
                <w:color w:val="000000" w:themeColor="text1"/>
                <w:sz w:val="20"/>
                <w:szCs w:val="20"/>
                <w:lang w:val="es-MX"/>
              </w:rPr>
            </w:pPr>
          </w:p>
          <w:p w14:paraId="1D278801" w14:textId="14043244" w:rsidR="002B25BD" w:rsidRPr="002B25BD" w:rsidRDefault="002B25BD" w:rsidP="002B25BD">
            <w:pPr>
              <w:autoSpaceDE w:val="0"/>
              <w:autoSpaceDN w:val="0"/>
              <w:adjustRightInd w:val="0"/>
              <w:spacing w:before="120" w:after="120"/>
              <w:rPr>
                <w:rFonts w:ascii="Century Gothic" w:hAnsi="Century Gothic" w:cs="ƒ9∑N"/>
                <w:color w:val="000000" w:themeColor="text1"/>
                <w:sz w:val="20"/>
                <w:szCs w:val="20"/>
                <w:lang w:val="es-MX"/>
              </w:rPr>
            </w:pPr>
          </w:p>
        </w:tc>
        <w:tc>
          <w:tcPr>
            <w:tcW w:w="528" w:type="pct"/>
          </w:tcPr>
          <w:p w14:paraId="27A098EF" w14:textId="77777777" w:rsidR="002B25BD" w:rsidRDefault="002B25BD" w:rsidP="002B25BD">
            <w:pPr>
              <w:spacing w:before="120" w:after="120"/>
              <w:rPr>
                <w:rFonts w:ascii="Century Gothic" w:hAnsi="Century Gothic"/>
                <w:color w:val="000000" w:themeColor="text1"/>
                <w:sz w:val="20"/>
                <w:szCs w:val="20"/>
                <w:lang w:val="es-MX"/>
              </w:rPr>
            </w:pPr>
          </w:p>
          <w:p w14:paraId="461B1693" w14:textId="77777777" w:rsidR="0082024E" w:rsidRDefault="0082024E" w:rsidP="002B25BD">
            <w:pPr>
              <w:spacing w:before="120" w:after="120"/>
              <w:rPr>
                <w:rFonts w:ascii="Century Gothic" w:hAnsi="Century Gothic"/>
                <w:color w:val="000000" w:themeColor="text1"/>
                <w:sz w:val="20"/>
                <w:szCs w:val="20"/>
                <w:lang w:val="es-MX"/>
              </w:rPr>
            </w:pPr>
          </w:p>
          <w:p w14:paraId="17906BDF" w14:textId="77777777" w:rsidR="0082024E" w:rsidRDefault="0082024E" w:rsidP="002B25BD">
            <w:pPr>
              <w:spacing w:before="120" w:after="120"/>
              <w:rPr>
                <w:rFonts w:ascii="Century Gothic" w:hAnsi="Century Gothic"/>
                <w:color w:val="000000" w:themeColor="text1"/>
                <w:sz w:val="20"/>
                <w:szCs w:val="20"/>
                <w:lang w:val="es-MX"/>
              </w:rPr>
            </w:pPr>
          </w:p>
          <w:p w14:paraId="4AAE53F1" w14:textId="77777777" w:rsidR="0082024E" w:rsidRDefault="0082024E" w:rsidP="002B25BD">
            <w:pPr>
              <w:spacing w:before="120" w:after="120"/>
              <w:rPr>
                <w:rFonts w:ascii="Century Gothic" w:hAnsi="Century Gothic"/>
                <w:color w:val="000000" w:themeColor="text1"/>
                <w:sz w:val="20"/>
                <w:szCs w:val="20"/>
                <w:lang w:val="es-MX"/>
              </w:rPr>
            </w:pPr>
          </w:p>
          <w:p w14:paraId="01938C93" w14:textId="77777777" w:rsidR="0082024E" w:rsidRDefault="0082024E" w:rsidP="002B25BD">
            <w:pPr>
              <w:spacing w:before="120" w:after="120"/>
              <w:rPr>
                <w:rFonts w:ascii="Century Gothic" w:hAnsi="Century Gothic"/>
                <w:color w:val="000000" w:themeColor="text1"/>
                <w:sz w:val="20"/>
                <w:szCs w:val="20"/>
                <w:lang w:val="es-MX"/>
              </w:rPr>
            </w:pPr>
          </w:p>
          <w:p w14:paraId="10995A6B" w14:textId="3C74194C" w:rsidR="0082024E" w:rsidRPr="002B25BD" w:rsidRDefault="0082024E" w:rsidP="002B25BD">
            <w:pPr>
              <w:spacing w:before="120" w:after="120"/>
              <w:rPr>
                <w:rFonts w:ascii="Century Gothic" w:hAnsi="Century Gothic"/>
                <w:color w:val="000000" w:themeColor="text1"/>
                <w:sz w:val="20"/>
                <w:szCs w:val="20"/>
                <w:lang w:val="es-MX"/>
              </w:rPr>
            </w:pPr>
            <w:r>
              <w:rPr>
                <w:rFonts w:ascii="Century Gothic" w:hAnsi="Century Gothic"/>
                <w:color w:val="000000" w:themeColor="text1"/>
                <w:sz w:val="20"/>
                <w:szCs w:val="20"/>
                <w:lang w:val="es-MX"/>
              </w:rPr>
              <w:t xml:space="preserve">         X</w:t>
            </w:r>
          </w:p>
        </w:tc>
        <w:tc>
          <w:tcPr>
            <w:tcW w:w="1896" w:type="pct"/>
          </w:tcPr>
          <w:p w14:paraId="2A48AF96" w14:textId="77777777" w:rsidR="00774911" w:rsidRDefault="0082024E" w:rsidP="002B25BD">
            <w:pPr>
              <w:spacing w:before="120" w:after="120"/>
              <w:rPr>
                <w:rFonts w:ascii="Century Gothic" w:hAnsi="Century Gothic"/>
                <w:color w:val="000000" w:themeColor="text1"/>
                <w:sz w:val="20"/>
                <w:szCs w:val="20"/>
              </w:rPr>
            </w:pPr>
            <w:r w:rsidRPr="0082024E">
              <w:rPr>
                <w:rFonts w:ascii="Century Gothic" w:hAnsi="Century Gothic"/>
                <w:color w:val="000000" w:themeColor="text1"/>
                <w:sz w:val="20"/>
                <w:szCs w:val="20"/>
              </w:rPr>
              <w:t xml:space="preserve">Para este proyecto, utilizaría Programación Orientada a Objetos (POO) para organizar y gestionar las distintas partes del sistema. </w:t>
            </w:r>
          </w:p>
          <w:p w14:paraId="203E957D" w14:textId="77777777" w:rsidR="00774911" w:rsidRDefault="0082024E" w:rsidP="002B25BD">
            <w:pPr>
              <w:spacing w:before="120" w:after="120"/>
              <w:rPr>
                <w:rFonts w:ascii="Century Gothic" w:hAnsi="Century Gothic"/>
                <w:color w:val="000000" w:themeColor="text1"/>
                <w:sz w:val="20"/>
                <w:szCs w:val="20"/>
              </w:rPr>
            </w:pPr>
            <w:r w:rsidRPr="0082024E">
              <w:rPr>
                <w:rFonts w:ascii="Century Gothic" w:hAnsi="Century Gothic"/>
                <w:color w:val="000000" w:themeColor="text1"/>
                <w:sz w:val="20"/>
                <w:szCs w:val="20"/>
              </w:rPr>
              <w:t xml:space="preserve">Esto implica identificar las entidades clave, como equipos, procesos y tipos de fallas, y convertirlas en clases con atributos y comportamientos definidos. </w:t>
            </w:r>
          </w:p>
          <w:p w14:paraId="662E7C5B" w14:textId="512B7C76" w:rsidR="0082024E" w:rsidRPr="002B25BD" w:rsidRDefault="0082024E" w:rsidP="002B25BD">
            <w:pPr>
              <w:spacing w:before="120" w:after="120"/>
              <w:rPr>
                <w:rFonts w:ascii="Century Gothic" w:hAnsi="Century Gothic"/>
                <w:color w:val="000000" w:themeColor="text1"/>
                <w:sz w:val="20"/>
                <w:szCs w:val="20"/>
              </w:rPr>
            </w:pPr>
            <w:r w:rsidRPr="0082024E">
              <w:rPr>
                <w:rFonts w:ascii="Century Gothic" w:hAnsi="Century Gothic"/>
                <w:color w:val="000000" w:themeColor="text1"/>
                <w:sz w:val="20"/>
                <w:szCs w:val="20"/>
              </w:rPr>
              <w:t>La interacción entre objetos se definiría para gestionar la comunicación y el manejo de fallas. Finalmente, se implementaría la lógica de negocio y se realizarían pruebas exhaustivas para asegurar el correcto funcionamiento del sistema.</w:t>
            </w:r>
          </w:p>
        </w:tc>
      </w:tr>
      <w:tr w:rsidR="002B25BD" w:rsidRPr="002B25BD" w14:paraId="7DE85D31" w14:textId="77777777" w:rsidTr="0038533E">
        <w:trPr>
          <w:cantSplit/>
          <w:trHeight w:val="567"/>
        </w:trPr>
        <w:tc>
          <w:tcPr>
            <w:tcW w:w="5000" w:type="pct"/>
            <w:gridSpan w:val="4"/>
            <w:vAlign w:val="center"/>
          </w:tcPr>
          <w:p w14:paraId="258517A2" w14:textId="1B435B8F" w:rsidR="002B25BD" w:rsidRPr="002B25BD" w:rsidRDefault="002B25BD" w:rsidP="002B25BD">
            <w:pPr>
              <w:spacing w:before="120" w:after="120"/>
              <w:jc w:val="center"/>
              <w:rPr>
                <w:rFonts w:ascii="Century Gothic" w:hAnsi="Century Gothic"/>
                <w:b/>
                <w:bCs/>
                <w:color w:val="000000" w:themeColor="text1"/>
                <w:sz w:val="20"/>
                <w:szCs w:val="20"/>
              </w:rPr>
            </w:pPr>
            <w:r w:rsidRPr="002B25BD">
              <w:rPr>
                <w:rFonts w:ascii="Century Gothic" w:hAnsi="Century Gothic"/>
                <w:b/>
                <w:bCs/>
                <w:color w:val="000000" w:themeColor="text1"/>
                <w:sz w:val="20"/>
                <w:szCs w:val="20"/>
              </w:rPr>
              <w:t xml:space="preserve">Competencia: </w:t>
            </w:r>
            <w:r w:rsidRPr="002B25BD">
              <w:rPr>
                <w:rFonts w:ascii="Century Gothic" w:hAnsi="Century Gothic" w:cs="ƒ9∑N"/>
                <w:b/>
                <w:bCs/>
                <w:color w:val="000000" w:themeColor="text1"/>
                <w:sz w:val="20"/>
                <w:szCs w:val="20"/>
                <w:lang w:val="es-MX"/>
              </w:rPr>
              <w:t>Extracción, Procesamiento y Manipulación de Datos</w:t>
            </w:r>
          </w:p>
        </w:tc>
      </w:tr>
      <w:tr w:rsidR="002B25BD" w:rsidRPr="002B25BD" w14:paraId="7E6EB304" w14:textId="77777777" w:rsidTr="0038533E">
        <w:trPr>
          <w:cantSplit/>
          <w:trHeight w:val="2268"/>
        </w:trPr>
        <w:tc>
          <w:tcPr>
            <w:tcW w:w="780" w:type="pct"/>
            <w:vAlign w:val="center"/>
          </w:tcPr>
          <w:p w14:paraId="564C1B9B" w14:textId="77777777" w:rsidR="002B25BD" w:rsidRPr="002B25BD" w:rsidRDefault="002B25BD" w:rsidP="002B25BD">
            <w:pPr>
              <w:spacing w:before="120" w:after="120"/>
              <w:jc w:val="center"/>
              <w:rPr>
                <w:rFonts w:ascii="Century Gothic" w:hAnsi="Century Gothic"/>
                <w:color w:val="000000" w:themeColor="text1"/>
                <w:sz w:val="20"/>
                <w:szCs w:val="20"/>
              </w:rPr>
            </w:pPr>
            <w:r w:rsidRPr="002B25BD">
              <w:rPr>
                <w:rFonts w:ascii="Century Gothic" w:hAnsi="Century Gothic"/>
                <w:color w:val="000000" w:themeColor="text1"/>
                <w:sz w:val="20"/>
                <w:szCs w:val="20"/>
              </w:rPr>
              <w:lastRenderedPageBreak/>
              <w:t>2.1</w:t>
            </w:r>
          </w:p>
          <w:p w14:paraId="40CBFE6C" w14:textId="72D603ED" w:rsidR="002B25BD" w:rsidRPr="002B25BD" w:rsidRDefault="002B25BD" w:rsidP="002B25BD">
            <w:pPr>
              <w:spacing w:before="120" w:after="120"/>
              <w:jc w:val="center"/>
              <w:rPr>
                <w:rFonts w:ascii="Century Gothic" w:hAnsi="Century Gothic"/>
                <w:color w:val="000000" w:themeColor="text1"/>
                <w:sz w:val="20"/>
                <w:szCs w:val="20"/>
              </w:rPr>
            </w:pPr>
            <w:r w:rsidRPr="002B25BD">
              <w:rPr>
                <w:rFonts w:ascii="Century Gothic" w:hAnsi="Century Gothic" w:cs="ƒ9∑N"/>
                <w:color w:val="000000" w:themeColor="text1"/>
                <w:sz w:val="20"/>
                <w:szCs w:val="20"/>
                <w:lang w:val="es-MX"/>
              </w:rPr>
              <w:t>Extracción y Transformación de Datos de Sitios Web</w:t>
            </w:r>
          </w:p>
        </w:tc>
        <w:tc>
          <w:tcPr>
            <w:tcW w:w="1796" w:type="pct"/>
          </w:tcPr>
          <w:p w14:paraId="776402C6" w14:textId="6F900ACB" w:rsidR="002B25BD" w:rsidRPr="002B25BD" w:rsidRDefault="002B25BD" w:rsidP="002B25BD">
            <w:pPr>
              <w:pStyle w:val="Prrafodelista"/>
              <w:numPr>
                <w:ilvl w:val="0"/>
                <w:numId w:val="35"/>
              </w:numPr>
              <w:autoSpaceDE w:val="0"/>
              <w:autoSpaceDN w:val="0"/>
              <w:adjustRightInd w:val="0"/>
              <w:spacing w:before="120" w:after="120"/>
              <w:contextualSpacing w:val="0"/>
              <w:rPr>
                <w:rFonts w:ascii="Century Gothic" w:hAnsi="Century Gothic" w:cs="ƒ9∑N"/>
                <w:color w:val="000000" w:themeColor="text1"/>
                <w:sz w:val="20"/>
                <w:szCs w:val="20"/>
                <w:lang w:val="es-MX"/>
              </w:rPr>
            </w:pPr>
            <w:r w:rsidRPr="002B25BD">
              <w:rPr>
                <w:rFonts w:ascii="Century Gothic" w:hAnsi="Century Gothic" w:cs="ƒ9∑N"/>
                <w:color w:val="000000" w:themeColor="text1"/>
                <w:sz w:val="20"/>
                <w:szCs w:val="20"/>
                <w:lang w:val="es-MX"/>
              </w:rPr>
              <w:t>Interpretar programas en lenguaje de programación Python desarrollados sobre el ambiente de programación notebook para que se realice la extracción datos de sitios WEB, y su transformación que cumpla con los requerimientos de la aplicación de ciencia de datos.</w:t>
            </w:r>
          </w:p>
          <w:p w14:paraId="401583E9" w14:textId="0EE26F88" w:rsidR="002B25BD" w:rsidRPr="002B25BD" w:rsidRDefault="002B25BD" w:rsidP="002B25BD">
            <w:pPr>
              <w:pStyle w:val="Prrafodelista"/>
              <w:numPr>
                <w:ilvl w:val="0"/>
                <w:numId w:val="35"/>
              </w:numPr>
              <w:autoSpaceDE w:val="0"/>
              <w:autoSpaceDN w:val="0"/>
              <w:adjustRightInd w:val="0"/>
              <w:spacing w:before="120" w:after="120"/>
              <w:contextualSpacing w:val="0"/>
              <w:rPr>
                <w:rFonts w:ascii="Century Gothic" w:hAnsi="Century Gothic" w:cs="ƒ9∑N"/>
                <w:color w:val="000000" w:themeColor="text1"/>
                <w:sz w:val="20"/>
                <w:szCs w:val="20"/>
                <w:lang w:val="es-MX"/>
              </w:rPr>
            </w:pPr>
            <w:r w:rsidRPr="002B25BD">
              <w:rPr>
                <w:rFonts w:ascii="Century Gothic" w:hAnsi="Century Gothic" w:cs="ƒ9∑N"/>
                <w:color w:val="000000" w:themeColor="text1"/>
                <w:sz w:val="20"/>
                <w:szCs w:val="20"/>
                <w:lang w:val="es-MX"/>
              </w:rPr>
              <w:t>Diseñar programas en lenguaje de programación Python desarrollados sobre el ambiente de programación notebook para que se realice la extracción datos de sitios WEB, y su transformación que cumpla con los requerimientos de la aplicación de ciencia de datos.</w:t>
            </w:r>
          </w:p>
        </w:tc>
        <w:tc>
          <w:tcPr>
            <w:tcW w:w="528" w:type="pct"/>
          </w:tcPr>
          <w:p w14:paraId="0A252C56" w14:textId="77777777" w:rsidR="002D274F" w:rsidRDefault="002D274F" w:rsidP="002B25BD">
            <w:pPr>
              <w:spacing w:before="120" w:after="120"/>
              <w:rPr>
                <w:rFonts w:ascii="Century Gothic" w:hAnsi="Century Gothic"/>
                <w:color w:val="000000" w:themeColor="text1"/>
                <w:sz w:val="20"/>
                <w:szCs w:val="20"/>
                <w:lang w:val="es-MX"/>
              </w:rPr>
            </w:pPr>
            <w:r>
              <w:rPr>
                <w:rFonts w:ascii="Century Gothic" w:hAnsi="Century Gothic"/>
                <w:color w:val="000000" w:themeColor="text1"/>
                <w:sz w:val="20"/>
                <w:szCs w:val="20"/>
                <w:lang w:val="es-MX"/>
              </w:rPr>
              <w:t xml:space="preserve">         </w:t>
            </w:r>
          </w:p>
          <w:p w14:paraId="7D18865D" w14:textId="77777777" w:rsidR="002D274F" w:rsidRDefault="002D274F" w:rsidP="002B25BD">
            <w:pPr>
              <w:spacing w:before="120" w:after="120"/>
              <w:rPr>
                <w:rFonts w:ascii="Century Gothic" w:hAnsi="Century Gothic"/>
                <w:color w:val="000000" w:themeColor="text1"/>
                <w:sz w:val="20"/>
                <w:szCs w:val="20"/>
                <w:lang w:val="es-MX"/>
              </w:rPr>
            </w:pPr>
          </w:p>
          <w:p w14:paraId="41E995F8" w14:textId="77777777" w:rsidR="002D274F" w:rsidRDefault="002D274F" w:rsidP="002B25BD">
            <w:pPr>
              <w:spacing w:before="120" w:after="120"/>
              <w:rPr>
                <w:rFonts w:ascii="Century Gothic" w:hAnsi="Century Gothic"/>
                <w:color w:val="000000" w:themeColor="text1"/>
                <w:sz w:val="20"/>
                <w:szCs w:val="20"/>
                <w:lang w:val="es-MX"/>
              </w:rPr>
            </w:pPr>
          </w:p>
          <w:p w14:paraId="46576074" w14:textId="77777777" w:rsidR="002D274F" w:rsidRDefault="002D274F" w:rsidP="002B25BD">
            <w:pPr>
              <w:spacing w:before="120" w:after="120"/>
              <w:rPr>
                <w:rFonts w:ascii="Century Gothic" w:hAnsi="Century Gothic"/>
                <w:color w:val="000000" w:themeColor="text1"/>
                <w:sz w:val="20"/>
                <w:szCs w:val="20"/>
                <w:lang w:val="es-MX"/>
              </w:rPr>
            </w:pPr>
          </w:p>
          <w:p w14:paraId="4FE88CA8" w14:textId="77777777" w:rsidR="002D274F" w:rsidRDefault="002D274F" w:rsidP="002B25BD">
            <w:pPr>
              <w:spacing w:before="120" w:after="120"/>
              <w:rPr>
                <w:rFonts w:ascii="Century Gothic" w:hAnsi="Century Gothic"/>
                <w:color w:val="000000" w:themeColor="text1"/>
                <w:sz w:val="20"/>
                <w:szCs w:val="20"/>
                <w:lang w:val="es-MX"/>
              </w:rPr>
            </w:pPr>
          </w:p>
          <w:p w14:paraId="6A73086B" w14:textId="092DFBA0" w:rsidR="002B25BD" w:rsidRDefault="002D274F" w:rsidP="002B25BD">
            <w:pPr>
              <w:spacing w:before="120" w:after="120"/>
              <w:rPr>
                <w:rFonts w:ascii="Century Gothic" w:hAnsi="Century Gothic"/>
                <w:color w:val="000000" w:themeColor="text1"/>
                <w:sz w:val="20"/>
                <w:szCs w:val="20"/>
                <w:lang w:val="es-MX"/>
              </w:rPr>
            </w:pPr>
            <w:r>
              <w:rPr>
                <w:rFonts w:ascii="Century Gothic" w:hAnsi="Century Gothic"/>
                <w:color w:val="000000" w:themeColor="text1"/>
                <w:sz w:val="20"/>
                <w:szCs w:val="20"/>
                <w:lang w:val="es-MX"/>
              </w:rPr>
              <w:t xml:space="preserve">          X</w:t>
            </w:r>
          </w:p>
          <w:p w14:paraId="1472653A" w14:textId="5BDB7106" w:rsidR="002D274F" w:rsidRPr="002B25BD" w:rsidRDefault="002D274F" w:rsidP="002B25BD">
            <w:pPr>
              <w:spacing w:before="120" w:after="120"/>
              <w:rPr>
                <w:rFonts w:ascii="Century Gothic" w:hAnsi="Century Gothic"/>
                <w:color w:val="000000" w:themeColor="text1"/>
                <w:sz w:val="20"/>
                <w:szCs w:val="20"/>
                <w:lang w:val="es-MX"/>
              </w:rPr>
            </w:pPr>
          </w:p>
        </w:tc>
        <w:tc>
          <w:tcPr>
            <w:tcW w:w="1896" w:type="pct"/>
          </w:tcPr>
          <w:p w14:paraId="0A2E50E8" w14:textId="441AE3B8" w:rsidR="002D274F" w:rsidRDefault="002D274F" w:rsidP="002D274F">
            <w:pPr>
              <w:spacing w:before="120" w:after="120"/>
              <w:rPr>
                <w:rFonts w:ascii="Century Gothic" w:hAnsi="Century Gothic"/>
                <w:color w:val="000000" w:themeColor="text1"/>
                <w:sz w:val="20"/>
                <w:szCs w:val="20"/>
              </w:rPr>
            </w:pPr>
            <w:r w:rsidRPr="002D274F">
              <w:rPr>
                <w:rFonts w:ascii="Century Gothic" w:hAnsi="Century Gothic"/>
                <w:color w:val="000000" w:themeColor="text1"/>
                <w:sz w:val="20"/>
                <w:szCs w:val="20"/>
              </w:rPr>
              <w:t>Se aplicaría para recopilar datos de sitios web relevantes, como registros de mantenimiento en línea o información sobre equipos, y transformar estos datos en un formato adecuado para su análisis y modelado.</w:t>
            </w:r>
          </w:p>
          <w:p w14:paraId="2DE27E8B" w14:textId="77777777" w:rsidR="002D274F" w:rsidRPr="002D274F" w:rsidRDefault="002D274F" w:rsidP="002D274F">
            <w:pPr>
              <w:spacing w:before="120" w:after="120"/>
              <w:rPr>
                <w:rFonts w:ascii="Century Gothic" w:hAnsi="Century Gothic"/>
                <w:b/>
                <w:bCs/>
                <w:color w:val="000000" w:themeColor="text1"/>
                <w:sz w:val="20"/>
                <w:szCs w:val="20"/>
              </w:rPr>
            </w:pPr>
            <w:r w:rsidRPr="002D274F">
              <w:rPr>
                <w:rFonts w:ascii="Century Gothic" w:hAnsi="Century Gothic"/>
                <w:b/>
                <w:bCs/>
                <w:color w:val="000000" w:themeColor="text1"/>
                <w:sz w:val="20"/>
                <w:szCs w:val="20"/>
              </w:rPr>
              <w:t>Nota:</w:t>
            </w:r>
          </w:p>
          <w:p w14:paraId="03A224E9" w14:textId="55AD5879" w:rsidR="002B25BD" w:rsidRPr="002B25BD" w:rsidRDefault="002D274F" w:rsidP="002D274F">
            <w:pPr>
              <w:spacing w:before="120" w:after="120"/>
              <w:rPr>
                <w:rFonts w:ascii="Century Gothic" w:hAnsi="Century Gothic"/>
                <w:color w:val="000000" w:themeColor="text1"/>
                <w:sz w:val="20"/>
                <w:szCs w:val="20"/>
              </w:rPr>
            </w:pPr>
            <w:r>
              <w:rPr>
                <w:rFonts w:ascii="Century Gothic" w:hAnsi="Century Gothic"/>
                <w:color w:val="000000" w:themeColor="text1"/>
                <w:sz w:val="20"/>
                <w:szCs w:val="20"/>
              </w:rPr>
              <w:t>En este caso como se utilizará una Data Set no sería necesario recopilar datos de una página web, pero se requerirá hacer ETL de ese Data Set.</w:t>
            </w:r>
          </w:p>
        </w:tc>
      </w:tr>
      <w:tr w:rsidR="002B25BD" w:rsidRPr="002B25BD" w14:paraId="77259DAB" w14:textId="77777777" w:rsidTr="0038533E">
        <w:trPr>
          <w:cantSplit/>
          <w:trHeight w:val="2268"/>
        </w:trPr>
        <w:tc>
          <w:tcPr>
            <w:tcW w:w="780" w:type="pct"/>
            <w:vAlign w:val="center"/>
          </w:tcPr>
          <w:p w14:paraId="77D69F61" w14:textId="77777777" w:rsidR="002B25BD" w:rsidRPr="002B25BD" w:rsidRDefault="002B25BD" w:rsidP="002B25BD">
            <w:pPr>
              <w:spacing w:before="120" w:after="120"/>
              <w:jc w:val="center"/>
              <w:rPr>
                <w:rFonts w:ascii="Century Gothic" w:hAnsi="Century Gothic"/>
                <w:color w:val="000000" w:themeColor="text1"/>
                <w:sz w:val="20"/>
                <w:szCs w:val="20"/>
              </w:rPr>
            </w:pPr>
            <w:r w:rsidRPr="002B25BD">
              <w:rPr>
                <w:rFonts w:ascii="Century Gothic" w:hAnsi="Century Gothic"/>
                <w:color w:val="000000" w:themeColor="text1"/>
                <w:sz w:val="20"/>
                <w:szCs w:val="20"/>
              </w:rPr>
              <w:t>2.2</w:t>
            </w:r>
          </w:p>
          <w:p w14:paraId="7FAD40E6" w14:textId="0EF9BE4A" w:rsidR="002B25BD" w:rsidRPr="002B25BD" w:rsidRDefault="002B25BD" w:rsidP="002B25BD">
            <w:pPr>
              <w:spacing w:before="120" w:after="120"/>
              <w:jc w:val="center"/>
              <w:rPr>
                <w:rFonts w:ascii="Century Gothic" w:hAnsi="Century Gothic"/>
                <w:color w:val="000000" w:themeColor="text1"/>
                <w:sz w:val="20"/>
                <w:szCs w:val="20"/>
              </w:rPr>
            </w:pPr>
            <w:r w:rsidRPr="002B25BD">
              <w:rPr>
                <w:rFonts w:ascii="Century Gothic" w:hAnsi="Century Gothic" w:cs="ƒ9∑N"/>
                <w:color w:val="000000" w:themeColor="text1"/>
                <w:sz w:val="20"/>
                <w:szCs w:val="20"/>
                <w:lang w:val="es-MX"/>
              </w:rPr>
              <w:t>Manipulación de Datos MongoDB</w:t>
            </w:r>
          </w:p>
        </w:tc>
        <w:tc>
          <w:tcPr>
            <w:tcW w:w="1796" w:type="pct"/>
          </w:tcPr>
          <w:p w14:paraId="27D26087" w14:textId="0CFDEE3B" w:rsidR="002B25BD" w:rsidRPr="002B25BD" w:rsidRDefault="002B25BD" w:rsidP="002B25BD">
            <w:pPr>
              <w:pStyle w:val="Prrafodelista"/>
              <w:numPr>
                <w:ilvl w:val="0"/>
                <w:numId w:val="35"/>
              </w:numPr>
              <w:autoSpaceDE w:val="0"/>
              <w:autoSpaceDN w:val="0"/>
              <w:adjustRightInd w:val="0"/>
              <w:spacing w:before="120" w:after="120"/>
              <w:contextualSpacing w:val="0"/>
              <w:rPr>
                <w:rFonts w:ascii="Century Gothic" w:hAnsi="Century Gothic" w:cs="ƒ9∑N"/>
                <w:color w:val="000000" w:themeColor="text1"/>
                <w:sz w:val="20"/>
                <w:szCs w:val="20"/>
                <w:lang w:val="es-MX"/>
              </w:rPr>
            </w:pPr>
            <w:r w:rsidRPr="002B25BD">
              <w:rPr>
                <w:rFonts w:ascii="Century Gothic" w:hAnsi="Century Gothic" w:cs="ƒ9∑N"/>
                <w:color w:val="000000" w:themeColor="text1"/>
                <w:sz w:val="20"/>
                <w:szCs w:val="20"/>
                <w:lang w:val="es-MX"/>
              </w:rPr>
              <w:t>Interpretar programas con enfoque NoSQL que involucren llamadas (queries) a las bases de datos no estructuradas.</w:t>
            </w:r>
          </w:p>
          <w:p w14:paraId="6D4B2B61" w14:textId="14D4E8D9" w:rsidR="002B25BD" w:rsidRPr="002B25BD" w:rsidRDefault="002B25BD" w:rsidP="002B25BD">
            <w:pPr>
              <w:pStyle w:val="Prrafodelista"/>
              <w:numPr>
                <w:ilvl w:val="0"/>
                <w:numId w:val="35"/>
              </w:numPr>
              <w:autoSpaceDE w:val="0"/>
              <w:autoSpaceDN w:val="0"/>
              <w:adjustRightInd w:val="0"/>
              <w:spacing w:before="120" w:after="120"/>
              <w:contextualSpacing w:val="0"/>
              <w:rPr>
                <w:rFonts w:ascii="Century Gothic" w:hAnsi="Century Gothic" w:cs="ƒ9∑N"/>
                <w:color w:val="000000" w:themeColor="text1"/>
                <w:sz w:val="20"/>
                <w:szCs w:val="20"/>
                <w:lang w:val="es-MX"/>
              </w:rPr>
            </w:pPr>
            <w:r w:rsidRPr="002B25BD">
              <w:rPr>
                <w:rFonts w:ascii="Century Gothic" w:hAnsi="Century Gothic" w:cs="ƒ9∑N"/>
                <w:color w:val="000000" w:themeColor="text1"/>
                <w:sz w:val="20"/>
                <w:szCs w:val="20"/>
                <w:lang w:val="es-MX"/>
              </w:rPr>
              <w:t>Manipular una base de datos con enfoque NoSQL que involucre llamadas (queries) a las bases de datos y estatutos para concatenar y unir bases de datos, para que se cumpla con los requerimientos de la aplicación de Ciencia de Datos.</w:t>
            </w:r>
          </w:p>
        </w:tc>
        <w:tc>
          <w:tcPr>
            <w:tcW w:w="528" w:type="pct"/>
          </w:tcPr>
          <w:p w14:paraId="77CC0C57" w14:textId="77777777" w:rsidR="002B25BD" w:rsidRPr="002B25BD" w:rsidRDefault="002B25BD" w:rsidP="002B25BD">
            <w:pPr>
              <w:spacing w:before="120" w:after="120"/>
              <w:rPr>
                <w:rFonts w:ascii="Century Gothic" w:hAnsi="Century Gothic"/>
                <w:color w:val="000000" w:themeColor="text1"/>
                <w:sz w:val="20"/>
                <w:szCs w:val="20"/>
                <w:lang w:val="es-MX"/>
              </w:rPr>
            </w:pPr>
          </w:p>
        </w:tc>
        <w:tc>
          <w:tcPr>
            <w:tcW w:w="1896" w:type="pct"/>
          </w:tcPr>
          <w:p w14:paraId="6A025938" w14:textId="77777777" w:rsidR="002B25BD" w:rsidRPr="002B25BD" w:rsidRDefault="002B25BD" w:rsidP="002B25BD">
            <w:pPr>
              <w:spacing w:before="120" w:after="120"/>
              <w:rPr>
                <w:rFonts w:ascii="Century Gothic" w:hAnsi="Century Gothic"/>
                <w:color w:val="000000" w:themeColor="text1"/>
                <w:sz w:val="20"/>
                <w:szCs w:val="20"/>
              </w:rPr>
            </w:pPr>
          </w:p>
        </w:tc>
      </w:tr>
      <w:tr w:rsidR="002B25BD" w:rsidRPr="002B25BD" w14:paraId="1F781488" w14:textId="77777777" w:rsidTr="0038533E">
        <w:trPr>
          <w:cantSplit/>
          <w:trHeight w:val="567"/>
        </w:trPr>
        <w:tc>
          <w:tcPr>
            <w:tcW w:w="5000" w:type="pct"/>
            <w:gridSpan w:val="4"/>
            <w:vAlign w:val="center"/>
          </w:tcPr>
          <w:p w14:paraId="0F6E8F31" w14:textId="66EA622F" w:rsidR="002B25BD" w:rsidRPr="002B25BD" w:rsidRDefault="002B25BD" w:rsidP="002B25BD">
            <w:pPr>
              <w:spacing w:before="120" w:after="120"/>
              <w:jc w:val="center"/>
              <w:rPr>
                <w:rFonts w:ascii="Century Gothic" w:hAnsi="Century Gothic"/>
                <w:b/>
                <w:bCs/>
                <w:color w:val="000000" w:themeColor="text1"/>
                <w:sz w:val="20"/>
                <w:szCs w:val="20"/>
              </w:rPr>
            </w:pPr>
            <w:r w:rsidRPr="002B25BD">
              <w:rPr>
                <w:rFonts w:ascii="Century Gothic" w:hAnsi="Century Gothic"/>
                <w:b/>
                <w:bCs/>
                <w:color w:val="000000" w:themeColor="text1"/>
                <w:sz w:val="20"/>
                <w:szCs w:val="20"/>
              </w:rPr>
              <w:t xml:space="preserve">Competencia: </w:t>
            </w:r>
            <w:r w:rsidRPr="002B25BD">
              <w:rPr>
                <w:rFonts w:ascii="Century Gothic" w:hAnsi="Century Gothic" w:cs="ƒ9∑N"/>
                <w:b/>
                <w:bCs/>
                <w:color w:val="000000" w:themeColor="text1"/>
                <w:sz w:val="20"/>
                <w:szCs w:val="20"/>
                <w:lang w:val="es-MX"/>
              </w:rPr>
              <w:t>Aplicaciones Web para Ciencia de Datos</w:t>
            </w:r>
          </w:p>
        </w:tc>
      </w:tr>
      <w:tr w:rsidR="002B25BD" w:rsidRPr="002B25BD" w14:paraId="0DEF9065" w14:textId="77777777" w:rsidTr="0038533E">
        <w:trPr>
          <w:cantSplit/>
          <w:trHeight w:val="2268"/>
        </w:trPr>
        <w:tc>
          <w:tcPr>
            <w:tcW w:w="780" w:type="pct"/>
            <w:vAlign w:val="center"/>
          </w:tcPr>
          <w:p w14:paraId="5CB8750E" w14:textId="77777777" w:rsidR="002B25BD" w:rsidRPr="002B25BD" w:rsidRDefault="002B25BD" w:rsidP="002B25BD">
            <w:pPr>
              <w:spacing w:before="120" w:after="120"/>
              <w:jc w:val="center"/>
              <w:rPr>
                <w:rFonts w:ascii="Century Gothic" w:hAnsi="Century Gothic"/>
                <w:color w:val="000000" w:themeColor="text1"/>
                <w:sz w:val="20"/>
                <w:szCs w:val="20"/>
              </w:rPr>
            </w:pPr>
            <w:r w:rsidRPr="002B25BD">
              <w:rPr>
                <w:rFonts w:ascii="Century Gothic" w:hAnsi="Century Gothic"/>
                <w:color w:val="000000" w:themeColor="text1"/>
                <w:sz w:val="20"/>
                <w:szCs w:val="20"/>
              </w:rPr>
              <w:lastRenderedPageBreak/>
              <w:t>3.1</w:t>
            </w:r>
          </w:p>
          <w:p w14:paraId="2B6F7726" w14:textId="623935C7" w:rsidR="002B25BD" w:rsidRPr="002B25BD" w:rsidRDefault="002B25BD" w:rsidP="002B25BD">
            <w:pPr>
              <w:spacing w:before="120" w:after="120"/>
              <w:jc w:val="center"/>
              <w:rPr>
                <w:rFonts w:ascii="Century Gothic" w:hAnsi="Century Gothic"/>
                <w:color w:val="000000" w:themeColor="text1"/>
                <w:sz w:val="20"/>
                <w:szCs w:val="20"/>
              </w:rPr>
            </w:pPr>
            <w:r w:rsidRPr="002B25BD">
              <w:rPr>
                <w:rFonts w:ascii="Century Gothic" w:hAnsi="Century Gothic" w:cs="ƒ9∑N"/>
                <w:color w:val="000000" w:themeColor="text1"/>
                <w:sz w:val="20"/>
                <w:szCs w:val="20"/>
                <w:lang w:val="es-MX"/>
              </w:rPr>
              <w:t>Desarrollo de Aplicaciones Web en Python, Streamlit y Firebase</w:t>
            </w:r>
          </w:p>
        </w:tc>
        <w:tc>
          <w:tcPr>
            <w:tcW w:w="1796" w:type="pct"/>
          </w:tcPr>
          <w:p w14:paraId="2328ABD1" w14:textId="7B5FB873" w:rsidR="002B25BD" w:rsidRPr="002B25BD" w:rsidRDefault="002B25BD" w:rsidP="002B25BD">
            <w:pPr>
              <w:pStyle w:val="Prrafodelista"/>
              <w:numPr>
                <w:ilvl w:val="0"/>
                <w:numId w:val="36"/>
              </w:numPr>
              <w:autoSpaceDE w:val="0"/>
              <w:autoSpaceDN w:val="0"/>
              <w:adjustRightInd w:val="0"/>
              <w:spacing w:before="120" w:after="120"/>
              <w:contextualSpacing w:val="0"/>
              <w:rPr>
                <w:rFonts w:ascii="Century Gothic" w:hAnsi="Century Gothic" w:cs="ƒ9∑N"/>
                <w:color w:val="000000" w:themeColor="text1"/>
                <w:sz w:val="20"/>
                <w:szCs w:val="20"/>
                <w:lang w:val="es-MX"/>
              </w:rPr>
            </w:pPr>
            <w:r w:rsidRPr="002B25BD">
              <w:rPr>
                <w:rFonts w:ascii="Century Gothic" w:hAnsi="Century Gothic" w:cs="ƒ9∑N"/>
                <w:color w:val="000000" w:themeColor="text1"/>
                <w:sz w:val="20"/>
                <w:szCs w:val="20"/>
                <w:lang w:val="es-MX"/>
              </w:rPr>
              <w:t>Interpretar el programa de una aplicación Dashboard en Web usando plataforma Streamlit de Python y la base de datos no relacional de Firebase para llevarla a producción.</w:t>
            </w:r>
          </w:p>
          <w:p w14:paraId="5D935441" w14:textId="646458F3" w:rsidR="002B25BD" w:rsidRPr="002B25BD" w:rsidRDefault="002B25BD" w:rsidP="002B25BD">
            <w:pPr>
              <w:pStyle w:val="Prrafodelista"/>
              <w:numPr>
                <w:ilvl w:val="0"/>
                <w:numId w:val="36"/>
              </w:numPr>
              <w:autoSpaceDE w:val="0"/>
              <w:autoSpaceDN w:val="0"/>
              <w:adjustRightInd w:val="0"/>
              <w:spacing w:before="120" w:after="120"/>
              <w:contextualSpacing w:val="0"/>
              <w:rPr>
                <w:rFonts w:ascii="Century Gothic" w:hAnsi="Century Gothic" w:cs="ƒ9∑N"/>
                <w:color w:val="000000" w:themeColor="text1"/>
                <w:sz w:val="20"/>
                <w:szCs w:val="20"/>
                <w:lang w:val="es-MX"/>
              </w:rPr>
            </w:pPr>
            <w:r w:rsidRPr="002B25BD">
              <w:rPr>
                <w:rFonts w:ascii="Century Gothic" w:hAnsi="Century Gothic" w:cs="ƒ9∑N"/>
                <w:color w:val="000000" w:themeColor="text1"/>
                <w:sz w:val="20"/>
                <w:szCs w:val="20"/>
                <w:lang w:val="es-MX"/>
              </w:rPr>
              <w:t xml:space="preserve">Crear </w:t>
            </w:r>
            <w:r w:rsidR="00031857" w:rsidRPr="002B25BD">
              <w:rPr>
                <w:rFonts w:ascii="Century Gothic" w:hAnsi="Century Gothic" w:cs="ƒ9∑N"/>
                <w:color w:val="000000" w:themeColor="text1"/>
                <w:sz w:val="20"/>
                <w:szCs w:val="20"/>
                <w:lang w:val="es-MX"/>
              </w:rPr>
              <w:t>una aplicación</w:t>
            </w:r>
            <w:r w:rsidRPr="002B25BD">
              <w:rPr>
                <w:rFonts w:ascii="Century Gothic" w:hAnsi="Century Gothic" w:cs="ƒ9∑N"/>
                <w:color w:val="000000" w:themeColor="text1"/>
                <w:sz w:val="20"/>
                <w:szCs w:val="20"/>
                <w:lang w:val="es-MX"/>
              </w:rPr>
              <w:t xml:space="preserve"> Dashboard en Web usando plataforma Streamlit de Python y la base de datos no relacional de Firebase para llevarla a producción.</w:t>
            </w:r>
          </w:p>
        </w:tc>
        <w:tc>
          <w:tcPr>
            <w:tcW w:w="528" w:type="pct"/>
          </w:tcPr>
          <w:p w14:paraId="78141FF2" w14:textId="77777777" w:rsidR="002B25BD" w:rsidRPr="002B25BD" w:rsidRDefault="002B25BD" w:rsidP="002B25BD">
            <w:pPr>
              <w:spacing w:before="120" w:after="120"/>
              <w:rPr>
                <w:rFonts w:ascii="Century Gothic" w:hAnsi="Century Gothic"/>
                <w:color w:val="000000" w:themeColor="text1"/>
                <w:sz w:val="20"/>
                <w:szCs w:val="20"/>
                <w:lang w:val="es-MX"/>
              </w:rPr>
            </w:pPr>
          </w:p>
        </w:tc>
        <w:tc>
          <w:tcPr>
            <w:tcW w:w="1896" w:type="pct"/>
          </w:tcPr>
          <w:p w14:paraId="371A7B0E" w14:textId="77777777" w:rsidR="002B25BD" w:rsidRPr="002B25BD" w:rsidRDefault="002B25BD" w:rsidP="002B25BD">
            <w:pPr>
              <w:spacing w:before="120" w:after="120"/>
              <w:rPr>
                <w:rFonts w:ascii="Century Gothic" w:hAnsi="Century Gothic"/>
                <w:color w:val="000000" w:themeColor="text1"/>
                <w:sz w:val="20"/>
                <w:szCs w:val="20"/>
              </w:rPr>
            </w:pPr>
          </w:p>
        </w:tc>
      </w:tr>
      <w:tr w:rsidR="002B25BD" w:rsidRPr="00EC7D47" w14:paraId="0919C9E2" w14:textId="77777777" w:rsidTr="0038533E">
        <w:trPr>
          <w:cantSplit/>
          <w:trHeight w:val="567"/>
        </w:trPr>
        <w:tc>
          <w:tcPr>
            <w:tcW w:w="5000" w:type="pct"/>
            <w:gridSpan w:val="4"/>
            <w:vAlign w:val="center"/>
          </w:tcPr>
          <w:p w14:paraId="0B710000" w14:textId="751FD15B" w:rsidR="002B25BD" w:rsidRPr="002B25BD" w:rsidRDefault="002B25BD" w:rsidP="002B25BD">
            <w:pPr>
              <w:spacing w:before="120" w:after="120"/>
              <w:jc w:val="center"/>
              <w:rPr>
                <w:rFonts w:ascii="Century Gothic" w:hAnsi="Century Gothic"/>
                <w:b/>
                <w:bCs/>
                <w:color w:val="000000" w:themeColor="text1"/>
                <w:sz w:val="20"/>
                <w:szCs w:val="20"/>
                <w:lang w:val="en-US"/>
              </w:rPr>
            </w:pPr>
            <w:proofErr w:type="spellStart"/>
            <w:r w:rsidRPr="002B25BD">
              <w:rPr>
                <w:rFonts w:ascii="Century Gothic" w:hAnsi="Century Gothic"/>
                <w:b/>
                <w:bCs/>
                <w:color w:val="000000" w:themeColor="text1"/>
                <w:sz w:val="20"/>
                <w:szCs w:val="20"/>
                <w:lang w:val="en-US"/>
              </w:rPr>
              <w:t>Competencia</w:t>
            </w:r>
            <w:proofErr w:type="spellEnd"/>
            <w:r w:rsidRPr="002B25BD">
              <w:rPr>
                <w:rFonts w:ascii="Century Gothic" w:hAnsi="Century Gothic"/>
                <w:b/>
                <w:bCs/>
                <w:color w:val="000000" w:themeColor="text1"/>
                <w:sz w:val="20"/>
                <w:szCs w:val="20"/>
                <w:lang w:val="en-US"/>
              </w:rPr>
              <w:t xml:space="preserve">: </w:t>
            </w:r>
            <w:r w:rsidRPr="002B25BD">
              <w:rPr>
                <w:rFonts w:ascii="Century Gothic" w:hAnsi="Century Gothic" w:cs="ƒ9∑N"/>
                <w:b/>
                <w:bCs/>
                <w:color w:val="000000" w:themeColor="text1"/>
                <w:sz w:val="20"/>
                <w:szCs w:val="20"/>
                <w:lang w:val="en-US"/>
              </w:rPr>
              <w:t>Deep Learning y Reinforcement Learning</w:t>
            </w:r>
          </w:p>
        </w:tc>
      </w:tr>
      <w:tr w:rsidR="002B25BD" w:rsidRPr="002B25BD" w14:paraId="79BD846B" w14:textId="77777777" w:rsidTr="0038533E">
        <w:trPr>
          <w:cantSplit/>
          <w:trHeight w:val="2268"/>
        </w:trPr>
        <w:tc>
          <w:tcPr>
            <w:tcW w:w="780" w:type="pct"/>
            <w:vAlign w:val="center"/>
          </w:tcPr>
          <w:p w14:paraId="3D629A53" w14:textId="77777777" w:rsidR="002B25BD" w:rsidRPr="0095505D" w:rsidRDefault="002B25BD" w:rsidP="002B25BD">
            <w:pPr>
              <w:spacing w:before="120" w:after="120"/>
              <w:jc w:val="center"/>
              <w:rPr>
                <w:rFonts w:ascii="Century Gothic" w:hAnsi="Century Gothic"/>
                <w:color w:val="000000" w:themeColor="text1"/>
                <w:sz w:val="20"/>
                <w:szCs w:val="20"/>
                <w:lang w:val="es-MX"/>
              </w:rPr>
            </w:pPr>
            <w:r w:rsidRPr="0095505D">
              <w:rPr>
                <w:rFonts w:ascii="Century Gothic" w:hAnsi="Century Gothic"/>
                <w:color w:val="000000" w:themeColor="text1"/>
                <w:sz w:val="20"/>
                <w:szCs w:val="20"/>
                <w:lang w:val="es-MX"/>
              </w:rPr>
              <w:t>4.1</w:t>
            </w:r>
          </w:p>
          <w:p w14:paraId="0AC736FA" w14:textId="78CBA5AB" w:rsidR="002B25BD" w:rsidRPr="003E3766" w:rsidRDefault="003E3766" w:rsidP="002B25BD">
            <w:pPr>
              <w:spacing w:before="120" w:after="120"/>
              <w:jc w:val="center"/>
              <w:rPr>
                <w:rFonts w:ascii="Century Gothic" w:hAnsi="Century Gothic"/>
                <w:color w:val="000000" w:themeColor="text1"/>
                <w:sz w:val="20"/>
                <w:szCs w:val="20"/>
                <w:lang w:val="es-MX"/>
              </w:rPr>
            </w:pPr>
            <w:r w:rsidRPr="003E3766">
              <w:rPr>
                <w:rFonts w:ascii="Century Gothic" w:hAnsi="Century Gothic" w:cs="ƒ9∑N"/>
                <w:color w:val="000000" w:themeColor="text1"/>
                <w:sz w:val="20"/>
                <w:szCs w:val="20"/>
                <w:lang w:val="es-MX"/>
              </w:rPr>
              <w:t>Introducción a Deep Learning con CNN, RNN y GAN</w:t>
            </w:r>
          </w:p>
        </w:tc>
        <w:tc>
          <w:tcPr>
            <w:tcW w:w="1796" w:type="pct"/>
          </w:tcPr>
          <w:p w14:paraId="49AEEBBA" w14:textId="40D22A9A" w:rsidR="002B25BD" w:rsidRPr="002B25BD" w:rsidRDefault="002B25BD" w:rsidP="002B25BD">
            <w:pPr>
              <w:pStyle w:val="Prrafodelista"/>
              <w:numPr>
                <w:ilvl w:val="0"/>
                <w:numId w:val="37"/>
              </w:numPr>
              <w:autoSpaceDE w:val="0"/>
              <w:autoSpaceDN w:val="0"/>
              <w:adjustRightInd w:val="0"/>
              <w:spacing w:before="120" w:after="120"/>
              <w:contextualSpacing w:val="0"/>
              <w:rPr>
                <w:rFonts w:ascii="Century Gothic" w:hAnsi="Century Gothic" w:cs="ƒ9∑N"/>
                <w:color w:val="000000" w:themeColor="text1"/>
                <w:sz w:val="20"/>
                <w:szCs w:val="20"/>
                <w:lang w:val="es-MX"/>
              </w:rPr>
            </w:pPr>
            <w:r w:rsidRPr="002B25BD">
              <w:rPr>
                <w:rFonts w:ascii="Century Gothic" w:hAnsi="Century Gothic" w:cs="ƒ9∑N"/>
                <w:color w:val="000000" w:themeColor="text1"/>
                <w:sz w:val="20"/>
                <w:szCs w:val="20"/>
                <w:lang w:val="es-MX"/>
              </w:rPr>
              <w:t>Interpretar programas de Python sobre Keras que utilicen Deep Learning utilizando modelos pre-entrenados, análisis de Series de Tiempo y generación de datos sobre la plataforma Keras sobre el ambiente Notebook, que cumple con las especificaciones de diseño del problema a resolver.</w:t>
            </w:r>
          </w:p>
          <w:p w14:paraId="3FA176A1" w14:textId="6367A6FA" w:rsidR="002B25BD" w:rsidRPr="002B25BD" w:rsidRDefault="002B25BD" w:rsidP="002B25BD">
            <w:pPr>
              <w:pStyle w:val="Prrafodelista"/>
              <w:numPr>
                <w:ilvl w:val="0"/>
                <w:numId w:val="37"/>
              </w:numPr>
              <w:autoSpaceDE w:val="0"/>
              <w:autoSpaceDN w:val="0"/>
              <w:adjustRightInd w:val="0"/>
              <w:spacing w:before="120" w:after="120"/>
              <w:contextualSpacing w:val="0"/>
              <w:rPr>
                <w:rFonts w:ascii="Century Gothic" w:hAnsi="Century Gothic" w:cs="ƒ9∑N"/>
                <w:color w:val="000000" w:themeColor="text1"/>
                <w:sz w:val="20"/>
                <w:szCs w:val="20"/>
                <w:lang w:val="es-MX"/>
              </w:rPr>
            </w:pPr>
            <w:r w:rsidRPr="002B25BD">
              <w:rPr>
                <w:rFonts w:ascii="Century Gothic" w:hAnsi="Century Gothic" w:cs="ƒ9∑N"/>
                <w:color w:val="000000" w:themeColor="text1"/>
                <w:sz w:val="20"/>
                <w:szCs w:val="20"/>
                <w:lang w:val="es-MX"/>
              </w:rPr>
              <w:t>Desarrollar programas de Python que utilicen GAN (Generative Adversial Networks) desarrollados en lenguaje Python sobre Keras sobre el ambiente Notebook, que cumple con las especificaciones de diseño del problema a resolver.</w:t>
            </w:r>
          </w:p>
        </w:tc>
        <w:tc>
          <w:tcPr>
            <w:tcW w:w="528" w:type="pct"/>
          </w:tcPr>
          <w:p w14:paraId="6ECABCC3" w14:textId="77777777" w:rsidR="002B25BD" w:rsidRDefault="002B25BD" w:rsidP="002B25BD">
            <w:pPr>
              <w:spacing w:before="120" w:after="120"/>
              <w:rPr>
                <w:rFonts w:ascii="Century Gothic" w:hAnsi="Century Gothic"/>
                <w:color w:val="000000" w:themeColor="text1"/>
                <w:sz w:val="20"/>
                <w:szCs w:val="20"/>
                <w:lang w:val="es-MX"/>
              </w:rPr>
            </w:pPr>
          </w:p>
          <w:p w14:paraId="27EF558C" w14:textId="77777777" w:rsidR="00FD5130" w:rsidRDefault="00FD5130" w:rsidP="002B25BD">
            <w:pPr>
              <w:spacing w:before="120" w:after="120"/>
              <w:rPr>
                <w:rFonts w:ascii="Century Gothic" w:hAnsi="Century Gothic"/>
                <w:color w:val="000000" w:themeColor="text1"/>
                <w:sz w:val="20"/>
                <w:szCs w:val="20"/>
                <w:lang w:val="es-MX"/>
              </w:rPr>
            </w:pPr>
          </w:p>
          <w:p w14:paraId="6F5B9653" w14:textId="77777777" w:rsidR="00FD5130" w:rsidRDefault="00FD5130" w:rsidP="002B25BD">
            <w:pPr>
              <w:spacing w:before="120" w:after="120"/>
              <w:rPr>
                <w:rFonts w:ascii="Century Gothic" w:hAnsi="Century Gothic"/>
                <w:color w:val="000000" w:themeColor="text1"/>
                <w:sz w:val="20"/>
                <w:szCs w:val="20"/>
                <w:lang w:val="es-MX"/>
              </w:rPr>
            </w:pPr>
          </w:p>
          <w:p w14:paraId="2D0CD3EF" w14:textId="77777777" w:rsidR="00FD5130" w:rsidRDefault="00FD5130" w:rsidP="002B25BD">
            <w:pPr>
              <w:spacing w:before="120" w:after="120"/>
              <w:rPr>
                <w:rFonts w:ascii="Century Gothic" w:hAnsi="Century Gothic"/>
                <w:color w:val="000000" w:themeColor="text1"/>
                <w:sz w:val="20"/>
                <w:szCs w:val="20"/>
                <w:lang w:val="es-MX"/>
              </w:rPr>
            </w:pPr>
          </w:p>
          <w:p w14:paraId="750EC4C9" w14:textId="77777777" w:rsidR="00FD5130" w:rsidRDefault="00FD5130" w:rsidP="002B25BD">
            <w:pPr>
              <w:spacing w:before="120" w:after="120"/>
              <w:rPr>
                <w:rFonts w:ascii="Century Gothic" w:hAnsi="Century Gothic"/>
                <w:color w:val="000000" w:themeColor="text1"/>
                <w:sz w:val="20"/>
                <w:szCs w:val="20"/>
                <w:lang w:val="es-MX"/>
              </w:rPr>
            </w:pPr>
          </w:p>
          <w:p w14:paraId="3050D9FA" w14:textId="5AABC8EE" w:rsidR="00FD5130" w:rsidRPr="002B25BD" w:rsidRDefault="00FD5130" w:rsidP="002B25BD">
            <w:pPr>
              <w:spacing w:before="120" w:after="120"/>
              <w:rPr>
                <w:rFonts w:ascii="Century Gothic" w:hAnsi="Century Gothic"/>
                <w:color w:val="000000" w:themeColor="text1"/>
                <w:sz w:val="20"/>
                <w:szCs w:val="20"/>
                <w:lang w:val="es-MX"/>
              </w:rPr>
            </w:pPr>
            <w:r>
              <w:rPr>
                <w:rFonts w:ascii="Century Gothic" w:hAnsi="Century Gothic"/>
                <w:color w:val="000000" w:themeColor="text1"/>
                <w:sz w:val="20"/>
                <w:szCs w:val="20"/>
                <w:lang w:val="es-MX"/>
              </w:rPr>
              <w:t xml:space="preserve">        X</w:t>
            </w:r>
          </w:p>
        </w:tc>
        <w:tc>
          <w:tcPr>
            <w:tcW w:w="1896" w:type="pct"/>
          </w:tcPr>
          <w:p w14:paraId="29E44976" w14:textId="2B267517" w:rsidR="00CD55BF" w:rsidRDefault="00CD55BF" w:rsidP="00CD55BF">
            <w:pPr>
              <w:spacing w:before="120" w:after="120"/>
              <w:rPr>
                <w:rFonts w:ascii="Century Gothic" w:hAnsi="Century Gothic"/>
                <w:color w:val="000000" w:themeColor="text1"/>
                <w:sz w:val="20"/>
                <w:szCs w:val="20"/>
              </w:rPr>
            </w:pPr>
            <w:r w:rsidRPr="00CD55BF">
              <w:rPr>
                <w:rFonts w:ascii="Century Gothic" w:hAnsi="Century Gothic"/>
                <w:color w:val="000000" w:themeColor="text1"/>
                <w:sz w:val="20"/>
                <w:szCs w:val="20"/>
              </w:rPr>
              <w:t xml:space="preserve">En problemas de </w:t>
            </w:r>
            <w:r w:rsidR="00FD5130" w:rsidRPr="00CD55BF">
              <w:rPr>
                <w:rFonts w:ascii="Century Gothic" w:hAnsi="Century Gothic"/>
                <w:color w:val="000000" w:themeColor="text1"/>
                <w:sz w:val="20"/>
                <w:szCs w:val="20"/>
              </w:rPr>
              <w:t>clasificación</w:t>
            </w:r>
            <w:r w:rsidRPr="00CD55BF">
              <w:rPr>
                <w:rFonts w:ascii="Century Gothic" w:hAnsi="Century Gothic"/>
                <w:color w:val="000000" w:themeColor="text1"/>
                <w:sz w:val="20"/>
                <w:szCs w:val="20"/>
              </w:rPr>
              <w:t xml:space="preserve"> supervisada</w:t>
            </w:r>
            <w:r>
              <w:rPr>
                <w:rFonts w:ascii="Century Gothic" w:hAnsi="Century Gothic"/>
                <w:color w:val="000000" w:themeColor="text1"/>
                <w:sz w:val="20"/>
                <w:szCs w:val="20"/>
              </w:rPr>
              <w:t xml:space="preserve"> s</w:t>
            </w:r>
            <w:r w:rsidRPr="00CD55BF">
              <w:rPr>
                <w:rFonts w:ascii="Century Gothic" w:hAnsi="Century Gothic"/>
                <w:color w:val="000000" w:themeColor="text1"/>
                <w:sz w:val="20"/>
                <w:szCs w:val="20"/>
              </w:rPr>
              <w:t xml:space="preserve">e puede utilizar FCNN. </w:t>
            </w:r>
            <w:r w:rsidR="00FD5130">
              <w:rPr>
                <w:rFonts w:ascii="Century Gothic" w:hAnsi="Century Gothic"/>
                <w:color w:val="000000" w:themeColor="text1"/>
                <w:sz w:val="20"/>
                <w:szCs w:val="20"/>
              </w:rPr>
              <w:t xml:space="preserve"> Esto se analizará</w:t>
            </w:r>
          </w:p>
          <w:p w14:paraId="1C73019F" w14:textId="77777777" w:rsidR="00FD5130" w:rsidRPr="00FD5130" w:rsidRDefault="00FD5130" w:rsidP="00CD55BF">
            <w:pPr>
              <w:spacing w:before="120" w:after="120"/>
              <w:rPr>
                <w:rFonts w:ascii="Century Gothic" w:hAnsi="Century Gothic"/>
                <w:b/>
                <w:bCs/>
                <w:color w:val="000000" w:themeColor="text1"/>
                <w:sz w:val="20"/>
                <w:szCs w:val="20"/>
              </w:rPr>
            </w:pPr>
            <w:r w:rsidRPr="00FD5130">
              <w:rPr>
                <w:rFonts w:ascii="Century Gothic" w:hAnsi="Century Gothic"/>
                <w:b/>
                <w:bCs/>
                <w:color w:val="000000" w:themeColor="text1"/>
                <w:sz w:val="20"/>
                <w:szCs w:val="20"/>
              </w:rPr>
              <w:t>Nota:</w:t>
            </w:r>
          </w:p>
          <w:p w14:paraId="61649C8D" w14:textId="77777777" w:rsidR="00FD5130" w:rsidRDefault="00FD5130" w:rsidP="00FD5130">
            <w:pPr>
              <w:spacing w:before="120" w:after="120"/>
              <w:rPr>
                <w:rFonts w:ascii="Century Gothic" w:hAnsi="Century Gothic"/>
                <w:color w:val="000000" w:themeColor="text1"/>
                <w:sz w:val="20"/>
                <w:szCs w:val="20"/>
              </w:rPr>
            </w:pPr>
            <w:r>
              <w:rPr>
                <w:rFonts w:ascii="Century Gothic" w:hAnsi="Century Gothic"/>
                <w:color w:val="000000" w:themeColor="text1"/>
                <w:sz w:val="20"/>
                <w:szCs w:val="20"/>
              </w:rPr>
              <w:t>E</w:t>
            </w:r>
            <w:r w:rsidRPr="00FD5130">
              <w:rPr>
                <w:rFonts w:ascii="Century Gothic" w:hAnsi="Century Gothic"/>
                <w:color w:val="000000" w:themeColor="text1"/>
                <w:sz w:val="20"/>
                <w:szCs w:val="20"/>
              </w:rPr>
              <w:t>s posible utilizar FCNN (</w:t>
            </w:r>
            <w:proofErr w:type="spellStart"/>
            <w:r w:rsidRPr="00FD5130">
              <w:rPr>
                <w:rFonts w:ascii="Century Gothic" w:hAnsi="Century Gothic"/>
                <w:color w:val="000000" w:themeColor="text1"/>
                <w:sz w:val="20"/>
                <w:szCs w:val="20"/>
              </w:rPr>
              <w:t>Feedforward</w:t>
            </w:r>
            <w:proofErr w:type="spellEnd"/>
            <w:r w:rsidRPr="00FD5130">
              <w:rPr>
                <w:rFonts w:ascii="Century Gothic" w:hAnsi="Century Gothic"/>
                <w:color w:val="000000" w:themeColor="text1"/>
                <w:sz w:val="20"/>
                <w:szCs w:val="20"/>
              </w:rPr>
              <w:t xml:space="preserve"> Neural Networks o Redes Neuronales de Propagación Hacia Adelante). </w:t>
            </w:r>
            <w:r>
              <w:rPr>
                <w:rFonts w:ascii="Century Gothic" w:hAnsi="Century Gothic"/>
                <w:color w:val="000000" w:themeColor="text1"/>
                <w:sz w:val="20"/>
                <w:szCs w:val="20"/>
              </w:rPr>
              <w:br/>
            </w:r>
            <w:r>
              <w:rPr>
                <w:rFonts w:ascii="Century Gothic" w:hAnsi="Century Gothic"/>
                <w:color w:val="000000" w:themeColor="text1"/>
                <w:sz w:val="20"/>
                <w:szCs w:val="20"/>
              </w:rPr>
              <w:br/>
              <w:t>P</w:t>
            </w:r>
            <w:r w:rsidRPr="00FD5130">
              <w:rPr>
                <w:rFonts w:ascii="Century Gothic" w:hAnsi="Century Gothic"/>
                <w:color w:val="000000" w:themeColor="text1"/>
                <w:sz w:val="20"/>
                <w:szCs w:val="20"/>
              </w:rPr>
              <w:t xml:space="preserve">uede ser efectivo para problemas de clasificación, especialmente cuando hay una gran cantidad de datos disponibles y se desea capturar relaciones complejas entre las características de entrada y las etiquetas de salida. </w:t>
            </w:r>
          </w:p>
          <w:p w14:paraId="28C71D58" w14:textId="6BD6C927" w:rsidR="00CD55BF" w:rsidRPr="00FD5130" w:rsidRDefault="00FD5130" w:rsidP="00FD5130">
            <w:pPr>
              <w:spacing w:before="120" w:after="120"/>
              <w:rPr>
                <w:rFonts w:ascii="Century Gothic" w:hAnsi="Century Gothic"/>
                <w:color w:val="000000" w:themeColor="text1"/>
                <w:sz w:val="20"/>
                <w:szCs w:val="20"/>
              </w:rPr>
            </w:pPr>
            <w:r w:rsidRPr="00FD5130">
              <w:rPr>
                <w:rFonts w:ascii="Century Gothic" w:hAnsi="Century Gothic"/>
                <w:color w:val="000000" w:themeColor="text1"/>
                <w:sz w:val="20"/>
                <w:szCs w:val="20"/>
              </w:rPr>
              <w:t xml:space="preserve">Sin embargo, su rendimiento puede depender de diversos factores, como el tamaño y la calidad del conjunto de datos, la arquitectura de la red y los </w:t>
            </w:r>
            <w:proofErr w:type="spellStart"/>
            <w:r w:rsidRPr="00FD5130">
              <w:rPr>
                <w:rFonts w:ascii="Century Gothic" w:hAnsi="Century Gothic"/>
                <w:color w:val="000000" w:themeColor="text1"/>
                <w:sz w:val="20"/>
                <w:szCs w:val="20"/>
              </w:rPr>
              <w:t>hiperparámetros</w:t>
            </w:r>
            <w:proofErr w:type="spellEnd"/>
            <w:r w:rsidRPr="00FD5130">
              <w:rPr>
                <w:rFonts w:ascii="Century Gothic" w:hAnsi="Century Gothic"/>
                <w:color w:val="000000" w:themeColor="text1"/>
                <w:sz w:val="20"/>
                <w:szCs w:val="20"/>
              </w:rPr>
              <w:t xml:space="preserve"> utilizados.</w:t>
            </w:r>
          </w:p>
        </w:tc>
      </w:tr>
      <w:tr w:rsidR="002B25BD" w:rsidRPr="002B25BD" w14:paraId="202D1F64" w14:textId="77777777" w:rsidTr="0038533E">
        <w:trPr>
          <w:cantSplit/>
          <w:trHeight w:val="1550"/>
        </w:trPr>
        <w:tc>
          <w:tcPr>
            <w:tcW w:w="780" w:type="pct"/>
            <w:vAlign w:val="center"/>
          </w:tcPr>
          <w:p w14:paraId="768DF9B3" w14:textId="77777777" w:rsidR="002B25BD" w:rsidRPr="002B25BD" w:rsidRDefault="002B25BD" w:rsidP="002B25BD">
            <w:pPr>
              <w:spacing w:before="120" w:after="120"/>
              <w:jc w:val="center"/>
              <w:rPr>
                <w:rFonts w:ascii="Century Gothic" w:hAnsi="Century Gothic"/>
                <w:color w:val="000000" w:themeColor="text1"/>
                <w:sz w:val="20"/>
                <w:szCs w:val="20"/>
                <w:lang w:val="en-US"/>
              </w:rPr>
            </w:pPr>
            <w:r w:rsidRPr="002B25BD">
              <w:rPr>
                <w:rFonts w:ascii="Century Gothic" w:hAnsi="Century Gothic"/>
                <w:color w:val="000000" w:themeColor="text1"/>
                <w:sz w:val="20"/>
                <w:szCs w:val="20"/>
                <w:lang w:val="en-US"/>
              </w:rPr>
              <w:lastRenderedPageBreak/>
              <w:t>4.2</w:t>
            </w:r>
          </w:p>
          <w:p w14:paraId="3FB13965" w14:textId="03B4FF80" w:rsidR="002B25BD" w:rsidRPr="002B25BD" w:rsidRDefault="002B25BD" w:rsidP="002B25BD">
            <w:pPr>
              <w:spacing w:before="120" w:after="120"/>
              <w:jc w:val="center"/>
              <w:rPr>
                <w:rFonts w:ascii="Century Gothic" w:hAnsi="Century Gothic"/>
                <w:color w:val="000000" w:themeColor="text1"/>
                <w:sz w:val="20"/>
                <w:szCs w:val="20"/>
                <w:lang w:val="en-US"/>
              </w:rPr>
            </w:pPr>
            <w:r w:rsidRPr="002B25BD">
              <w:rPr>
                <w:rFonts w:ascii="Century Gothic" w:hAnsi="Century Gothic" w:cs="ƒ9∑N"/>
                <w:color w:val="000000" w:themeColor="text1"/>
                <w:sz w:val="20"/>
                <w:szCs w:val="20"/>
                <w:lang w:val="en-US"/>
              </w:rPr>
              <w:t>Reinforcement Learning</w:t>
            </w:r>
          </w:p>
        </w:tc>
        <w:tc>
          <w:tcPr>
            <w:tcW w:w="1796" w:type="pct"/>
          </w:tcPr>
          <w:p w14:paraId="4FCA234F" w14:textId="64FF543B" w:rsidR="002B25BD" w:rsidRPr="002B25BD" w:rsidRDefault="002B25BD" w:rsidP="002B25BD">
            <w:pPr>
              <w:pStyle w:val="Prrafodelista"/>
              <w:numPr>
                <w:ilvl w:val="0"/>
                <w:numId w:val="37"/>
              </w:numPr>
              <w:autoSpaceDE w:val="0"/>
              <w:autoSpaceDN w:val="0"/>
              <w:adjustRightInd w:val="0"/>
              <w:spacing w:before="120" w:after="120"/>
              <w:contextualSpacing w:val="0"/>
              <w:rPr>
                <w:rFonts w:ascii="Century Gothic" w:hAnsi="Century Gothic" w:cs="ƒ9∑N"/>
                <w:color w:val="000000" w:themeColor="text1"/>
                <w:sz w:val="20"/>
                <w:szCs w:val="20"/>
                <w:lang w:val="es-MX"/>
              </w:rPr>
            </w:pPr>
            <w:r w:rsidRPr="002B25BD">
              <w:rPr>
                <w:rFonts w:ascii="Century Gothic" w:hAnsi="Century Gothic" w:cs="ƒ9∑N"/>
                <w:color w:val="000000" w:themeColor="text1"/>
                <w:sz w:val="20"/>
                <w:szCs w:val="20"/>
                <w:lang w:val="es-MX"/>
              </w:rPr>
              <w:t>Identificar y distinguir los algoritmos, así como las aplicaciones, en el paradigma de aprendizaje por refuerzo.</w:t>
            </w:r>
          </w:p>
          <w:p w14:paraId="7AEBCBB7" w14:textId="015B20DB" w:rsidR="002B25BD" w:rsidRPr="002B25BD" w:rsidRDefault="002B25BD" w:rsidP="002B25BD">
            <w:pPr>
              <w:pStyle w:val="Prrafodelista"/>
              <w:numPr>
                <w:ilvl w:val="0"/>
                <w:numId w:val="37"/>
              </w:numPr>
              <w:autoSpaceDE w:val="0"/>
              <w:autoSpaceDN w:val="0"/>
              <w:adjustRightInd w:val="0"/>
              <w:spacing w:before="120" w:after="120"/>
              <w:contextualSpacing w:val="0"/>
              <w:rPr>
                <w:rFonts w:ascii="Century Gothic" w:hAnsi="Century Gothic" w:cs="ƒ9∑N"/>
                <w:color w:val="000000" w:themeColor="text1"/>
                <w:sz w:val="20"/>
                <w:szCs w:val="20"/>
                <w:lang w:val="es-MX"/>
              </w:rPr>
            </w:pPr>
            <w:r w:rsidRPr="002B25BD">
              <w:rPr>
                <w:rFonts w:ascii="Century Gothic" w:hAnsi="Century Gothic" w:cs="ƒ9∑N"/>
                <w:color w:val="000000" w:themeColor="text1"/>
                <w:sz w:val="20"/>
                <w:szCs w:val="20"/>
                <w:lang w:val="es-MX"/>
              </w:rPr>
              <w:t xml:space="preserve">Utilizar modelos de aprendizaje automático, entrenados por refuerzo, en un problema de Mercadotecnia, Publicidad, Finanzas o </w:t>
            </w:r>
            <w:r w:rsidR="0095505D" w:rsidRPr="002B25BD">
              <w:rPr>
                <w:rFonts w:ascii="Century Gothic" w:hAnsi="Century Gothic" w:cs="ƒ9∑N"/>
                <w:color w:val="000000" w:themeColor="text1"/>
                <w:sz w:val="20"/>
                <w:szCs w:val="20"/>
                <w:lang w:val="es-MX"/>
              </w:rPr>
              <w:t>Manufactura</w:t>
            </w:r>
            <w:r w:rsidRPr="002B25BD">
              <w:rPr>
                <w:rFonts w:ascii="Century Gothic" w:hAnsi="Century Gothic" w:cs="ƒ9∑N"/>
                <w:color w:val="000000" w:themeColor="text1"/>
                <w:sz w:val="20"/>
                <w:szCs w:val="20"/>
                <w:lang w:val="es-MX"/>
              </w:rPr>
              <w:t>.</w:t>
            </w:r>
          </w:p>
        </w:tc>
        <w:tc>
          <w:tcPr>
            <w:tcW w:w="528" w:type="pct"/>
          </w:tcPr>
          <w:p w14:paraId="42F31E7F" w14:textId="77777777" w:rsidR="002B25BD" w:rsidRPr="002B25BD" w:rsidRDefault="002B25BD" w:rsidP="002B25BD">
            <w:pPr>
              <w:spacing w:before="120" w:after="120"/>
              <w:rPr>
                <w:rFonts w:ascii="Century Gothic" w:hAnsi="Century Gothic"/>
                <w:color w:val="000000" w:themeColor="text1"/>
                <w:sz w:val="20"/>
                <w:szCs w:val="20"/>
                <w:lang w:val="es-MX"/>
              </w:rPr>
            </w:pPr>
          </w:p>
        </w:tc>
        <w:tc>
          <w:tcPr>
            <w:tcW w:w="1896" w:type="pct"/>
          </w:tcPr>
          <w:p w14:paraId="03E5C116" w14:textId="77777777" w:rsidR="002B25BD" w:rsidRPr="002B25BD" w:rsidRDefault="002B25BD" w:rsidP="002B25BD">
            <w:pPr>
              <w:spacing w:before="120" w:after="120"/>
              <w:rPr>
                <w:rFonts w:ascii="Century Gothic" w:hAnsi="Century Gothic"/>
                <w:color w:val="000000" w:themeColor="text1"/>
                <w:sz w:val="20"/>
                <w:szCs w:val="20"/>
              </w:rPr>
            </w:pPr>
          </w:p>
        </w:tc>
      </w:tr>
    </w:tbl>
    <w:p w14:paraId="2A48D743" w14:textId="77777777" w:rsidR="002B25BD" w:rsidRPr="002B25BD" w:rsidRDefault="002B25BD" w:rsidP="002B25BD">
      <w:pPr>
        <w:spacing w:before="120" w:after="120"/>
        <w:rPr>
          <w:rFonts w:ascii="Century Gothic" w:hAnsi="Century Gothic"/>
          <w:color w:val="000000" w:themeColor="text1"/>
          <w:sz w:val="2"/>
          <w:szCs w:val="2"/>
        </w:rPr>
      </w:pPr>
    </w:p>
    <w:sectPr w:rsidR="002B25BD" w:rsidRPr="002B25BD" w:rsidSect="00B36733">
      <w:headerReference w:type="default" r:id="rId10"/>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ACC63" w14:textId="77777777" w:rsidR="00B36733" w:rsidRDefault="00B36733" w:rsidP="00A01B2C">
      <w:r>
        <w:separator/>
      </w:r>
    </w:p>
  </w:endnote>
  <w:endnote w:type="continuationSeparator" w:id="0">
    <w:p w14:paraId="05E991B6" w14:textId="77777777" w:rsidR="00B36733" w:rsidRDefault="00B36733" w:rsidP="00A0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Noteworthy Light">
    <w:altName w:val="NOTEWORTHY LIGHT"/>
    <w:panose1 w:val="02000400000000000000"/>
    <w:charset w:val="4D"/>
    <w:family w:val="auto"/>
    <w:pitch w:val="variable"/>
    <w:sig w:usb0="8000006F" w:usb1="08000048" w:usb2="14600000" w:usb3="00000000" w:csb0="00000111" w:csb1="00000000"/>
  </w:font>
  <w:font w:name="ƒ9∑N">
    <w:altName w:val="Calibri"/>
    <w:panose1 w:val="020B0604020202020204"/>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DE464" w14:textId="77777777" w:rsidR="00B36733" w:rsidRDefault="00B36733" w:rsidP="00A01B2C">
      <w:r>
        <w:separator/>
      </w:r>
    </w:p>
  </w:footnote>
  <w:footnote w:type="continuationSeparator" w:id="0">
    <w:p w14:paraId="1BF90AA8" w14:textId="77777777" w:rsidR="00B36733" w:rsidRDefault="00B36733" w:rsidP="00A01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059C8" w14:textId="1A799B13" w:rsidR="00A01B2C" w:rsidRDefault="00A01B2C" w:rsidP="00A01B2C">
    <w:pPr>
      <w:pStyle w:val="Encabezado"/>
      <w:jc w:val="center"/>
      <w:rPr>
        <w:rFonts w:ascii="Century Gothic" w:hAnsi="Century Gothic"/>
        <w:b/>
        <w:bCs/>
        <w:sz w:val="32"/>
        <w:szCs w:val="32"/>
      </w:rPr>
    </w:pPr>
    <w:r w:rsidRPr="00A01B2C">
      <w:rPr>
        <w:rFonts w:ascii="Century Gothic" w:hAnsi="Century Gothic"/>
        <w:b/>
        <w:bCs/>
        <w:sz w:val="32"/>
        <w:szCs w:val="32"/>
      </w:rPr>
      <w:t>DEFINICIÓN DE PROYECTO INTEGRADOR</w:t>
    </w:r>
    <w:r w:rsidR="00857909">
      <w:rPr>
        <w:rFonts w:ascii="Century Gothic" w:hAnsi="Century Gothic"/>
        <w:b/>
        <w:bCs/>
        <w:sz w:val="32"/>
        <w:szCs w:val="32"/>
      </w:rPr>
      <w:t xml:space="preserve"> DE DOMINIO AUTÓNOMO</w:t>
    </w:r>
  </w:p>
  <w:p w14:paraId="394E4357" w14:textId="5BC30A52" w:rsidR="00A01B2C" w:rsidRPr="00A01B2C" w:rsidRDefault="002B25BD" w:rsidP="00070CFF">
    <w:pPr>
      <w:pStyle w:val="Encabezado"/>
      <w:jc w:val="center"/>
      <w:rPr>
        <w:rFonts w:ascii="Century Gothic" w:hAnsi="Century Gothic"/>
        <w:b/>
        <w:bCs/>
        <w:sz w:val="32"/>
        <w:szCs w:val="32"/>
      </w:rPr>
    </w:pPr>
    <w:r>
      <w:rPr>
        <w:rFonts w:ascii="Century Gothic" w:hAnsi="Century Gothic"/>
        <w:b/>
        <w:bCs/>
        <w:sz w:val="32"/>
        <w:szCs w:val="32"/>
      </w:rPr>
      <w:t xml:space="preserve">SENIOR </w:t>
    </w:r>
    <w:r w:rsidR="00070CFF" w:rsidRPr="00070CFF">
      <w:rPr>
        <w:rFonts w:ascii="Century Gothic" w:hAnsi="Century Gothic"/>
        <w:b/>
        <w:bCs/>
        <w:sz w:val="32"/>
        <w:szCs w:val="32"/>
      </w:rPr>
      <w:t>DATA SCIENTIST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150"/>
    <w:multiLevelType w:val="hybridMultilevel"/>
    <w:tmpl w:val="560A0E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493191F"/>
    <w:multiLevelType w:val="hybridMultilevel"/>
    <w:tmpl w:val="DF72C6F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05885AF4"/>
    <w:multiLevelType w:val="hybridMultilevel"/>
    <w:tmpl w:val="04D26734"/>
    <w:lvl w:ilvl="0" w:tplc="98C8B66C">
      <w:start w:val="1"/>
      <w:numFmt w:val="decimal"/>
      <w:lvlText w:val="%1."/>
      <w:lvlJc w:val="left"/>
      <w:pPr>
        <w:ind w:left="49" w:hanging="200"/>
      </w:pPr>
      <w:rPr>
        <w:rFonts w:ascii="Calibri" w:eastAsia="Calibri" w:hAnsi="Calibri" w:cs="Calibri" w:hint="default"/>
        <w:b/>
        <w:bCs/>
        <w:color w:val="001F5F"/>
        <w:w w:val="99"/>
        <w:sz w:val="20"/>
        <w:szCs w:val="20"/>
        <w:lang w:val="es-ES" w:eastAsia="en-US" w:bidi="ar-SA"/>
      </w:rPr>
    </w:lvl>
    <w:lvl w:ilvl="1" w:tplc="EF12359E">
      <w:numFmt w:val="bullet"/>
      <w:lvlText w:val="•"/>
      <w:lvlJc w:val="left"/>
      <w:pPr>
        <w:ind w:left="780" w:hanging="200"/>
      </w:pPr>
      <w:rPr>
        <w:rFonts w:hint="default"/>
        <w:lang w:val="es-ES" w:eastAsia="en-US" w:bidi="ar-SA"/>
      </w:rPr>
    </w:lvl>
    <w:lvl w:ilvl="2" w:tplc="690A393A">
      <w:numFmt w:val="bullet"/>
      <w:lvlText w:val="•"/>
      <w:lvlJc w:val="left"/>
      <w:pPr>
        <w:ind w:left="1521" w:hanging="200"/>
      </w:pPr>
      <w:rPr>
        <w:rFonts w:hint="default"/>
        <w:lang w:val="es-ES" w:eastAsia="en-US" w:bidi="ar-SA"/>
      </w:rPr>
    </w:lvl>
    <w:lvl w:ilvl="3" w:tplc="B582AC34">
      <w:numFmt w:val="bullet"/>
      <w:lvlText w:val="•"/>
      <w:lvlJc w:val="left"/>
      <w:pPr>
        <w:ind w:left="2262" w:hanging="200"/>
      </w:pPr>
      <w:rPr>
        <w:rFonts w:hint="default"/>
        <w:lang w:val="es-ES" w:eastAsia="en-US" w:bidi="ar-SA"/>
      </w:rPr>
    </w:lvl>
    <w:lvl w:ilvl="4" w:tplc="FC2E3CAA">
      <w:numFmt w:val="bullet"/>
      <w:lvlText w:val="•"/>
      <w:lvlJc w:val="left"/>
      <w:pPr>
        <w:ind w:left="3003" w:hanging="200"/>
      </w:pPr>
      <w:rPr>
        <w:rFonts w:hint="default"/>
        <w:lang w:val="es-ES" w:eastAsia="en-US" w:bidi="ar-SA"/>
      </w:rPr>
    </w:lvl>
    <w:lvl w:ilvl="5" w:tplc="A522B20A">
      <w:numFmt w:val="bullet"/>
      <w:lvlText w:val="•"/>
      <w:lvlJc w:val="left"/>
      <w:pPr>
        <w:ind w:left="3744" w:hanging="200"/>
      </w:pPr>
      <w:rPr>
        <w:rFonts w:hint="default"/>
        <w:lang w:val="es-ES" w:eastAsia="en-US" w:bidi="ar-SA"/>
      </w:rPr>
    </w:lvl>
    <w:lvl w:ilvl="6" w:tplc="DA9E793E">
      <w:numFmt w:val="bullet"/>
      <w:lvlText w:val="•"/>
      <w:lvlJc w:val="left"/>
      <w:pPr>
        <w:ind w:left="4485" w:hanging="200"/>
      </w:pPr>
      <w:rPr>
        <w:rFonts w:hint="default"/>
        <w:lang w:val="es-ES" w:eastAsia="en-US" w:bidi="ar-SA"/>
      </w:rPr>
    </w:lvl>
    <w:lvl w:ilvl="7" w:tplc="BDA29F9A">
      <w:numFmt w:val="bullet"/>
      <w:lvlText w:val="•"/>
      <w:lvlJc w:val="left"/>
      <w:pPr>
        <w:ind w:left="5225" w:hanging="200"/>
      </w:pPr>
      <w:rPr>
        <w:rFonts w:hint="default"/>
        <w:lang w:val="es-ES" w:eastAsia="en-US" w:bidi="ar-SA"/>
      </w:rPr>
    </w:lvl>
    <w:lvl w:ilvl="8" w:tplc="505C491A">
      <w:numFmt w:val="bullet"/>
      <w:lvlText w:val="•"/>
      <w:lvlJc w:val="left"/>
      <w:pPr>
        <w:ind w:left="5966" w:hanging="200"/>
      </w:pPr>
      <w:rPr>
        <w:rFonts w:hint="default"/>
        <w:lang w:val="es-ES" w:eastAsia="en-US" w:bidi="ar-SA"/>
      </w:rPr>
    </w:lvl>
  </w:abstractNum>
  <w:abstractNum w:abstractNumId="3" w15:restartNumberingAfterBreak="0">
    <w:nsid w:val="07D10A8A"/>
    <w:multiLevelType w:val="hybridMultilevel"/>
    <w:tmpl w:val="F558C5E8"/>
    <w:lvl w:ilvl="0" w:tplc="C772024A">
      <w:start w:val="1"/>
      <w:numFmt w:val="decimal"/>
      <w:lvlText w:val="%1."/>
      <w:lvlJc w:val="left"/>
      <w:pPr>
        <w:ind w:left="49" w:hanging="200"/>
      </w:pPr>
      <w:rPr>
        <w:rFonts w:ascii="Calibri" w:eastAsia="Calibri" w:hAnsi="Calibri" w:cs="Calibri" w:hint="default"/>
        <w:b/>
        <w:bCs/>
        <w:color w:val="001F5F"/>
        <w:w w:val="99"/>
        <w:sz w:val="20"/>
        <w:szCs w:val="20"/>
        <w:lang w:val="es-ES" w:eastAsia="en-US" w:bidi="ar-SA"/>
      </w:rPr>
    </w:lvl>
    <w:lvl w:ilvl="1" w:tplc="192027F0">
      <w:numFmt w:val="bullet"/>
      <w:lvlText w:val="•"/>
      <w:lvlJc w:val="left"/>
      <w:pPr>
        <w:ind w:left="780" w:hanging="200"/>
      </w:pPr>
      <w:rPr>
        <w:rFonts w:hint="default"/>
        <w:lang w:val="es-ES" w:eastAsia="en-US" w:bidi="ar-SA"/>
      </w:rPr>
    </w:lvl>
    <w:lvl w:ilvl="2" w:tplc="8F1A560C">
      <w:numFmt w:val="bullet"/>
      <w:lvlText w:val="•"/>
      <w:lvlJc w:val="left"/>
      <w:pPr>
        <w:ind w:left="1521" w:hanging="200"/>
      </w:pPr>
      <w:rPr>
        <w:rFonts w:hint="default"/>
        <w:lang w:val="es-ES" w:eastAsia="en-US" w:bidi="ar-SA"/>
      </w:rPr>
    </w:lvl>
    <w:lvl w:ilvl="3" w:tplc="78C0CB72">
      <w:numFmt w:val="bullet"/>
      <w:lvlText w:val="•"/>
      <w:lvlJc w:val="left"/>
      <w:pPr>
        <w:ind w:left="2262" w:hanging="200"/>
      </w:pPr>
      <w:rPr>
        <w:rFonts w:hint="default"/>
        <w:lang w:val="es-ES" w:eastAsia="en-US" w:bidi="ar-SA"/>
      </w:rPr>
    </w:lvl>
    <w:lvl w:ilvl="4" w:tplc="8C3C4A5C">
      <w:numFmt w:val="bullet"/>
      <w:lvlText w:val="•"/>
      <w:lvlJc w:val="left"/>
      <w:pPr>
        <w:ind w:left="3003" w:hanging="200"/>
      </w:pPr>
      <w:rPr>
        <w:rFonts w:hint="default"/>
        <w:lang w:val="es-ES" w:eastAsia="en-US" w:bidi="ar-SA"/>
      </w:rPr>
    </w:lvl>
    <w:lvl w:ilvl="5" w:tplc="1ACA2350">
      <w:numFmt w:val="bullet"/>
      <w:lvlText w:val="•"/>
      <w:lvlJc w:val="left"/>
      <w:pPr>
        <w:ind w:left="3744" w:hanging="200"/>
      </w:pPr>
      <w:rPr>
        <w:rFonts w:hint="default"/>
        <w:lang w:val="es-ES" w:eastAsia="en-US" w:bidi="ar-SA"/>
      </w:rPr>
    </w:lvl>
    <w:lvl w:ilvl="6" w:tplc="0F1615AA">
      <w:numFmt w:val="bullet"/>
      <w:lvlText w:val="•"/>
      <w:lvlJc w:val="left"/>
      <w:pPr>
        <w:ind w:left="4485" w:hanging="200"/>
      </w:pPr>
      <w:rPr>
        <w:rFonts w:hint="default"/>
        <w:lang w:val="es-ES" w:eastAsia="en-US" w:bidi="ar-SA"/>
      </w:rPr>
    </w:lvl>
    <w:lvl w:ilvl="7" w:tplc="604CCD68">
      <w:numFmt w:val="bullet"/>
      <w:lvlText w:val="•"/>
      <w:lvlJc w:val="left"/>
      <w:pPr>
        <w:ind w:left="5225" w:hanging="200"/>
      </w:pPr>
      <w:rPr>
        <w:rFonts w:hint="default"/>
        <w:lang w:val="es-ES" w:eastAsia="en-US" w:bidi="ar-SA"/>
      </w:rPr>
    </w:lvl>
    <w:lvl w:ilvl="8" w:tplc="A7B677E8">
      <w:numFmt w:val="bullet"/>
      <w:lvlText w:val="•"/>
      <w:lvlJc w:val="left"/>
      <w:pPr>
        <w:ind w:left="5966" w:hanging="200"/>
      </w:pPr>
      <w:rPr>
        <w:rFonts w:hint="default"/>
        <w:lang w:val="es-ES" w:eastAsia="en-US" w:bidi="ar-SA"/>
      </w:rPr>
    </w:lvl>
  </w:abstractNum>
  <w:abstractNum w:abstractNumId="4" w15:restartNumberingAfterBreak="0">
    <w:nsid w:val="0852742A"/>
    <w:multiLevelType w:val="hybridMultilevel"/>
    <w:tmpl w:val="A580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30503"/>
    <w:multiLevelType w:val="hybridMultilevel"/>
    <w:tmpl w:val="E208F4AA"/>
    <w:lvl w:ilvl="0" w:tplc="AC326790">
      <w:start w:val="1"/>
      <w:numFmt w:val="decimal"/>
      <w:lvlText w:val="%1."/>
      <w:lvlJc w:val="left"/>
      <w:pPr>
        <w:ind w:left="45" w:hanging="200"/>
      </w:pPr>
      <w:rPr>
        <w:rFonts w:ascii="Calibri" w:eastAsia="Calibri" w:hAnsi="Calibri" w:cs="Calibri" w:hint="default"/>
        <w:b/>
        <w:bCs/>
        <w:color w:val="001F5F"/>
        <w:w w:val="99"/>
        <w:sz w:val="20"/>
        <w:szCs w:val="20"/>
        <w:lang w:val="es-ES" w:eastAsia="en-US" w:bidi="ar-SA"/>
      </w:rPr>
    </w:lvl>
    <w:lvl w:ilvl="1" w:tplc="5EDA343C">
      <w:numFmt w:val="bullet"/>
      <w:lvlText w:val="•"/>
      <w:lvlJc w:val="left"/>
      <w:pPr>
        <w:ind w:left="780" w:hanging="200"/>
      </w:pPr>
      <w:rPr>
        <w:rFonts w:hint="default"/>
        <w:lang w:val="es-ES" w:eastAsia="en-US" w:bidi="ar-SA"/>
      </w:rPr>
    </w:lvl>
    <w:lvl w:ilvl="2" w:tplc="6846D230">
      <w:numFmt w:val="bullet"/>
      <w:lvlText w:val="•"/>
      <w:lvlJc w:val="left"/>
      <w:pPr>
        <w:ind w:left="1520" w:hanging="200"/>
      </w:pPr>
      <w:rPr>
        <w:rFonts w:hint="default"/>
        <w:lang w:val="es-ES" w:eastAsia="en-US" w:bidi="ar-SA"/>
      </w:rPr>
    </w:lvl>
    <w:lvl w:ilvl="3" w:tplc="2482DB4E">
      <w:numFmt w:val="bullet"/>
      <w:lvlText w:val="•"/>
      <w:lvlJc w:val="left"/>
      <w:pPr>
        <w:ind w:left="2260" w:hanging="200"/>
      </w:pPr>
      <w:rPr>
        <w:rFonts w:hint="default"/>
        <w:lang w:val="es-ES" w:eastAsia="en-US" w:bidi="ar-SA"/>
      </w:rPr>
    </w:lvl>
    <w:lvl w:ilvl="4" w:tplc="C1DE0496">
      <w:numFmt w:val="bullet"/>
      <w:lvlText w:val="•"/>
      <w:lvlJc w:val="left"/>
      <w:pPr>
        <w:ind w:left="3001" w:hanging="200"/>
      </w:pPr>
      <w:rPr>
        <w:rFonts w:hint="default"/>
        <w:lang w:val="es-ES" w:eastAsia="en-US" w:bidi="ar-SA"/>
      </w:rPr>
    </w:lvl>
    <w:lvl w:ilvl="5" w:tplc="2E5C0642">
      <w:numFmt w:val="bullet"/>
      <w:lvlText w:val="•"/>
      <w:lvlJc w:val="left"/>
      <w:pPr>
        <w:ind w:left="3741" w:hanging="200"/>
      </w:pPr>
      <w:rPr>
        <w:rFonts w:hint="default"/>
        <w:lang w:val="es-ES" w:eastAsia="en-US" w:bidi="ar-SA"/>
      </w:rPr>
    </w:lvl>
    <w:lvl w:ilvl="6" w:tplc="68E0CB42">
      <w:numFmt w:val="bullet"/>
      <w:lvlText w:val="•"/>
      <w:lvlJc w:val="left"/>
      <w:pPr>
        <w:ind w:left="4481" w:hanging="200"/>
      </w:pPr>
      <w:rPr>
        <w:rFonts w:hint="default"/>
        <w:lang w:val="es-ES" w:eastAsia="en-US" w:bidi="ar-SA"/>
      </w:rPr>
    </w:lvl>
    <w:lvl w:ilvl="7" w:tplc="28D606E0">
      <w:numFmt w:val="bullet"/>
      <w:lvlText w:val="•"/>
      <w:lvlJc w:val="left"/>
      <w:pPr>
        <w:ind w:left="5221" w:hanging="200"/>
      </w:pPr>
      <w:rPr>
        <w:rFonts w:hint="default"/>
        <w:lang w:val="es-ES" w:eastAsia="en-US" w:bidi="ar-SA"/>
      </w:rPr>
    </w:lvl>
    <w:lvl w:ilvl="8" w:tplc="20B8A0DE">
      <w:numFmt w:val="bullet"/>
      <w:lvlText w:val="•"/>
      <w:lvlJc w:val="left"/>
      <w:pPr>
        <w:ind w:left="5962" w:hanging="200"/>
      </w:pPr>
      <w:rPr>
        <w:rFonts w:hint="default"/>
        <w:lang w:val="es-ES" w:eastAsia="en-US" w:bidi="ar-SA"/>
      </w:rPr>
    </w:lvl>
  </w:abstractNum>
  <w:abstractNum w:abstractNumId="6" w15:restartNumberingAfterBreak="0">
    <w:nsid w:val="107A592B"/>
    <w:multiLevelType w:val="hybridMultilevel"/>
    <w:tmpl w:val="01A0D87C"/>
    <w:lvl w:ilvl="0" w:tplc="080A0001">
      <w:start w:val="1"/>
      <w:numFmt w:val="bullet"/>
      <w:lvlText w:val=""/>
      <w:lvlJc w:val="left"/>
      <w:pPr>
        <w:ind w:left="1455" w:hanging="360"/>
      </w:pPr>
      <w:rPr>
        <w:rFonts w:ascii="Symbol" w:hAnsi="Symbol" w:hint="default"/>
      </w:rPr>
    </w:lvl>
    <w:lvl w:ilvl="1" w:tplc="080A0003" w:tentative="1">
      <w:start w:val="1"/>
      <w:numFmt w:val="bullet"/>
      <w:lvlText w:val="o"/>
      <w:lvlJc w:val="left"/>
      <w:pPr>
        <w:ind w:left="2175" w:hanging="360"/>
      </w:pPr>
      <w:rPr>
        <w:rFonts w:ascii="Courier New" w:hAnsi="Courier New" w:cs="Courier New" w:hint="default"/>
      </w:rPr>
    </w:lvl>
    <w:lvl w:ilvl="2" w:tplc="080A0005" w:tentative="1">
      <w:start w:val="1"/>
      <w:numFmt w:val="bullet"/>
      <w:lvlText w:val=""/>
      <w:lvlJc w:val="left"/>
      <w:pPr>
        <w:ind w:left="2895" w:hanging="360"/>
      </w:pPr>
      <w:rPr>
        <w:rFonts w:ascii="Wingdings" w:hAnsi="Wingdings" w:hint="default"/>
      </w:rPr>
    </w:lvl>
    <w:lvl w:ilvl="3" w:tplc="080A0001" w:tentative="1">
      <w:start w:val="1"/>
      <w:numFmt w:val="bullet"/>
      <w:lvlText w:val=""/>
      <w:lvlJc w:val="left"/>
      <w:pPr>
        <w:ind w:left="3615" w:hanging="360"/>
      </w:pPr>
      <w:rPr>
        <w:rFonts w:ascii="Symbol" w:hAnsi="Symbol" w:hint="default"/>
      </w:rPr>
    </w:lvl>
    <w:lvl w:ilvl="4" w:tplc="080A0003" w:tentative="1">
      <w:start w:val="1"/>
      <w:numFmt w:val="bullet"/>
      <w:lvlText w:val="o"/>
      <w:lvlJc w:val="left"/>
      <w:pPr>
        <w:ind w:left="4335" w:hanging="360"/>
      </w:pPr>
      <w:rPr>
        <w:rFonts w:ascii="Courier New" w:hAnsi="Courier New" w:cs="Courier New" w:hint="default"/>
      </w:rPr>
    </w:lvl>
    <w:lvl w:ilvl="5" w:tplc="080A0005" w:tentative="1">
      <w:start w:val="1"/>
      <w:numFmt w:val="bullet"/>
      <w:lvlText w:val=""/>
      <w:lvlJc w:val="left"/>
      <w:pPr>
        <w:ind w:left="5055" w:hanging="360"/>
      </w:pPr>
      <w:rPr>
        <w:rFonts w:ascii="Wingdings" w:hAnsi="Wingdings" w:hint="default"/>
      </w:rPr>
    </w:lvl>
    <w:lvl w:ilvl="6" w:tplc="080A0001" w:tentative="1">
      <w:start w:val="1"/>
      <w:numFmt w:val="bullet"/>
      <w:lvlText w:val=""/>
      <w:lvlJc w:val="left"/>
      <w:pPr>
        <w:ind w:left="5775" w:hanging="360"/>
      </w:pPr>
      <w:rPr>
        <w:rFonts w:ascii="Symbol" w:hAnsi="Symbol" w:hint="default"/>
      </w:rPr>
    </w:lvl>
    <w:lvl w:ilvl="7" w:tplc="080A0003" w:tentative="1">
      <w:start w:val="1"/>
      <w:numFmt w:val="bullet"/>
      <w:lvlText w:val="o"/>
      <w:lvlJc w:val="left"/>
      <w:pPr>
        <w:ind w:left="6495" w:hanging="360"/>
      </w:pPr>
      <w:rPr>
        <w:rFonts w:ascii="Courier New" w:hAnsi="Courier New" w:cs="Courier New" w:hint="default"/>
      </w:rPr>
    </w:lvl>
    <w:lvl w:ilvl="8" w:tplc="080A0005" w:tentative="1">
      <w:start w:val="1"/>
      <w:numFmt w:val="bullet"/>
      <w:lvlText w:val=""/>
      <w:lvlJc w:val="left"/>
      <w:pPr>
        <w:ind w:left="7215" w:hanging="360"/>
      </w:pPr>
      <w:rPr>
        <w:rFonts w:ascii="Wingdings" w:hAnsi="Wingdings" w:hint="default"/>
      </w:rPr>
    </w:lvl>
  </w:abstractNum>
  <w:abstractNum w:abstractNumId="7" w15:restartNumberingAfterBreak="0">
    <w:nsid w:val="166E2061"/>
    <w:multiLevelType w:val="hybridMultilevel"/>
    <w:tmpl w:val="DEDC52A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19477843"/>
    <w:multiLevelType w:val="hybridMultilevel"/>
    <w:tmpl w:val="D384EB0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1A0157D9"/>
    <w:multiLevelType w:val="hybridMultilevel"/>
    <w:tmpl w:val="D4B0EFE4"/>
    <w:lvl w:ilvl="0" w:tplc="A4328B60">
      <w:start w:val="1"/>
      <w:numFmt w:val="decimal"/>
      <w:lvlText w:val="%1."/>
      <w:lvlJc w:val="left"/>
      <w:pPr>
        <w:ind w:left="49" w:hanging="200"/>
      </w:pPr>
      <w:rPr>
        <w:rFonts w:ascii="Calibri" w:eastAsia="Calibri" w:hAnsi="Calibri" w:cs="Calibri" w:hint="default"/>
        <w:b/>
        <w:bCs/>
        <w:color w:val="001F5F"/>
        <w:w w:val="99"/>
        <w:sz w:val="20"/>
        <w:szCs w:val="20"/>
        <w:lang w:val="es-ES" w:eastAsia="en-US" w:bidi="ar-SA"/>
      </w:rPr>
    </w:lvl>
    <w:lvl w:ilvl="1" w:tplc="5EF8E37A">
      <w:numFmt w:val="bullet"/>
      <w:lvlText w:val="•"/>
      <w:lvlJc w:val="left"/>
      <w:pPr>
        <w:ind w:left="780" w:hanging="200"/>
      </w:pPr>
      <w:rPr>
        <w:rFonts w:hint="default"/>
        <w:lang w:val="es-ES" w:eastAsia="en-US" w:bidi="ar-SA"/>
      </w:rPr>
    </w:lvl>
    <w:lvl w:ilvl="2" w:tplc="6A06DFEC">
      <w:numFmt w:val="bullet"/>
      <w:lvlText w:val="•"/>
      <w:lvlJc w:val="left"/>
      <w:pPr>
        <w:ind w:left="1521" w:hanging="200"/>
      </w:pPr>
      <w:rPr>
        <w:rFonts w:hint="default"/>
        <w:lang w:val="es-ES" w:eastAsia="en-US" w:bidi="ar-SA"/>
      </w:rPr>
    </w:lvl>
    <w:lvl w:ilvl="3" w:tplc="0C4C01D2">
      <w:numFmt w:val="bullet"/>
      <w:lvlText w:val="•"/>
      <w:lvlJc w:val="left"/>
      <w:pPr>
        <w:ind w:left="2262" w:hanging="200"/>
      </w:pPr>
      <w:rPr>
        <w:rFonts w:hint="default"/>
        <w:lang w:val="es-ES" w:eastAsia="en-US" w:bidi="ar-SA"/>
      </w:rPr>
    </w:lvl>
    <w:lvl w:ilvl="4" w:tplc="3B72F334">
      <w:numFmt w:val="bullet"/>
      <w:lvlText w:val="•"/>
      <w:lvlJc w:val="left"/>
      <w:pPr>
        <w:ind w:left="3003" w:hanging="200"/>
      </w:pPr>
      <w:rPr>
        <w:rFonts w:hint="default"/>
        <w:lang w:val="es-ES" w:eastAsia="en-US" w:bidi="ar-SA"/>
      </w:rPr>
    </w:lvl>
    <w:lvl w:ilvl="5" w:tplc="D7182C4E">
      <w:numFmt w:val="bullet"/>
      <w:lvlText w:val="•"/>
      <w:lvlJc w:val="left"/>
      <w:pPr>
        <w:ind w:left="3743" w:hanging="200"/>
      </w:pPr>
      <w:rPr>
        <w:rFonts w:hint="default"/>
        <w:lang w:val="es-ES" w:eastAsia="en-US" w:bidi="ar-SA"/>
      </w:rPr>
    </w:lvl>
    <w:lvl w:ilvl="6" w:tplc="F58222A2">
      <w:numFmt w:val="bullet"/>
      <w:lvlText w:val="•"/>
      <w:lvlJc w:val="left"/>
      <w:pPr>
        <w:ind w:left="4484" w:hanging="200"/>
      </w:pPr>
      <w:rPr>
        <w:rFonts w:hint="default"/>
        <w:lang w:val="es-ES" w:eastAsia="en-US" w:bidi="ar-SA"/>
      </w:rPr>
    </w:lvl>
    <w:lvl w:ilvl="7" w:tplc="1E7253D8">
      <w:numFmt w:val="bullet"/>
      <w:lvlText w:val="•"/>
      <w:lvlJc w:val="left"/>
      <w:pPr>
        <w:ind w:left="5225" w:hanging="200"/>
      </w:pPr>
      <w:rPr>
        <w:rFonts w:hint="default"/>
        <w:lang w:val="es-ES" w:eastAsia="en-US" w:bidi="ar-SA"/>
      </w:rPr>
    </w:lvl>
    <w:lvl w:ilvl="8" w:tplc="F5AC698C">
      <w:numFmt w:val="bullet"/>
      <w:lvlText w:val="•"/>
      <w:lvlJc w:val="left"/>
      <w:pPr>
        <w:ind w:left="5966" w:hanging="200"/>
      </w:pPr>
      <w:rPr>
        <w:rFonts w:hint="default"/>
        <w:lang w:val="es-ES" w:eastAsia="en-US" w:bidi="ar-SA"/>
      </w:rPr>
    </w:lvl>
  </w:abstractNum>
  <w:abstractNum w:abstractNumId="10" w15:restartNumberingAfterBreak="0">
    <w:nsid w:val="1D5162F4"/>
    <w:multiLevelType w:val="hybridMultilevel"/>
    <w:tmpl w:val="FF3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E644B1"/>
    <w:multiLevelType w:val="hybridMultilevel"/>
    <w:tmpl w:val="D58CE8AA"/>
    <w:lvl w:ilvl="0" w:tplc="657CDFF4">
      <w:start w:val="1"/>
      <w:numFmt w:val="decimal"/>
      <w:lvlText w:val="%1."/>
      <w:lvlJc w:val="left"/>
      <w:pPr>
        <w:ind w:left="52" w:hanging="200"/>
      </w:pPr>
      <w:rPr>
        <w:rFonts w:ascii="Calibri" w:eastAsia="Calibri" w:hAnsi="Calibri" w:cs="Calibri" w:hint="default"/>
        <w:b/>
        <w:bCs/>
        <w:color w:val="001F5F"/>
        <w:w w:val="99"/>
        <w:sz w:val="20"/>
        <w:szCs w:val="20"/>
        <w:lang w:val="es-ES" w:eastAsia="en-US" w:bidi="ar-SA"/>
      </w:rPr>
    </w:lvl>
    <w:lvl w:ilvl="1" w:tplc="12C0B634">
      <w:numFmt w:val="bullet"/>
      <w:lvlText w:val="•"/>
      <w:lvlJc w:val="left"/>
      <w:pPr>
        <w:ind w:left="798" w:hanging="200"/>
      </w:pPr>
      <w:rPr>
        <w:rFonts w:hint="default"/>
        <w:lang w:val="es-ES" w:eastAsia="en-US" w:bidi="ar-SA"/>
      </w:rPr>
    </w:lvl>
    <w:lvl w:ilvl="2" w:tplc="69B48DCE">
      <w:numFmt w:val="bullet"/>
      <w:lvlText w:val="•"/>
      <w:lvlJc w:val="left"/>
      <w:pPr>
        <w:ind w:left="1537" w:hanging="200"/>
      </w:pPr>
      <w:rPr>
        <w:rFonts w:hint="default"/>
        <w:lang w:val="es-ES" w:eastAsia="en-US" w:bidi="ar-SA"/>
      </w:rPr>
    </w:lvl>
    <w:lvl w:ilvl="3" w:tplc="AE3CCD3C">
      <w:numFmt w:val="bullet"/>
      <w:lvlText w:val="•"/>
      <w:lvlJc w:val="left"/>
      <w:pPr>
        <w:ind w:left="2276" w:hanging="200"/>
      </w:pPr>
      <w:rPr>
        <w:rFonts w:hint="default"/>
        <w:lang w:val="es-ES" w:eastAsia="en-US" w:bidi="ar-SA"/>
      </w:rPr>
    </w:lvl>
    <w:lvl w:ilvl="4" w:tplc="03F880AE">
      <w:numFmt w:val="bullet"/>
      <w:lvlText w:val="•"/>
      <w:lvlJc w:val="left"/>
      <w:pPr>
        <w:ind w:left="3015" w:hanging="200"/>
      </w:pPr>
      <w:rPr>
        <w:rFonts w:hint="default"/>
        <w:lang w:val="es-ES" w:eastAsia="en-US" w:bidi="ar-SA"/>
      </w:rPr>
    </w:lvl>
    <w:lvl w:ilvl="5" w:tplc="2D8EE9D2">
      <w:numFmt w:val="bullet"/>
      <w:lvlText w:val="•"/>
      <w:lvlJc w:val="left"/>
      <w:pPr>
        <w:ind w:left="3754" w:hanging="200"/>
      </w:pPr>
      <w:rPr>
        <w:rFonts w:hint="default"/>
        <w:lang w:val="es-ES" w:eastAsia="en-US" w:bidi="ar-SA"/>
      </w:rPr>
    </w:lvl>
    <w:lvl w:ilvl="6" w:tplc="E5404A9E">
      <w:numFmt w:val="bullet"/>
      <w:lvlText w:val="•"/>
      <w:lvlJc w:val="left"/>
      <w:pPr>
        <w:ind w:left="4493" w:hanging="200"/>
      </w:pPr>
      <w:rPr>
        <w:rFonts w:hint="default"/>
        <w:lang w:val="es-ES" w:eastAsia="en-US" w:bidi="ar-SA"/>
      </w:rPr>
    </w:lvl>
    <w:lvl w:ilvl="7" w:tplc="DDA8049E">
      <w:numFmt w:val="bullet"/>
      <w:lvlText w:val="•"/>
      <w:lvlJc w:val="left"/>
      <w:pPr>
        <w:ind w:left="5231" w:hanging="200"/>
      </w:pPr>
      <w:rPr>
        <w:rFonts w:hint="default"/>
        <w:lang w:val="es-ES" w:eastAsia="en-US" w:bidi="ar-SA"/>
      </w:rPr>
    </w:lvl>
    <w:lvl w:ilvl="8" w:tplc="8520B968">
      <w:numFmt w:val="bullet"/>
      <w:lvlText w:val="•"/>
      <w:lvlJc w:val="left"/>
      <w:pPr>
        <w:ind w:left="5970" w:hanging="200"/>
      </w:pPr>
      <w:rPr>
        <w:rFonts w:hint="default"/>
        <w:lang w:val="es-ES" w:eastAsia="en-US" w:bidi="ar-SA"/>
      </w:rPr>
    </w:lvl>
  </w:abstractNum>
  <w:abstractNum w:abstractNumId="12" w15:restartNumberingAfterBreak="0">
    <w:nsid w:val="219F0DF1"/>
    <w:multiLevelType w:val="hybridMultilevel"/>
    <w:tmpl w:val="9ECEAC50"/>
    <w:lvl w:ilvl="0" w:tplc="EE6407EE">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B8970B9"/>
    <w:multiLevelType w:val="hybridMultilevel"/>
    <w:tmpl w:val="BF14F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D29440E"/>
    <w:multiLevelType w:val="hybridMultilevel"/>
    <w:tmpl w:val="2E2A7DA8"/>
    <w:lvl w:ilvl="0" w:tplc="23F49B00">
      <w:start w:val="1"/>
      <w:numFmt w:val="decimal"/>
      <w:lvlText w:val="%1."/>
      <w:lvlJc w:val="left"/>
      <w:pPr>
        <w:ind w:left="49" w:hanging="200"/>
      </w:pPr>
      <w:rPr>
        <w:rFonts w:ascii="Calibri" w:eastAsia="Calibri" w:hAnsi="Calibri" w:cs="Calibri" w:hint="default"/>
        <w:b/>
        <w:bCs/>
        <w:color w:val="001F5F"/>
        <w:w w:val="99"/>
        <w:sz w:val="20"/>
        <w:szCs w:val="20"/>
        <w:lang w:val="es-ES" w:eastAsia="en-US" w:bidi="ar-SA"/>
      </w:rPr>
    </w:lvl>
    <w:lvl w:ilvl="1" w:tplc="CB644BE4">
      <w:numFmt w:val="bullet"/>
      <w:lvlText w:val="•"/>
      <w:lvlJc w:val="left"/>
      <w:pPr>
        <w:ind w:left="780" w:hanging="200"/>
      </w:pPr>
      <w:rPr>
        <w:rFonts w:hint="default"/>
        <w:lang w:val="es-ES" w:eastAsia="en-US" w:bidi="ar-SA"/>
      </w:rPr>
    </w:lvl>
    <w:lvl w:ilvl="2" w:tplc="C060BF3E">
      <w:numFmt w:val="bullet"/>
      <w:lvlText w:val="•"/>
      <w:lvlJc w:val="left"/>
      <w:pPr>
        <w:ind w:left="1521" w:hanging="200"/>
      </w:pPr>
      <w:rPr>
        <w:rFonts w:hint="default"/>
        <w:lang w:val="es-ES" w:eastAsia="en-US" w:bidi="ar-SA"/>
      </w:rPr>
    </w:lvl>
    <w:lvl w:ilvl="3" w:tplc="609245A6">
      <w:numFmt w:val="bullet"/>
      <w:lvlText w:val="•"/>
      <w:lvlJc w:val="left"/>
      <w:pPr>
        <w:ind w:left="2262" w:hanging="200"/>
      </w:pPr>
      <w:rPr>
        <w:rFonts w:hint="default"/>
        <w:lang w:val="es-ES" w:eastAsia="en-US" w:bidi="ar-SA"/>
      </w:rPr>
    </w:lvl>
    <w:lvl w:ilvl="4" w:tplc="7DFCCD24">
      <w:numFmt w:val="bullet"/>
      <w:lvlText w:val="•"/>
      <w:lvlJc w:val="left"/>
      <w:pPr>
        <w:ind w:left="3003" w:hanging="200"/>
      </w:pPr>
      <w:rPr>
        <w:rFonts w:hint="default"/>
        <w:lang w:val="es-ES" w:eastAsia="en-US" w:bidi="ar-SA"/>
      </w:rPr>
    </w:lvl>
    <w:lvl w:ilvl="5" w:tplc="8FDA10CC">
      <w:numFmt w:val="bullet"/>
      <w:lvlText w:val="•"/>
      <w:lvlJc w:val="left"/>
      <w:pPr>
        <w:ind w:left="3744" w:hanging="200"/>
      </w:pPr>
      <w:rPr>
        <w:rFonts w:hint="default"/>
        <w:lang w:val="es-ES" w:eastAsia="en-US" w:bidi="ar-SA"/>
      </w:rPr>
    </w:lvl>
    <w:lvl w:ilvl="6" w:tplc="B4AA8FC0">
      <w:numFmt w:val="bullet"/>
      <w:lvlText w:val="•"/>
      <w:lvlJc w:val="left"/>
      <w:pPr>
        <w:ind w:left="4485" w:hanging="200"/>
      </w:pPr>
      <w:rPr>
        <w:rFonts w:hint="default"/>
        <w:lang w:val="es-ES" w:eastAsia="en-US" w:bidi="ar-SA"/>
      </w:rPr>
    </w:lvl>
    <w:lvl w:ilvl="7" w:tplc="453A11F4">
      <w:numFmt w:val="bullet"/>
      <w:lvlText w:val="•"/>
      <w:lvlJc w:val="left"/>
      <w:pPr>
        <w:ind w:left="5225" w:hanging="200"/>
      </w:pPr>
      <w:rPr>
        <w:rFonts w:hint="default"/>
        <w:lang w:val="es-ES" w:eastAsia="en-US" w:bidi="ar-SA"/>
      </w:rPr>
    </w:lvl>
    <w:lvl w:ilvl="8" w:tplc="1E3889DC">
      <w:numFmt w:val="bullet"/>
      <w:lvlText w:val="•"/>
      <w:lvlJc w:val="left"/>
      <w:pPr>
        <w:ind w:left="5966" w:hanging="200"/>
      </w:pPr>
      <w:rPr>
        <w:rFonts w:hint="default"/>
        <w:lang w:val="es-ES" w:eastAsia="en-US" w:bidi="ar-SA"/>
      </w:rPr>
    </w:lvl>
  </w:abstractNum>
  <w:abstractNum w:abstractNumId="15" w15:restartNumberingAfterBreak="0">
    <w:nsid w:val="2D93124A"/>
    <w:multiLevelType w:val="hybridMultilevel"/>
    <w:tmpl w:val="9C1081D4"/>
    <w:lvl w:ilvl="0" w:tplc="26A62AD4">
      <w:start w:val="1"/>
      <w:numFmt w:val="decimal"/>
      <w:lvlText w:val="%1."/>
      <w:lvlJc w:val="left"/>
      <w:pPr>
        <w:ind w:left="49" w:hanging="200"/>
      </w:pPr>
      <w:rPr>
        <w:rFonts w:ascii="Calibri" w:eastAsia="Calibri" w:hAnsi="Calibri" w:cs="Calibri" w:hint="default"/>
        <w:b/>
        <w:bCs/>
        <w:color w:val="001F5F"/>
        <w:w w:val="99"/>
        <w:sz w:val="20"/>
        <w:szCs w:val="20"/>
        <w:lang w:val="es-ES" w:eastAsia="en-US" w:bidi="ar-SA"/>
      </w:rPr>
    </w:lvl>
    <w:lvl w:ilvl="1" w:tplc="55F4D27E">
      <w:numFmt w:val="bullet"/>
      <w:lvlText w:val="•"/>
      <w:lvlJc w:val="left"/>
      <w:pPr>
        <w:ind w:left="780" w:hanging="200"/>
      </w:pPr>
      <w:rPr>
        <w:rFonts w:hint="default"/>
        <w:lang w:val="es-ES" w:eastAsia="en-US" w:bidi="ar-SA"/>
      </w:rPr>
    </w:lvl>
    <w:lvl w:ilvl="2" w:tplc="D206F1CA">
      <w:numFmt w:val="bullet"/>
      <w:lvlText w:val="•"/>
      <w:lvlJc w:val="left"/>
      <w:pPr>
        <w:ind w:left="1521" w:hanging="200"/>
      </w:pPr>
      <w:rPr>
        <w:rFonts w:hint="default"/>
        <w:lang w:val="es-ES" w:eastAsia="en-US" w:bidi="ar-SA"/>
      </w:rPr>
    </w:lvl>
    <w:lvl w:ilvl="3" w:tplc="6D1C6AD2">
      <w:numFmt w:val="bullet"/>
      <w:lvlText w:val="•"/>
      <w:lvlJc w:val="left"/>
      <w:pPr>
        <w:ind w:left="2262" w:hanging="200"/>
      </w:pPr>
      <w:rPr>
        <w:rFonts w:hint="default"/>
        <w:lang w:val="es-ES" w:eastAsia="en-US" w:bidi="ar-SA"/>
      </w:rPr>
    </w:lvl>
    <w:lvl w:ilvl="4" w:tplc="63B80D8A">
      <w:numFmt w:val="bullet"/>
      <w:lvlText w:val="•"/>
      <w:lvlJc w:val="left"/>
      <w:pPr>
        <w:ind w:left="3003" w:hanging="200"/>
      </w:pPr>
      <w:rPr>
        <w:rFonts w:hint="default"/>
        <w:lang w:val="es-ES" w:eastAsia="en-US" w:bidi="ar-SA"/>
      </w:rPr>
    </w:lvl>
    <w:lvl w:ilvl="5" w:tplc="BFFCE28E">
      <w:numFmt w:val="bullet"/>
      <w:lvlText w:val="•"/>
      <w:lvlJc w:val="left"/>
      <w:pPr>
        <w:ind w:left="3744" w:hanging="200"/>
      </w:pPr>
      <w:rPr>
        <w:rFonts w:hint="default"/>
        <w:lang w:val="es-ES" w:eastAsia="en-US" w:bidi="ar-SA"/>
      </w:rPr>
    </w:lvl>
    <w:lvl w:ilvl="6" w:tplc="0AA255FC">
      <w:numFmt w:val="bullet"/>
      <w:lvlText w:val="•"/>
      <w:lvlJc w:val="left"/>
      <w:pPr>
        <w:ind w:left="4485" w:hanging="200"/>
      </w:pPr>
      <w:rPr>
        <w:rFonts w:hint="default"/>
        <w:lang w:val="es-ES" w:eastAsia="en-US" w:bidi="ar-SA"/>
      </w:rPr>
    </w:lvl>
    <w:lvl w:ilvl="7" w:tplc="0EE005E8">
      <w:numFmt w:val="bullet"/>
      <w:lvlText w:val="•"/>
      <w:lvlJc w:val="left"/>
      <w:pPr>
        <w:ind w:left="5225" w:hanging="200"/>
      </w:pPr>
      <w:rPr>
        <w:rFonts w:hint="default"/>
        <w:lang w:val="es-ES" w:eastAsia="en-US" w:bidi="ar-SA"/>
      </w:rPr>
    </w:lvl>
    <w:lvl w:ilvl="8" w:tplc="CF30FA8A">
      <w:numFmt w:val="bullet"/>
      <w:lvlText w:val="•"/>
      <w:lvlJc w:val="left"/>
      <w:pPr>
        <w:ind w:left="5966" w:hanging="200"/>
      </w:pPr>
      <w:rPr>
        <w:rFonts w:hint="default"/>
        <w:lang w:val="es-ES" w:eastAsia="en-US" w:bidi="ar-SA"/>
      </w:rPr>
    </w:lvl>
  </w:abstractNum>
  <w:abstractNum w:abstractNumId="16" w15:restartNumberingAfterBreak="0">
    <w:nsid w:val="31FF5013"/>
    <w:multiLevelType w:val="hybridMultilevel"/>
    <w:tmpl w:val="3376B9B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3286090F"/>
    <w:multiLevelType w:val="hybridMultilevel"/>
    <w:tmpl w:val="64D4A3B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347E733E"/>
    <w:multiLevelType w:val="hybridMultilevel"/>
    <w:tmpl w:val="DC4A8CF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374E6467"/>
    <w:multiLevelType w:val="multilevel"/>
    <w:tmpl w:val="E9FA9AF0"/>
    <w:lvl w:ilvl="0">
      <w:start w:val="1"/>
      <w:numFmt w:val="decimal"/>
      <w:lvlText w:val="%1."/>
      <w:lvlJc w:val="left"/>
      <w:pPr>
        <w:tabs>
          <w:tab w:val="num" w:pos="720"/>
        </w:tabs>
        <w:ind w:left="720" w:hanging="360"/>
      </w:pPr>
    </w:lvl>
    <w:lvl w:ilvl="1">
      <w:start w:val="7"/>
      <w:numFmt w:val="decimalZero"/>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636FBF"/>
    <w:multiLevelType w:val="hybridMultilevel"/>
    <w:tmpl w:val="A9D4DEF4"/>
    <w:lvl w:ilvl="0" w:tplc="E93C3AF8">
      <w:start w:val="1"/>
      <w:numFmt w:val="decimal"/>
      <w:lvlText w:val="%1."/>
      <w:lvlJc w:val="left"/>
      <w:pPr>
        <w:ind w:left="52" w:hanging="200"/>
      </w:pPr>
      <w:rPr>
        <w:rFonts w:ascii="Calibri" w:eastAsia="Calibri" w:hAnsi="Calibri" w:cs="Calibri" w:hint="default"/>
        <w:b/>
        <w:bCs/>
        <w:color w:val="001F5F"/>
        <w:w w:val="99"/>
        <w:sz w:val="20"/>
        <w:szCs w:val="20"/>
        <w:lang w:val="es-ES" w:eastAsia="en-US" w:bidi="ar-SA"/>
      </w:rPr>
    </w:lvl>
    <w:lvl w:ilvl="1" w:tplc="88F822D8">
      <w:numFmt w:val="bullet"/>
      <w:lvlText w:val="•"/>
      <w:lvlJc w:val="left"/>
      <w:pPr>
        <w:ind w:left="798" w:hanging="200"/>
      </w:pPr>
      <w:rPr>
        <w:rFonts w:hint="default"/>
        <w:lang w:val="es-ES" w:eastAsia="en-US" w:bidi="ar-SA"/>
      </w:rPr>
    </w:lvl>
    <w:lvl w:ilvl="2" w:tplc="0560B6C6">
      <w:numFmt w:val="bullet"/>
      <w:lvlText w:val="•"/>
      <w:lvlJc w:val="left"/>
      <w:pPr>
        <w:ind w:left="1537" w:hanging="200"/>
      </w:pPr>
      <w:rPr>
        <w:rFonts w:hint="default"/>
        <w:lang w:val="es-ES" w:eastAsia="en-US" w:bidi="ar-SA"/>
      </w:rPr>
    </w:lvl>
    <w:lvl w:ilvl="3" w:tplc="6FA46508">
      <w:numFmt w:val="bullet"/>
      <w:lvlText w:val="•"/>
      <w:lvlJc w:val="left"/>
      <w:pPr>
        <w:ind w:left="2276" w:hanging="200"/>
      </w:pPr>
      <w:rPr>
        <w:rFonts w:hint="default"/>
        <w:lang w:val="es-ES" w:eastAsia="en-US" w:bidi="ar-SA"/>
      </w:rPr>
    </w:lvl>
    <w:lvl w:ilvl="4" w:tplc="672EE0A6">
      <w:numFmt w:val="bullet"/>
      <w:lvlText w:val="•"/>
      <w:lvlJc w:val="left"/>
      <w:pPr>
        <w:ind w:left="3015" w:hanging="200"/>
      </w:pPr>
      <w:rPr>
        <w:rFonts w:hint="default"/>
        <w:lang w:val="es-ES" w:eastAsia="en-US" w:bidi="ar-SA"/>
      </w:rPr>
    </w:lvl>
    <w:lvl w:ilvl="5" w:tplc="EE48D794">
      <w:numFmt w:val="bullet"/>
      <w:lvlText w:val="•"/>
      <w:lvlJc w:val="left"/>
      <w:pPr>
        <w:ind w:left="3754" w:hanging="200"/>
      </w:pPr>
      <w:rPr>
        <w:rFonts w:hint="default"/>
        <w:lang w:val="es-ES" w:eastAsia="en-US" w:bidi="ar-SA"/>
      </w:rPr>
    </w:lvl>
    <w:lvl w:ilvl="6" w:tplc="C2247EBE">
      <w:numFmt w:val="bullet"/>
      <w:lvlText w:val="•"/>
      <w:lvlJc w:val="left"/>
      <w:pPr>
        <w:ind w:left="4493" w:hanging="200"/>
      </w:pPr>
      <w:rPr>
        <w:rFonts w:hint="default"/>
        <w:lang w:val="es-ES" w:eastAsia="en-US" w:bidi="ar-SA"/>
      </w:rPr>
    </w:lvl>
    <w:lvl w:ilvl="7" w:tplc="D0A005B6">
      <w:numFmt w:val="bullet"/>
      <w:lvlText w:val="•"/>
      <w:lvlJc w:val="left"/>
      <w:pPr>
        <w:ind w:left="5231" w:hanging="200"/>
      </w:pPr>
      <w:rPr>
        <w:rFonts w:hint="default"/>
        <w:lang w:val="es-ES" w:eastAsia="en-US" w:bidi="ar-SA"/>
      </w:rPr>
    </w:lvl>
    <w:lvl w:ilvl="8" w:tplc="8BF0F522">
      <w:numFmt w:val="bullet"/>
      <w:lvlText w:val="•"/>
      <w:lvlJc w:val="left"/>
      <w:pPr>
        <w:ind w:left="5970" w:hanging="200"/>
      </w:pPr>
      <w:rPr>
        <w:rFonts w:hint="default"/>
        <w:lang w:val="es-ES" w:eastAsia="en-US" w:bidi="ar-SA"/>
      </w:rPr>
    </w:lvl>
  </w:abstractNum>
  <w:abstractNum w:abstractNumId="21" w15:restartNumberingAfterBreak="0">
    <w:nsid w:val="39775184"/>
    <w:multiLevelType w:val="multilevel"/>
    <w:tmpl w:val="EF38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152054"/>
    <w:multiLevelType w:val="multilevel"/>
    <w:tmpl w:val="0BA65540"/>
    <w:lvl w:ilvl="0">
      <w:start w:val="1"/>
      <w:numFmt w:val="decimal"/>
      <w:lvlText w:val="%1."/>
      <w:lvlJc w:val="left"/>
      <w:pPr>
        <w:tabs>
          <w:tab w:val="num" w:pos="720"/>
        </w:tabs>
        <w:ind w:left="720" w:hanging="360"/>
      </w:pPr>
      <w:rPr>
        <w:sz w:val="16"/>
        <w:szCs w:val="1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2516EA"/>
    <w:multiLevelType w:val="multilevel"/>
    <w:tmpl w:val="8402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632C2E"/>
    <w:multiLevelType w:val="hybridMultilevel"/>
    <w:tmpl w:val="5C9C2E8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A3B00A8"/>
    <w:multiLevelType w:val="hybridMultilevel"/>
    <w:tmpl w:val="C1BC014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58E04DC2"/>
    <w:multiLevelType w:val="hybridMultilevel"/>
    <w:tmpl w:val="BA82B5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15:restartNumberingAfterBreak="0">
    <w:nsid w:val="63993450"/>
    <w:multiLevelType w:val="hybridMultilevel"/>
    <w:tmpl w:val="497474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92E45D7"/>
    <w:multiLevelType w:val="hybridMultilevel"/>
    <w:tmpl w:val="149284E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15:restartNumberingAfterBreak="0">
    <w:nsid w:val="6CD910F6"/>
    <w:multiLevelType w:val="hybridMultilevel"/>
    <w:tmpl w:val="9D5695FE"/>
    <w:lvl w:ilvl="0" w:tplc="ADDA19B6">
      <w:start w:val="1"/>
      <w:numFmt w:val="decimal"/>
      <w:lvlText w:val="%1."/>
      <w:lvlJc w:val="left"/>
      <w:pPr>
        <w:ind w:left="49" w:hanging="200"/>
      </w:pPr>
      <w:rPr>
        <w:rFonts w:ascii="Calibri" w:eastAsia="Calibri" w:hAnsi="Calibri" w:cs="Calibri" w:hint="default"/>
        <w:b/>
        <w:bCs/>
        <w:color w:val="001F5F"/>
        <w:w w:val="99"/>
        <w:sz w:val="20"/>
        <w:szCs w:val="20"/>
        <w:lang w:val="es-ES" w:eastAsia="en-US" w:bidi="ar-SA"/>
      </w:rPr>
    </w:lvl>
    <w:lvl w:ilvl="1" w:tplc="B88C5762">
      <w:numFmt w:val="bullet"/>
      <w:lvlText w:val="•"/>
      <w:lvlJc w:val="left"/>
      <w:pPr>
        <w:ind w:left="780" w:hanging="200"/>
      </w:pPr>
      <w:rPr>
        <w:rFonts w:hint="default"/>
        <w:lang w:val="es-ES" w:eastAsia="en-US" w:bidi="ar-SA"/>
      </w:rPr>
    </w:lvl>
    <w:lvl w:ilvl="2" w:tplc="DBDAEE98">
      <w:numFmt w:val="bullet"/>
      <w:lvlText w:val="•"/>
      <w:lvlJc w:val="left"/>
      <w:pPr>
        <w:ind w:left="1521" w:hanging="200"/>
      </w:pPr>
      <w:rPr>
        <w:rFonts w:hint="default"/>
        <w:lang w:val="es-ES" w:eastAsia="en-US" w:bidi="ar-SA"/>
      </w:rPr>
    </w:lvl>
    <w:lvl w:ilvl="3" w:tplc="D9AE7DD0">
      <w:numFmt w:val="bullet"/>
      <w:lvlText w:val="•"/>
      <w:lvlJc w:val="left"/>
      <w:pPr>
        <w:ind w:left="2262" w:hanging="200"/>
      </w:pPr>
      <w:rPr>
        <w:rFonts w:hint="default"/>
        <w:lang w:val="es-ES" w:eastAsia="en-US" w:bidi="ar-SA"/>
      </w:rPr>
    </w:lvl>
    <w:lvl w:ilvl="4" w:tplc="15663C2C">
      <w:numFmt w:val="bullet"/>
      <w:lvlText w:val="•"/>
      <w:lvlJc w:val="left"/>
      <w:pPr>
        <w:ind w:left="3003" w:hanging="200"/>
      </w:pPr>
      <w:rPr>
        <w:rFonts w:hint="default"/>
        <w:lang w:val="es-ES" w:eastAsia="en-US" w:bidi="ar-SA"/>
      </w:rPr>
    </w:lvl>
    <w:lvl w:ilvl="5" w:tplc="C8FC0296">
      <w:numFmt w:val="bullet"/>
      <w:lvlText w:val="•"/>
      <w:lvlJc w:val="left"/>
      <w:pPr>
        <w:ind w:left="3744" w:hanging="200"/>
      </w:pPr>
      <w:rPr>
        <w:rFonts w:hint="default"/>
        <w:lang w:val="es-ES" w:eastAsia="en-US" w:bidi="ar-SA"/>
      </w:rPr>
    </w:lvl>
    <w:lvl w:ilvl="6" w:tplc="936C393A">
      <w:numFmt w:val="bullet"/>
      <w:lvlText w:val="•"/>
      <w:lvlJc w:val="left"/>
      <w:pPr>
        <w:ind w:left="4485" w:hanging="200"/>
      </w:pPr>
      <w:rPr>
        <w:rFonts w:hint="default"/>
        <w:lang w:val="es-ES" w:eastAsia="en-US" w:bidi="ar-SA"/>
      </w:rPr>
    </w:lvl>
    <w:lvl w:ilvl="7" w:tplc="F17493D2">
      <w:numFmt w:val="bullet"/>
      <w:lvlText w:val="•"/>
      <w:lvlJc w:val="left"/>
      <w:pPr>
        <w:ind w:left="5225" w:hanging="200"/>
      </w:pPr>
      <w:rPr>
        <w:rFonts w:hint="default"/>
        <w:lang w:val="es-ES" w:eastAsia="en-US" w:bidi="ar-SA"/>
      </w:rPr>
    </w:lvl>
    <w:lvl w:ilvl="8" w:tplc="51A4981C">
      <w:numFmt w:val="bullet"/>
      <w:lvlText w:val="•"/>
      <w:lvlJc w:val="left"/>
      <w:pPr>
        <w:ind w:left="5966" w:hanging="200"/>
      </w:pPr>
      <w:rPr>
        <w:rFonts w:hint="default"/>
        <w:lang w:val="es-ES" w:eastAsia="en-US" w:bidi="ar-SA"/>
      </w:rPr>
    </w:lvl>
  </w:abstractNum>
  <w:abstractNum w:abstractNumId="30" w15:restartNumberingAfterBreak="0">
    <w:nsid w:val="74F53BB2"/>
    <w:multiLevelType w:val="hybridMultilevel"/>
    <w:tmpl w:val="A3A69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E165F1"/>
    <w:multiLevelType w:val="hybridMultilevel"/>
    <w:tmpl w:val="E5FED980"/>
    <w:lvl w:ilvl="0" w:tplc="791EFCAC">
      <w:start w:val="1"/>
      <w:numFmt w:val="decimalZero"/>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7886D7F"/>
    <w:multiLevelType w:val="hybridMultilevel"/>
    <w:tmpl w:val="E248886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3" w15:restartNumberingAfterBreak="0">
    <w:nsid w:val="7E18284E"/>
    <w:multiLevelType w:val="multilevel"/>
    <w:tmpl w:val="C0EC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268661">
    <w:abstractNumId w:val="31"/>
  </w:num>
  <w:num w:numId="2" w16cid:durableId="1349604553">
    <w:abstractNumId w:val="33"/>
  </w:num>
  <w:num w:numId="3" w16cid:durableId="328598378">
    <w:abstractNumId w:val="19"/>
    <w:lvlOverride w:ilvl="0">
      <w:lvl w:ilvl="0">
        <w:numFmt w:val="lowerLetter"/>
        <w:lvlText w:val="%1."/>
        <w:lvlJc w:val="left"/>
      </w:lvl>
    </w:lvlOverride>
  </w:num>
  <w:num w:numId="4" w16cid:durableId="328598378">
    <w:abstractNumId w:val="19"/>
    <w:lvlOverride w:ilvl="0">
      <w:lvl w:ilvl="0">
        <w:numFmt w:val="lowerLetter"/>
        <w:lvlText w:val="%1."/>
        <w:lvlJc w:val="left"/>
      </w:lvl>
    </w:lvlOverride>
  </w:num>
  <w:num w:numId="5" w16cid:durableId="328598378">
    <w:abstractNumId w:val="19"/>
    <w:lvlOverride w:ilvl="0">
      <w:lvl w:ilvl="0">
        <w:numFmt w:val="lowerLetter"/>
        <w:lvlText w:val="%1."/>
        <w:lvlJc w:val="left"/>
      </w:lvl>
    </w:lvlOverride>
  </w:num>
  <w:num w:numId="6" w16cid:durableId="328598378">
    <w:abstractNumId w:val="19"/>
    <w:lvlOverride w:ilvl="0">
      <w:lvl w:ilvl="0">
        <w:numFmt w:val="lowerLetter"/>
        <w:lvlText w:val="%1."/>
        <w:lvlJc w:val="left"/>
      </w:lvl>
    </w:lvlOverride>
  </w:num>
  <w:num w:numId="7" w16cid:durableId="1080903888">
    <w:abstractNumId w:val="21"/>
  </w:num>
  <w:num w:numId="8" w16cid:durableId="1577739699">
    <w:abstractNumId w:val="27"/>
  </w:num>
  <w:num w:numId="9" w16cid:durableId="1827740274">
    <w:abstractNumId w:val="24"/>
  </w:num>
  <w:num w:numId="10" w16cid:durableId="1234202527">
    <w:abstractNumId w:val="23"/>
  </w:num>
  <w:num w:numId="11" w16cid:durableId="22021305">
    <w:abstractNumId w:val="22"/>
  </w:num>
  <w:num w:numId="12" w16cid:durableId="573780610">
    <w:abstractNumId w:val="30"/>
  </w:num>
  <w:num w:numId="13" w16cid:durableId="403529422">
    <w:abstractNumId w:val="9"/>
  </w:num>
  <w:num w:numId="14" w16cid:durableId="273906501">
    <w:abstractNumId w:val="15"/>
  </w:num>
  <w:num w:numId="15" w16cid:durableId="1416510145">
    <w:abstractNumId w:val="29"/>
  </w:num>
  <w:num w:numId="16" w16cid:durableId="1042710518">
    <w:abstractNumId w:val="20"/>
  </w:num>
  <w:num w:numId="17" w16cid:durableId="1964845324">
    <w:abstractNumId w:val="11"/>
  </w:num>
  <w:num w:numId="18" w16cid:durableId="28147110">
    <w:abstractNumId w:val="14"/>
  </w:num>
  <w:num w:numId="19" w16cid:durableId="1003168756">
    <w:abstractNumId w:val="3"/>
  </w:num>
  <w:num w:numId="20" w16cid:durableId="1076705144">
    <w:abstractNumId w:val="2"/>
  </w:num>
  <w:num w:numId="21" w16cid:durableId="905526640">
    <w:abstractNumId w:val="5"/>
  </w:num>
  <w:num w:numId="22" w16cid:durableId="468203780">
    <w:abstractNumId w:val="0"/>
  </w:num>
  <w:num w:numId="23" w16cid:durableId="435297241">
    <w:abstractNumId w:val="7"/>
  </w:num>
  <w:num w:numId="24" w16cid:durableId="479200439">
    <w:abstractNumId w:val="1"/>
  </w:num>
  <w:num w:numId="25" w16cid:durableId="542329114">
    <w:abstractNumId w:val="18"/>
  </w:num>
  <w:num w:numId="26" w16cid:durableId="1597637662">
    <w:abstractNumId w:val="16"/>
  </w:num>
  <w:num w:numId="27" w16cid:durableId="1706980957">
    <w:abstractNumId w:val="8"/>
  </w:num>
  <w:num w:numId="28" w16cid:durableId="1396507469">
    <w:abstractNumId w:val="26"/>
  </w:num>
  <w:num w:numId="29" w16cid:durableId="1068576788">
    <w:abstractNumId w:val="10"/>
  </w:num>
  <w:num w:numId="30" w16cid:durableId="1350254923">
    <w:abstractNumId w:val="6"/>
  </w:num>
  <w:num w:numId="31" w16cid:durableId="680551727">
    <w:abstractNumId w:val="12"/>
  </w:num>
  <w:num w:numId="32" w16cid:durableId="1046106655">
    <w:abstractNumId w:val="13"/>
  </w:num>
  <w:num w:numId="33" w16cid:durableId="227108630">
    <w:abstractNumId w:val="4"/>
  </w:num>
  <w:num w:numId="34" w16cid:durableId="240798252">
    <w:abstractNumId w:val="25"/>
  </w:num>
  <w:num w:numId="35" w16cid:durableId="639387566">
    <w:abstractNumId w:val="17"/>
  </w:num>
  <w:num w:numId="36" w16cid:durableId="1954432987">
    <w:abstractNumId w:val="28"/>
  </w:num>
  <w:num w:numId="37" w16cid:durableId="12636100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B2C"/>
    <w:rsid w:val="00031857"/>
    <w:rsid w:val="00070CFF"/>
    <w:rsid w:val="0009087E"/>
    <w:rsid w:val="000A4F5C"/>
    <w:rsid w:val="000B3155"/>
    <w:rsid w:val="000F7369"/>
    <w:rsid w:val="001005B3"/>
    <w:rsid w:val="00126BE8"/>
    <w:rsid w:val="00143328"/>
    <w:rsid w:val="00153D97"/>
    <w:rsid w:val="001777E5"/>
    <w:rsid w:val="00242D8B"/>
    <w:rsid w:val="00264A57"/>
    <w:rsid w:val="00274999"/>
    <w:rsid w:val="00280CDA"/>
    <w:rsid w:val="00290625"/>
    <w:rsid w:val="002908B4"/>
    <w:rsid w:val="00297575"/>
    <w:rsid w:val="002B25BD"/>
    <w:rsid w:val="002D274F"/>
    <w:rsid w:val="002E5A10"/>
    <w:rsid w:val="002F2536"/>
    <w:rsid w:val="0036560C"/>
    <w:rsid w:val="00367EA2"/>
    <w:rsid w:val="003E3766"/>
    <w:rsid w:val="003E4D27"/>
    <w:rsid w:val="00402519"/>
    <w:rsid w:val="00414049"/>
    <w:rsid w:val="00415E1E"/>
    <w:rsid w:val="00491154"/>
    <w:rsid w:val="0049320B"/>
    <w:rsid w:val="004C2742"/>
    <w:rsid w:val="004C46B0"/>
    <w:rsid w:val="004C7EDA"/>
    <w:rsid w:val="00545661"/>
    <w:rsid w:val="00552BE0"/>
    <w:rsid w:val="005B4B73"/>
    <w:rsid w:val="005C74B1"/>
    <w:rsid w:val="005D0160"/>
    <w:rsid w:val="005F64B7"/>
    <w:rsid w:val="00691261"/>
    <w:rsid w:val="006923CF"/>
    <w:rsid w:val="006C41F6"/>
    <w:rsid w:val="006D285B"/>
    <w:rsid w:val="006D31CA"/>
    <w:rsid w:val="006F0EAE"/>
    <w:rsid w:val="006F382D"/>
    <w:rsid w:val="00724ED0"/>
    <w:rsid w:val="00774911"/>
    <w:rsid w:val="007C017C"/>
    <w:rsid w:val="007D4086"/>
    <w:rsid w:val="00801988"/>
    <w:rsid w:val="00803B5F"/>
    <w:rsid w:val="0082024E"/>
    <w:rsid w:val="00846D1B"/>
    <w:rsid w:val="0085541E"/>
    <w:rsid w:val="00857909"/>
    <w:rsid w:val="00861D95"/>
    <w:rsid w:val="00867BD7"/>
    <w:rsid w:val="008736E2"/>
    <w:rsid w:val="00920C08"/>
    <w:rsid w:val="0095505D"/>
    <w:rsid w:val="0099464E"/>
    <w:rsid w:val="00A01B2C"/>
    <w:rsid w:val="00A244F3"/>
    <w:rsid w:val="00A507EE"/>
    <w:rsid w:val="00A84F2C"/>
    <w:rsid w:val="00AC517C"/>
    <w:rsid w:val="00B36733"/>
    <w:rsid w:val="00B94DE2"/>
    <w:rsid w:val="00BC20FC"/>
    <w:rsid w:val="00BC3ADA"/>
    <w:rsid w:val="00C431A6"/>
    <w:rsid w:val="00C44907"/>
    <w:rsid w:val="00C63843"/>
    <w:rsid w:val="00C75D86"/>
    <w:rsid w:val="00CA6A49"/>
    <w:rsid w:val="00CC254F"/>
    <w:rsid w:val="00CD55BF"/>
    <w:rsid w:val="00CE0F18"/>
    <w:rsid w:val="00D26FB4"/>
    <w:rsid w:val="00D3018D"/>
    <w:rsid w:val="00D36081"/>
    <w:rsid w:val="00D72932"/>
    <w:rsid w:val="00DC161C"/>
    <w:rsid w:val="00DD6BA7"/>
    <w:rsid w:val="00DF165A"/>
    <w:rsid w:val="00E923A3"/>
    <w:rsid w:val="00E97672"/>
    <w:rsid w:val="00EA536F"/>
    <w:rsid w:val="00EB547F"/>
    <w:rsid w:val="00EC7D47"/>
    <w:rsid w:val="00F05BFF"/>
    <w:rsid w:val="00F25A9E"/>
    <w:rsid w:val="00F37AE8"/>
    <w:rsid w:val="00F82BA2"/>
    <w:rsid w:val="00F96B57"/>
    <w:rsid w:val="00FA5E45"/>
    <w:rsid w:val="00FD51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1FAC"/>
  <w15:chartTrackingRefBased/>
  <w15:docId w15:val="{E9298F62-BCC3-CF4E-A269-60C960EA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36560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1B2C"/>
    <w:pPr>
      <w:tabs>
        <w:tab w:val="center" w:pos="4419"/>
        <w:tab w:val="right" w:pos="8838"/>
      </w:tabs>
    </w:pPr>
  </w:style>
  <w:style w:type="character" w:customStyle="1" w:styleId="EncabezadoCar">
    <w:name w:val="Encabezado Car"/>
    <w:basedOn w:val="Fuentedeprrafopredeter"/>
    <w:link w:val="Encabezado"/>
    <w:uiPriority w:val="99"/>
    <w:rsid w:val="00A01B2C"/>
    <w:rPr>
      <w:lang w:val="es-ES_tradnl"/>
    </w:rPr>
  </w:style>
  <w:style w:type="paragraph" w:styleId="Piedepgina">
    <w:name w:val="footer"/>
    <w:basedOn w:val="Normal"/>
    <w:link w:val="PiedepginaCar"/>
    <w:uiPriority w:val="99"/>
    <w:unhideWhenUsed/>
    <w:rsid w:val="00A01B2C"/>
    <w:pPr>
      <w:tabs>
        <w:tab w:val="center" w:pos="4419"/>
        <w:tab w:val="right" w:pos="8838"/>
      </w:tabs>
    </w:pPr>
  </w:style>
  <w:style w:type="character" w:customStyle="1" w:styleId="PiedepginaCar">
    <w:name w:val="Pie de página Car"/>
    <w:basedOn w:val="Fuentedeprrafopredeter"/>
    <w:link w:val="Piedepgina"/>
    <w:uiPriority w:val="99"/>
    <w:rsid w:val="00A01B2C"/>
    <w:rPr>
      <w:lang w:val="es-ES_tradnl"/>
    </w:rPr>
  </w:style>
  <w:style w:type="table" w:styleId="Tablaconcuadrcula">
    <w:name w:val="Table Grid"/>
    <w:basedOn w:val="Tablanormal"/>
    <w:uiPriority w:val="39"/>
    <w:rsid w:val="00A01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F64B7"/>
    <w:pPr>
      <w:ind w:left="720"/>
      <w:contextualSpacing/>
    </w:pPr>
  </w:style>
  <w:style w:type="paragraph" w:styleId="NormalWeb">
    <w:name w:val="Normal (Web)"/>
    <w:basedOn w:val="Normal"/>
    <w:uiPriority w:val="99"/>
    <w:unhideWhenUsed/>
    <w:rsid w:val="005F64B7"/>
    <w:pPr>
      <w:spacing w:before="100" w:beforeAutospacing="1" w:after="100" w:afterAutospacing="1"/>
    </w:pPr>
    <w:rPr>
      <w:rFonts w:ascii="Times New Roman" w:eastAsia="Times New Roman" w:hAnsi="Times New Roman" w:cs="Times New Roman"/>
      <w:lang w:val="es-MX" w:eastAsia="es-MX"/>
    </w:rPr>
  </w:style>
  <w:style w:type="paragraph" w:customStyle="1" w:styleId="TableParagraph">
    <w:name w:val="Table Paragraph"/>
    <w:basedOn w:val="Normal"/>
    <w:uiPriority w:val="1"/>
    <w:qFormat/>
    <w:rsid w:val="00F96B57"/>
    <w:pPr>
      <w:widowControl w:val="0"/>
      <w:autoSpaceDE w:val="0"/>
      <w:autoSpaceDN w:val="0"/>
    </w:pPr>
    <w:rPr>
      <w:rFonts w:ascii="Calibri" w:eastAsia="Calibri" w:hAnsi="Calibri" w:cs="Calibri"/>
      <w:sz w:val="22"/>
      <w:szCs w:val="22"/>
      <w:lang w:val="es-ES"/>
    </w:rPr>
  </w:style>
  <w:style w:type="character" w:customStyle="1" w:styleId="Ttulo1Car">
    <w:name w:val="Título 1 Car"/>
    <w:basedOn w:val="Fuentedeprrafopredeter"/>
    <w:link w:val="Ttulo1"/>
    <w:uiPriority w:val="9"/>
    <w:rsid w:val="0036560C"/>
    <w:rPr>
      <w:rFonts w:asciiTheme="majorHAnsi" w:eastAsiaTheme="majorEastAsia" w:hAnsiTheme="majorHAnsi" w:cstheme="majorBidi"/>
      <w:color w:val="2F5496" w:themeColor="accent1" w:themeShade="BF"/>
      <w:sz w:val="32"/>
      <w:szCs w:val="3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84037">
      <w:bodyDiv w:val="1"/>
      <w:marLeft w:val="0"/>
      <w:marRight w:val="0"/>
      <w:marTop w:val="0"/>
      <w:marBottom w:val="0"/>
      <w:divBdr>
        <w:top w:val="none" w:sz="0" w:space="0" w:color="auto"/>
        <w:left w:val="none" w:sz="0" w:space="0" w:color="auto"/>
        <w:bottom w:val="none" w:sz="0" w:space="0" w:color="auto"/>
        <w:right w:val="none" w:sz="0" w:space="0" w:color="auto"/>
      </w:divBdr>
    </w:div>
    <w:div w:id="626740285">
      <w:bodyDiv w:val="1"/>
      <w:marLeft w:val="0"/>
      <w:marRight w:val="0"/>
      <w:marTop w:val="0"/>
      <w:marBottom w:val="0"/>
      <w:divBdr>
        <w:top w:val="none" w:sz="0" w:space="0" w:color="auto"/>
        <w:left w:val="none" w:sz="0" w:space="0" w:color="auto"/>
        <w:bottom w:val="none" w:sz="0" w:space="0" w:color="auto"/>
        <w:right w:val="none" w:sz="0" w:space="0" w:color="auto"/>
      </w:divBdr>
    </w:div>
    <w:div w:id="760414575">
      <w:bodyDiv w:val="1"/>
      <w:marLeft w:val="0"/>
      <w:marRight w:val="0"/>
      <w:marTop w:val="0"/>
      <w:marBottom w:val="0"/>
      <w:divBdr>
        <w:top w:val="none" w:sz="0" w:space="0" w:color="auto"/>
        <w:left w:val="none" w:sz="0" w:space="0" w:color="auto"/>
        <w:bottom w:val="none" w:sz="0" w:space="0" w:color="auto"/>
        <w:right w:val="none" w:sz="0" w:space="0" w:color="auto"/>
      </w:divBdr>
    </w:div>
    <w:div w:id="856582710">
      <w:bodyDiv w:val="1"/>
      <w:marLeft w:val="0"/>
      <w:marRight w:val="0"/>
      <w:marTop w:val="0"/>
      <w:marBottom w:val="0"/>
      <w:divBdr>
        <w:top w:val="none" w:sz="0" w:space="0" w:color="auto"/>
        <w:left w:val="none" w:sz="0" w:space="0" w:color="auto"/>
        <w:bottom w:val="none" w:sz="0" w:space="0" w:color="auto"/>
        <w:right w:val="none" w:sz="0" w:space="0" w:color="auto"/>
      </w:divBdr>
    </w:div>
    <w:div w:id="1057969188">
      <w:bodyDiv w:val="1"/>
      <w:marLeft w:val="0"/>
      <w:marRight w:val="0"/>
      <w:marTop w:val="0"/>
      <w:marBottom w:val="0"/>
      <w:divBdr>
        <w:top w:val="none" w:sz="0" w:space="0" w:color="auto"/>
        <w:left w:val="none" w:sz="0" w:space="0" w:color="auto"/>
        <w:bottom w:val="none" w:sz="0" w:space="0" w:color="auto"/>
        <w:right w:val="none" w:sz="0" w:space="0" w:color="auto"/>
      </w:divBdr>
    </w:div>
    <w:div w:id="1166552619">
      <w:bodyDiv w:val="1"/>
      <w:marLeft w:val="0"/>
      <w:marRight w:val="0"/>
      <w:marTop w:val="0"/>
      <w:marBottom w:val="0"/>
      <w:divBdr>
        <w:top w:val="none" w:sz="0" w:space="0" w:color="auto"/>
        <w:left w:val="none" w:sz="0" w:space="0" w:color="auto"/>
        <w:bottom w:val="none" w:sz="0" w:space="0" w:color="auto"/>
        <w:right w:val="none" w:sz="0" w:space="0" w:color="auto"/>
      </w:divBdr>
    </w:div>
    <w:div w:id="1276595852">
      <w:bodyDiv w:val="1"/>
      <w:marLeft w:val="0"/>
      <w:marRight w:val="0"/>
      <w:marTop w:val="0"/>
      <w:marBottom w:val="0"/>
      <w:divBdr>
        <w:top w:val="none" w:sz="0" w:space="0" w:color="auto"/>
        <w:left w:val="none" w:sz="0" w:space="0" w:color="auto"/>
        <w:bottom w:val="none" w:sz="0" w:space="0" w:color="auto"/>
        <w:right w:val="none" w:sz="0" w:space="0" w:color="auto"/>
      </w:divBdr>
    </w:div>
    <w:div w:id="1284533313">
      <w:bodyDiv w:val="1"/>
      <w:marLeft w:val="0"/>
      <w:marRight w:val="0"/>
      <w:marTop w:val="0"/>
      <w:marBottom w:val="0"/>
      <w:divBdr>
        <w:top w:val="none" w:sz="0" w:space="0" w:color="auto"/>
        <w:left w:val="none" w:sz="0" w:space="0" w:color="auto"/>
        <w:bottom w:val="none" w:sz="0" w:space="0" w:color="auto"/>
        <w:right w:val="none" w:sz="0" w:space="0" w:color="auto"/>
      </w:divBdr>
    </w:div>
    <w:div w:id="1293824357">
      <w:bodyDiv w:val="1"/>
      <w:marLeft w:val="0"/>
      <w:marRight w:val="0"/>
      <w:marTop w:val="0"/>
      <w:marBottom w:val="0"/>
      <w:divBdr>
        <w:top w:val="none" w:sz="0" w:space="0" w:color="auto"/>
        <w:left w:val="none" w:sz="0" w:space="0" w:color="auto"/>
        <w:bottom w:val="none" w:sz="0" w:space="0" w:color="auto"/>
        <w:right w:val="none" w:sz="0" w:space="0" w:color="auto"/>
      </w:divBdr>
    </w:div>
    <w:div w:id="1330208240">
      <w:bodyDiv w:val="1"/>
      <w:marLeft w:val="0"/>
      <w:marRight w:val="0"/>
      <w:marTop w:val="0"/>
      <w:marBottom w:val="0"/>
      <w:divBdr>
        <w:top w:val="none" w:sz="0" w:space="0" w:color="auto"/>
        <w:left w:val="none" w:sz="0" w:space="0" w:color="auto"/>
        <w:bottom w:val="none" w:sz="0" w:space="0" w:color="auto"/>
        <w:right w:val="none" w:sz="0" w:space="0" w:color="auto"/>
      </w:divBdr>
    </w:div>
    <w:div w:id="1524243097">
      <w:bodyDiv w:val="1"/>
      <w:marLeft w:val="0"/>
      <w:marRight w:val="0"/>
      <w:marTop w:val="0"/>
      <w:marBottom w:val="0"/>
      <w:divBdr>
        <w:top w:val="none" w:sz="0" w:space="0" w:color="auto"/>
        <w:left w:val="none" w:sz="0" w:space="0" w:color="auto"/>
        <w:bottom w:val="none" w:sz="0" w:space="0" w:color="auto"/>
        <w:right w:val="none" w:sz="0" w:space="0" w:color="auto"/>
      </w:divBdr>
    </w:div>
    <w:div w:id="1659916146">
      <w:bodyDiv w:val="1"/>
      <w:marLeft w:val="0"/>
      <w:marRight w:val="0"/>
      <w:marTop w:val="0"/>
      <w:marBottom w:val="0"/>
      <w:divBdr>
        <w:top w:val="none" w:sz="0" w:space="0" w:color="auto"/>
        <w:left w:val="none" w:sz="0" w:space="0" w:color="auto"/>
        <w:bottom w:val="none" w:sz="0" w:space="0" w:color="auto"/>
        <w:right w:val="none" w:sz="0" w:space="0" w:color="auto"/>
      </w:divBdr>
    </w:div>
    <w:div w:id="1714503191">
      <w:bodyDiv w:val="1"/>
      <w:marLeft w:val="0"/>
      <w:marRight w:val="0"/>
      <w:marTop w:val="0"/>
      <w:marBottom w:val="0"/>
      <w:divBdr>
        <w:top w:val="none" w:sz="0" w:space="0" w:color="auto"/>
        <w:left w:val="none" w:sz="0" w:space="0" w:color="auto"/>
        <w:bottom w:val="none" w:sz="0" w:space="0" w:color="auto"/>
        <w:right w:val="none" w:sz="0" w:space="0" w:color="auto"/>
      </w:divBdr>
      <w:divsChild>
        <w:div w:id="937834729">
          <w:marLeft w:val="0"/>
          <w:marRight w:val="0"/>
          <w:marTop w:val="0"/>
          <w:marBottom w:val="0"/>
          <w:divBdr>
            <w:top w:val="none" w:sz="0" w:space="0" w:color="auto"/>
            <w:left w:val="none" w:sz="0" w:space="0" w:color="auto"/>
            <w:bottom w:val="none" w:sz="0" w:space="0" w:color="auto"/>
            <w:right w:val="none" w:sz="0" w:space="0" w:color="auto"/>
          </w:divBdr>
          <w:divsChild>
            <w:div w:id="642975626">
              <w:marLeft w:val="0"/>
              <w:marRight w:val="0"/>
              <w:marTop w:val="0"/>
              <w:marBottom w:val="0"/>
              <w:divBdr>
                <w:top w:val="none" w:sz="0" w:space="0" w:color="auto"/>
                <w:left w:val="none" w:sz="0" w:space="0" w:color="auto"/>
                <w:bottom w:val="none" w:sz="0" w:space="0" w:color="auto"/>
                <w:right w:val="none" w:sz="0" w:space="0" w:color="auto"/>
              </w:divBdr>
              <w:divsChild>
                <w:div w:id="1497040530">
                  <w:marLeft w:val="0"/>
                  <w:marRight w:val="0"/>
                  <w:marTop w:val="0"/>
                  <w:marBottom w:val="0"/>
                  <w:divBdr>
                    <w:top w:val="none" w:sz="0" w:space="0" w:color="auto"/>
                    <w:left w:val="none" w:sz="0" w:space="0" w:color="auto"/>
                    <w:bottom w:val="none" w:sz="0" w:space="0" w:color="auto"/>
                    <w:right w:val="none" w:sz="0" w:space="0" w:color="auto"/>
                  </w:divBdr>
                  <w:divsChild>
                    <w:div w:id="15266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688150">
      <w:bodyDiv w:val="1"/>
      <w:marLeft w:val="0"/>
      <w:marRight w:val="0"/>
      <w:marTop w:val="0"/>
      <w:marBottom w:val="0"/>
      <w:divBdr>
        <w:top w:val="none" w:sz="0" w:space="0" w:color="auto"/>
        <w:left w:val="none" w:sz="0" w:space="0" w:color="auto"/>
        <w:bottom w:val="none" w:sz="0" w:space="0" w:color="auto"/>
        <w:right w:val="none" w:sz="0" w:space="0" w:color="auto"/>
      </w:divBdr>
    </w:div>
    <w:div w:id="1752695489">
      <w:bodyDiv w:val="1"/>
      <w:marLeft w:val="0"/>
      <w:marRight w:val="0"/>
      <w:marTop w:val="0"/>
      <w:marBottom w:val="0"/>
      <w:divBdr>
        <w:top w:val="none" w:sz="0" w:space="0" w:color="auto"/>
        <w:left w:val="none" w:sz="0" w:space="0" w:color="auto"/>
        <w:bottom w:val="none" w:sz="0" w:space="0" w:color="auto"/>
        <w:right w:val="none" w:sz="0" w:space="0" w:color="auto"/>
      </w:divBdr>
    </w:div>
    <w:div w:id="2020959079">
      <w:bodyDiv w:val="1"/>
      <w:marLeft w:val="0"/>
      <w:marRight w:val="0"/>
      <w:marTop w:val="0"/>
      <w:marBottom w:val="0"/>
      <w:divBdr>
        <w:top w:val="none" w:sz="0" w:space="0" w:color="auto"/>
        <w:left w:val="none" w:sz="0" w:space="0" w:color="auto"/>
        <w:bottom w:val="none" w:sz="0" w:space="0" w:color="auto"/>
        <w:right w:val="none" w:sz="0" w:space="0" w:color="auto"/>
      </w:divBdr>
    </w:div>
    <w:div w:id="2088727272">
      <w:bodyDiv w:val="1"/>
      <w:marLeft w:val="0"/>
      <w:marRight w:val="0"/>
      <w:marTop w:val="0"/>
      <w:marBottom w:val="0"/>
      <w:divBdr>
        <w:top w:val="none" w:sz="0" w:space="0" w:color="auto"/>
        <w:left w:val="none" w:sz="0" w:space="0" w:color="auto"/>
        <w:bottom w:val="none" w:sz="0" w:space="0" w:color="auto"/>
        <w:right w:val="none" w:sz="0" w:space="0" w:color="auto"/>
      </w:divBdr>
    </w:div>
    <w:div w:id="211066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a75fcc0-2a8c-4a5a-ba05-6cacfb8ea621" xsi:nil="true"/>
    <lcf76f155ced4ddcb4097134ff3c332f xmlns="2a5eed88-f5ee-486d-ba2e-deaf16a4bb6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DF43A8FEB91444A8EEDDD7E791DA662" ma:contentTypeVersion="14" ma:contentTypeDescription="Crear nuevo documento." ma:contentTypeScope="" ma:versionID="61ab2826db12e0edb87ac4dda79e4000">
  <xsd:schema xmlns:xsd="http://www.w3.org/2001/XMLSchema" xmlns:xs="http://www.w3.org/2001/XMLSchema" xmlns:p="http://schemas.microsoft.com/office/2006/metadata/properties" xmlns:ns2="2a5eed88-f5ee-486d-ba2e-deaf16a4bb6c" xmlns:ns3="8a75fcc0-2a8c-4a5a-ba05-6cacfb8ea621" targetNamespace="http://schemas.microsoft.com/office/2006/metadata/properties" ma:root="true" ma:fieldsID="73a06fd2e38bb91771809110e2d7099a" ns2:_="" ns3:_="">
    <xsd:import namespace="2a5eed88-f5ee-486d-ba2e-deaf16a4bb6c"/>
    <xsd:import namespace="8a75fcc0-2a8c-4a5a-ba05-6cacfb8ea62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5eed88-f5ee-486d-ba2e-deaf16a4bb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13b0b881-3bf5-4493-8d21-dd6cf614d6f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75fcc0-2a8c-4a5a-ba05-6cacfb8ea62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eaa4d50-d805-496b-a9fe-9b8bd0b09bfe}" ma:internalName="TaxCatchAll" ma:showField="CatchAllData" ma:web="8a75fcc0-2a8c-4a5a-ba05-6cacfb8ea621">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C606C4-C7D3-410D-961C-6CC1D983B715}">
  <ds:schemaRefs>
    <ds:schemaRef ds:uri="http://schemas.microsoft.com/office/2006/metadata/properties"/>
    <ds:schemaRef ds:uri="http://schemas.microsoft.com/office/infopath/2007/PartnerControls"/>
    <ds:schemaRef ds:uri="8a75fcc0-2a8c-4a5a-ba05-6cacfb8ea621"/>
    <ds:schemaRef ds:uri="2a5eed88-f5ee-486d-ba2e-deaf16a4bb6c"/>
  </ds:schemaRefs>
</ds:datastoreItem>
</file>

<file path=customXml/itemProps2.xml><?xml version="1.0" encoding="utf-8"?>
<ds:datastoreItem xmlns:ds="http://schemas.openxmlformats.org/officeDocument/2006/customXml" ds:itemID="{1A7D148D-4F63-4E9F-8DDB-3196BEFFF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5eed88-f5ee-486d-ba2e-deaf16a4bb6c"/>
    <ds:schemaRef ds:uri="8a75fcc0-2a8c-4a5a-ba05-6cacfb8ea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1DDD9B-36C9-4916-8B36-E91BD94157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1412</Words>
  <Characters>7772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 Adriana León López</dc:creator>
  <cp:keywords/>
  <dc:description/>
  <cp:lastModifiedBy>Eduardo Cedillo Paz (edcedill)</cp:lastModifiedBy>
  <cp:revision>9</cp:revision>
  <dcterms:created xsi:type="dcterms:W3CDTF">2024-04-11T15:03:00Z</dcterms:created>
  <dcterms:modified xsi:type="dcterms:W3CDTF">2024-04-14T17:21:00Z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0x010100ADF43A8FEB91444A8EEDDD7E791DA662</vt:lpwstr>
  </property>
  <property fmtid="{D5CDD505-2E9C-101B-9397-08002B2CF9AE}" pid="3" name="MediaServiceImageTags">
    <vt:lpwstr/>
  </property>
</Properties>
</file>