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nzypc52ki9e1"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Rules / Lore</w:t>
      </w:r>
      <w:r w:rsidDel="00000000" w:rsidR="00000000" w:rsidRPr="00000000">
        <w:rPr>
          <w:rtl w:val="0"/>
        </w:rPr>
      </w:r>
    </w:p>
    <w:p w:rsidR="00000000" w:rsidDel="00000000" w:rsidP="00000000" w:rsidRDefault="00000000" w:rsidRPr="00000000" w14:paraId="00000002">
      <w:pPr>
        <w:pStyle w:val="Title"/>
        <w:jc w:val="center"/>
        <w:rPr/>
      </w:pPr>
      <w:bookmarkStart w:colFirst="0" w:colLast="0" w:name="_kuzxliwjshuf" w:id="1"/>
      <w:bookmarkEnd w:id="1"/>
      <w:r w:rsidDel="00000000" w:rsidR="00000000" w:rsidRPr="00000000">
        <w:rPr>
          <w:rtl w:val="0"/>
        </w:rPr>
        <w:t xml:space="preserve">TS4 - Diffy Cult Legacy</w:t>
      </w:r>
    </w:p>
    <w:p w:rsidR="00000000" w:rsidDel="00000000" w:rsidP="00000000" w:rsidRDefault="00000000" w:rsidRPr="00000000" w14:paraId="00000003">
      <w:pPr>
        <w:jc w:val="center"/>
        <w:rPr>
          <w:color w:val="ff0000"/>
          <w:sz w:val="30"/>
          <w:szCs w:val="30"/>
        </w:rPr>
      </w:pPr>
      <w:r w:rsidDel="00000000" w:rsidR="00000000" w:rsidRPr="00000000">
        <w:rPr>
          <w:color w:val="ff0000"/>
          <w:sz w:val="30"/>
          <w:szCs w:val="30"/>
          <w:rtl w:val="0"/>
        </w:rPr>
        <w:t xml:space="preserve">Rules and Lore</w:t>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⚠️Content Warning⚠️</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Themes included in this challenge may not be suitable for all ages. Themes include: High Control Groups and manipulation. Content discussed in this document can be considered triggering to some audiences.</w:t>
      </w:r>
    </w:p>
    <w:p w:rsidR="00000000" w:rsidDel="00000000" w:rsidP="00000000" w:rsidRDefault="00000000" w:rsidRPr="00000000" w14:paraId="00000007">
      <w:pPr>
        <w:jc w:val="center"/>
        <w:rPr>
          <w:sz w:val="20"/>
          <w:szCs w:val="20"/>
        </w:rPr>
      </w:pPr>
      <w:r w:rsidDel="00000000" w:rsidR="00000000" w:rsidRPr="00000000">
        <w:rPr>
          <w:rtl w:val="0"/>
        </w:rPr>
      </w:r>
    </w:p>
    <w:p w:rsidR="00000000" w:rsidDel="00000000" w:rsidP="00000000" w:rsidRDefault="00000000" w:rsidRPr="00000000" w14:paraId="00000008">
      <w:pPr>
        <w:rPr>
          <w:sz w:val="26"/>
          <w:szCs w:val="26"/>
          <w:u w:val="single"/>
        </w:rPr>
      </w:pPr>
      <w:r w:rsidDel="00000000" w:rsidR="00000000" w:rsidRPr="00000000">
        <w:rPr>
          <w:sz w:val="26"/>
          <w:szCs w:val="26"/>
          <w:u w:val="single"/>
          <w:rtl w:val="0"/>
        </w:rPr>
        <w:t xml:space="preserve">Table of Contents</w:t>
      </w:r>
    </w:p>
    <w:sdt>
      <w:sdtPr>
        <w:id w:val="579778709"/>
        <w:docPartObj>
          <w:docPartGallery w:val="Table of Contents"/>
          <w:docPartUnique w:val="1"/>
        </w:docPartObj>
      </w:sdtPr>
      <w:sdtContent>
        <w:p w:rsidR="00000000" w:rsidDel="00000000" w:rsidP="00000000" w:rsidRDefault="00000000" w:rsidRPr="00000000" w14:paraId="00000009">
          <w:pPr>
            <w:widowControl w:val="0"/>
            <w:spacing w:before="60" w:line="240"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wrl54a6u4r06">
            <w:r w:rsidDel="00000000" w:rsidR="00000000" w:rsidRPr="00000000">
              <w:rPr>
                <w:color w:val="1155cc"/>
                <w:u w:val="single"/>
                <w:rtl w:val="0"/>
              </w:rPr>
              <w:t xml:space="preserve">Required Packs</w:t>
            </w:r>
          </w:hyperlink>
          <w:r w:rsidDel="00000000" w:rsidR="00000000" w:rsidRPr="00000000">
            <w:rPr>
              <w:rtl w:val="0"/>
            </w:rPr>
          </w:r>
        </w:p>
        <w:p w:rsidR="00000000" w:rsidDel="00000000" w:rsidP="00000000" w:rsidRDefault="00000000" w:rsidRPr="00000000" w14:paraId="0000000A">
          <w:pPr>
            <w:widowControl w:val="0"/>
            <w:spacing w:before="60" w:line="240" w:lineRule="auto"/>
            <w:rPr>
              <w:color w:val="1155cc"/>
              <w:u w:val="single"/>
            </w:rPr>
          </w:pPr>
          <w:hyperlink w:anchor="_34w7ikhyu0rm">
            <w:r w:rsidDel="00000000" w:rsidR="00000000" w:rsidRPr="00000000">
              <w:rPr>
                <w:color w:val="1155cc"/>
                <w:u w:val="single"/>
                <w:rtl w:val="0"/>
              </w:rPr>
              <w:t xml:space="preserve">Rules</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color w:val="1155cc"/>
              <w:u w:val="single"/>
            </w:rPr>
          </w:pPr>
          <w:hyperlink w:anchor="_4eyv1siokf1">
            <w:r w:rsidDel="00000000" w:rsidR="00000000" w:rsidRPr="00000000">
              <w:rPr>
                <w:color w:val="1155cc"/>
                <w:u w:val="single"/>
                <w:rtl w:val="0"/>
              </w:rPr>
              <w:t xml:space="preserve">Specific Rules</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ojnpvauon5y0">
            <w:r w:rsidDel="00000000" w:rsidR="00000000" w:rsidRPr="00000000">
              <w:rPr>
                <w:color w:val="1155cc"/>
                <w:u w:val="single"/>
                <w:rtl w:val="0"/>
              </w:rPr>
              <w:t xml:space="preserve">The Leader Rule</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720" w:firstLine="0"/>
            <w:rPr>
              <w:color w:val="1155cc"/>
              <w:u w:val="single"/>
            </w:rPr>
          </w:pPr>
          <w:hyperlink w:anchor="_8wsdz8qqtci2">
            <w:r w:rsidDel="00000000" w:rsidR="00000000" w:rsidRPr="00000000">
              <w:rPr>
                <w:color w:val="1155cc"/>
                <w:u w:val="single"/>
                <w:rtl w:val="0"/>
              </w:rPr>
              <w:t xml:space="preserve">🔮 The Heir Rule</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1080" w:firstLine="0"/>
            <w:rPr>
              <w:color w:val="1155cc"/>
              <w:u w:val="single"/>
            </w:rPr>
          </w:pPr>
          <w:hyperlink w:anchor="_bhi81emm0dhi">
            <w:r w:rsidDel="00000000" w:rsidR="00000000" w:rsidRPr="00000000">
              <w:rPr>
                <w:color w:val="1155cc"/>
                <w:u w:val="single"/>
                <w:rtl w:val="0"/>
              </w:rPr>
              <w:t xml:space="preserve">Lost Rebirths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1080" w:firstLine="0"/>
            <w:rPr>
              <w:color w:val="1155cc"/>
              <w:u w:val="single"/>
            </w:rPr>
          </w:pPr>
          <w:hyperlink w:anchor="_omvj2jic63i0">
            <w:r w:rsidDel="00000000" w:rsidR="00000000" w:rsidRPr="00000000">
              <w:rPr>
                <w:color w:val="1155cc"/>
                <w:u w:val="single"/>
                <w:rtl w:val="0"/>
              </w:rPr>
              <w:t xml:space="preserve">Reincarnation</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1440" w:firstLine="0"/>
            <w:rPr>
              <w:color w:val="1155cc"/>
              <w:u w:val="single"/>
            </w:rPr>
          </w:pPr>
          <w:hyperlink w:anchor="_1vwii7tbjv28">
            <w:r w:rsidDel="00000000" w:rsidR="00000000" w:rsidRPr="00000000">
              <w:rPr>
                <w:color w:val="1155cc"/>
                <w:u w:val="single"/>
                <w:rtl w:val="0"/>
              </w:rPr>
              <w:t xml:space="preserve">The Great Reckoning</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color w:val="1155cc"/>
              <w:u w:val="single"/>
            </w:rPr>
          </w:pPr>
          <w:hyperlink w:anchor="_tkxt2tgtpw3c">
            <w:r w:rsidDel="00000000" w:rsidR="00000000" w:rsidRPr="00000000">
              <w:rPr>
                <w:color w:val="1155cc"/>
                <w:u w:val="single"/>
                <w:rtl w:val="0"/>
              </w:rPr>
              <w:t xml:space="preserve">Popcorn Rules</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720" w:firstLine="0"/>
            <w:rPr>
              <w:color w:val="1155cc"/>
              <w:u w:val="single"/>
            </w:rPr>
          </w:pPr>
          <w:hyperlink w:anchor="_t0b8no48y608">
            <w:r w:rsidDel="00000000" w:rsidR="00000000" w:rsidRPr="00000000">
              <w:rPr>
                <w:color w:val="1155cc"/>
                <w:u w:val="single"/>
                <w:rtl w:val="0"/>
              </w:rPr>
              <w:t xml:space="preserve">Soul Points</w:t>
            </w:r>
          </w:hyperlink>
          <w:r w:rsidDel="00000000" w:rsidR="00000000" w:rsidRPr="00000000">
            <w:rPr>
              <w:rtl w:val="0"/>
            </w:rPr>
          </w:r>
        </w:p>
        <w:p w:rsidR="00000000" w:rsidDel="00000000" w:rsidP="00000000" w:rsidRDefault="00000000" w:rsidRPr="00000000" w14:paraId="00000013">
          <w:pPr>
            <w:widowControl w:val="0"/>
            <w:spacing w:before="60" w:line="240" w:lineRule="auto"/>
            <w:rPr>
              <w:color w:val="1155cc"/>
              <w:u w:val="single"/>
            </w:rPr>
          </w:pPr>
          <w:hyperlink w:anchor="_ym1hpa9xn4vy">
            <w:r w:rsidDel="00000000" w:rsidR="00000000" w:rsidRPr="00000000">
              <w:rPr>
                <w:color w:val="1155cc"/>
                <w:u w:val="single"/>
                <w:rtl w:val="0"/>
              </w:rPr>
              <w:t xml:space="preserve">Getting Started</w:t>
            </w:r>
          </w:hyperlink>
          <w:r w:rsidDel="00000000" w:rsidR="00000000" w:rsidRPr="00000000">
            <w:rPr>
              <w:rtl w:val="0"/>
            </w:rPr>
          </w:r>
        </w:p>
        <w:p w:rsidR="00000000" w:rsidDel="00000000" w:rsidP="00000000" w:rsidRDefault="00000000" w:rsidRPr="00000000" w14:paraId="00000014">
          <w:pPr>
            <w:widowControl w:val="0"/>
            <w:spacing w:before="60" w:line="240" w:lineRule="auto"/>
            <w:rPr>
              <w:color w:val="1155cc"/>
              <w:u w:val="single"/>
            </w:rPr>
          </w:pPr>
          <w:hyperlink w:anchor="_wu093o3cr0rn">
            <w:r w:rsidDel="00000000" w:rsidR="00000000" w:rsidRPr="00000000">
              <w:rPr>
                <w:color w:val="1155cc"/>
                <w:u w:val="single"/>
                <w:rtl w:val="0"/>
              </w:rPr>
              <w:t xml:space="preserve">Lore</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gybndhkw9fft">
            <w:r w:rsidDel="00000000" w:rsidR="00000000" w:rsidRPr="00000000">
              <w:rPr>
                <w:color w:val="1155cc"/>
                <w:u w:val="single"/>
                <w:rtl w:val="0"/>
              </w:rPr>
              <w:t xml:space="preserve">🧭 Generational Arc Overview</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360" w:firstLine="0"/>
            <w:rPr>
              <w:color w:val="1155cc"/>
              <w:u w:val="single"/>
            </w:rPr>
          </w:pPr>
          <w:hyperlink w:anchor="_mpj8h6f64371">
            <w:r w:rsidDel="00000000" w:rsidR="00000000" w:rsidRPr="00000000">
              <w:rPr>
                <w:color w:val="1155cc"/>
                <w:u w:val="single"/>
                <w:rtl w:val="0"/>
              </w:rPr>
              <w:t xml:space="preserve">🌾 Gen 1 — The Believer</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htxyv12exqmo">
            <w:r w:rsidDel="00000000" w:rsidR="00000000" w:rsidRPr="00000000">
              <w:rPr>
                <w:color w:val="1155cc"/>
                <w:u w:val="single"/>
                <w:rtl w:val="0"/>
              </w:rPr>
              <w:t xml:space="preserve">Gen 2</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nnz32uywnsc6">
            <w:r w:rsidDel="00000000" w:rsidR="00000000" w:rsidRPr="00000000">
              <w:rPr>
                <w:color w:val="1155cc"/>
                <w:u w:val="single"/>
                <w:rtl w:val="0"/>
              </w:rPr>
              <w:t xml:space="preserve">Gen 3</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360" w:firstLine="0"/>
            <w:rPr>
              <w:color w:val="1155cc"/>
              <w:u w:val="single"/>
            </w:rPr>
          </w:pPr>
          <w:hyperlink w:anchor="_17q6hm1fzza5">
            <w:r w:rsidDel="00000000" w:rsidR="00000000" w:rsidRPr="00000000">
              <w:rPr>
                <w:color w:val="1155cc"/>
                <w:u w:val="single"/>
                <w:rtl w:val="0"/>
              </w:rPr>
              <w:t xml:space="preserve">Gen 4</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360" w:firstLine="0"/>
            <w:rPr>
              <w:color w:val="1155cc"/>
              <w:u w:val="single"/>
            </w:rPr>
          </w:pPr>
          <w:hyperlink w:anchor="_cj4pixmqvv22">
            <w:r w:rsidDel="00000000" w:rsidR="00000000" w:rsidRPr="00000000">
              <w:rPr>
                <w:color w:val="1155cc"/>
                <w:u w:val="single"/>
                <w:rtl w:val="0"/>
              </w:rPr>
              <w:t xml:space="preserve">Gen 5</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360" w:firstLine="0"/>
            <w:rPr>
              <w:color w:val="1155cc"/>
              <w:u w:val="single"/>
            </w:rPr>
          </w:pPr>
          <w:hyperlink w:anchor="_dc0i0tuzzrfo">
            <w:r w:rsidDel="00000000" w:rsidR="00000000" w:rsidRPr="00000000">
              <w:rPr>
                <w:color w:val="1155cc"/>
                <w:u w:val="single"/>
                <w:rtl w:val="0"/>
              </w:rPr>
              <w:t xml:space="preserve">Gen 6</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360" w:firstLine="0"/>
            <w:rPr>
              <w:color w:val="1155cc"/>
              <w:u w:val="single"/>
            </w:rPr>
          </w:pPr>
          <w:hyperlink w:anchor="_vfp7nq3eadxn">
            <w:r w:rsidDel="00000000" w:rsidR="00000000" w:rsidRPr="00000000">
              <w:rPr>
                <w:color w:val="1155cc"/>
                <w:u w:val="single"/>
                <w:rtl w:val="0"/>
              </w:rPr>
              <w:t xml:space="preserve">🐑 Gen 7 — The Outcast</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k173ncvdcaoy">
            <w:r w:rsidDel="00000000" w:rsidR="00000000" w:rsidRPr="00000000">
              <w:rPr>
                <w:color w:val="1155cc"/>
                <w:u w:val="single"/>
                <w:rtl w:val="0"/>
              </w:rPr>
              <w:t xml:space="preserve">Gen 8</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glz5j62fxjqv">
            <w:r w:rsidDel="00000000" w:rsidR="00000000" w:rsidRPr="00000000">
              <w:rPr>
                <w:color w:val="1155cc"/>
                <w:u w:val="single"/>
                <w:rtl w:val="0"/>
              </w:rPr>
              <w:t xml:space="preserve">Gen 9</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5xlg0xc1kgh5">
            <w:r w:rsidDel="00000000" w:rsidR="00000000" w:rsidRPr="00000000">
              <w:rPr>
                <w:color w:val="1155cc"/>
                <w:u w:val="single"/>
                <w:rtl w:val="0"/>
              </w:rPr>
              <w:t xml:space="preserve">To the top To Lore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tuyrxt6g1py9">
            <w:r w:rsidDel="00000000" w:rsidR="00000000" w:rsidRPr="00000000">
              <w:rPr>
                <w:color w:val="1155cc"/>
                <w:u w:val="single"/>
                <w:rtl w:val="0"/>
              </w:rPr>
              <w:t xml:space="preserve">Gen 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rPr>
          <w:sz w:val="26"/>
          <w:szCs w:val="26"/>
          <w:u w:val="single"/>
        </w:rPr>
      </w:pPr>
      <w:r w:rsidDel="00000000" w:rsidR="00000000" w:rsidRPr="00000000">
        <w:rPr>
          <w:rtl w:val="0"/>
        </w:rPr>
      </w:r>
    </w:p>
    <w:p w:rsidR="00000000" w:rsidDel="00000000" w:rsidP="00000000" w:rsidRDefault="00000000" w:rsidRPr="00000000" w14:paraId="00000022">
      <w:pPr>
        <w:jc w:val="center"/>
        <w:rPr>
          <w:sz w:val="20"/>
          <w:szCs w:val="20"/>
        </w:rPr>
      </w:pPr>
      <w:r w:rsidDel="00000000" w:rsidR="00000000" w:rsidRPr="00000000">
        <w:rPr>
          <w:rtl w:val="0"/>
        </w:rPr>
      </w:r>
    </w:p>
    <w:p w:rsidR="00000000" w:rsidDel="00000000" w:rsidP="00000000" w:rsidRDefault="00000000" w:rsidRPr="00000000" w14:paraId="00000023">
      <w:pPr>
        <w:pStyle w:val="Heading1"/>
        <w:rPr/>
      </w:pPr>
      <w:bookmarkStart w:colFirst="0" w:colLast="0" w:name="_wrl54a6u4r06" w:id="2"/>
      <w:bookmarkEnd w:id="2"/>
      <w:r w:rsidDel="00000000" w:rsidR="00000000" w:rsidRPr="00000000">
        <w:rPr>
          <w:rtl w:val="0"/>
        </w:rPr>
        <w:t xml:space="preserve">Required Packs</w:t>
      </w:r>
    </w:p>
    <w:p w:rsidR="00000000" w:rsidDel="00000000" w:rsidP="00000000" w:rsidRDefault="00000000" w:rsidRPr="00000000" w14:paraId="00000024">
      <w:pPr>
        <w:numPr>
          <w:ilvl w:val="0"/>
          <w:numId w:val="4"/>
        </w:numPr>
        <w:ind w:left="720" w:hanging="360"/>
      </w:pPr>
      <w:r w:rsidDel="00000000" w:rsidR="00000000" w:rsidRPr="00000000">
        <w:rPr>
          <w:rtl w:val="0"/>
        </w:rPr>
        <w:t xml:space="preserve">The </w:t>
      </w:r>
      <w:hyperlink r:id="rId6">
        <w:r w:rsidDel="00000000" w:rsidR="00000000" w:rsidRPr="00000000">
          <w:rPr>
            <w:color w:val="1155cc"/>
            <w:u w:val="single"/>
            <w:rtl w:val="0"/>
          </w:rPr>
          <w:t xml:space="preserve">Sims 4</w:t>
        </w:r>
      </w:hyperlink>
      <w:r w:rsidDel="00000000" w:rsidR="00000000" w:rsidRPr="00000000">
        <w:rPr>
          <w:rtl w:val="0"/>
        </w:rPr>
        <w:t xml:space="preserve"> Base Game</w:t>
      </w:r>
    </w:p>
    <w:p w:rsidR="00000000" w:rsidDel="00000000" w:rsidP="00000000" w:rsidRDefault="00000000" w:rsidRPr="00000000" w14:paraId="00000025">
      <w:pPr>
        <w:numPr>
          <w:ilvl w:val="1"/>
          <w:numId w:val="4"/>
        </w:numPr>
        <w:ind w:left="1440" w:hanging="360"/>
      </w:pPr>
      <w:r w:rsidDel="00000000" w:rsidR="00000000" w:rsidRPr="00000000">
        <w:rPr>
          <w:rtl w:val="0"/>
        </w:rPr>
        <w:t xml:space="preserve">Enchanted By Nature</w:t>
      </w:r>
    </w:p>
    <w:p w:rsidR="00000000" w:rsidDel="00000000" w:rsidP="00000000" w:rsidRDefault="00000000" w:rsidRPr="00000000" w14:paraId="00000026">
      <w:pPr>
        <w:numPr>
          <w:ilvl w:val="1"/>
          <w:numId w:val="4"/>
        </w:numPr>
        <w:ind w:left="1440" w:hanging="360"/>
      </w:pPr>
      <w:r w:rsidDel="00000000" w:rsidR="00000000" w:rsidRPr="00000000">
        <w:rPr>
          <w:rtl w:val="0"/>
        </w:rPr>
        <w:t xml:space="preserve">Life and Death</w:t>
      </w:r>
    </w:p>
    <w:p w:rsidR="00000000" w:rsidDel="00000000" w:rsidP="00000000" w:rsidRDefault="00000000" w:rsidRPr="00000000" w14:paraId="00000027">
      <w:pPr>
        <w:numPr>
          <w:ilvl w:val="1"/>
          <w:numId w:val="4"/>
        </w:numPr>
        <w:ind w:left="1440" w:hanging="360"/>
      </w:pPr>
      <w:r w:rsidDel="00000000" w:rsidR="00000000" w:rsidRPr="00000000">
        <w:rPr>
          <w:rtl w:val="0"/>
        </w:rPr>
        <w:t xml:space="preserve">Getting Together</w:t>
      </w:r>
    </w:p>
    <w:p w:rsidR="00000000" w:rsidDel="00000000" w:rsidP="00000000" w:rsidRDefault="00000000" w:rsidRPr="00000000" w14:paraId="00000028">
      <w:pPr>
        <w:numPr>
          <w:ilvl w:val="1"/>
          <w:numId w:val="4"/>
        </w:numPr>
        <w:ind w:left="1440" w:hanging="360"/>
      </w:pPr>
      <w:r w:rsidDel="00000000" w:rsidR="00000000" w:rsidRPr="00000000">
        <w:rPr>
          <w:rtl w:val="0"/>
        </w:rPr>
        <w:t xml:space="preserve">Business and Hobbies</w:t>
      </w:r>
    </w:p>
    <w:p w:rsidR="00000000" w:rsidDel="00000000" w:rsidP="00000000" w:rsidRDefault="00000000" w:rsidRPr="00000000" w14:paraId="00000029">
      <w:pPr>
        <w:numPr>
          <w:ilvl w:val="2"/>
          <w:numId w:val="4"/>
        </w:numPr>
        <w:ind w:left="2160" w:hanging="360"/>
      </w:pPr>
      <w:r w:rsidDel="00000000" w:rsidR="00000000" w:rsidRPr="00000000">
        <w:rPr>
          <w:rtl w:val="0"/>
        </w:rPr>
        <w:t xml:space="preserve">Or Live in Buinesses Mod</w:t>
      </w:r>
    </w:p>
    <w:p w:rsidR="00000000" w:rsidDel="00000000" w:rsidP="00000000" w:rsidRDefault="00000000" w:rsidRPr="00000000" w14:paraId="0000002A">
      <w:pPr>
        <w:numPr>
          <w:ilvl w:val="0"/>
          <w:numId w:val="4"/>
        </w:numPr>
        <w:ind w:left="720" w:hanging="360"/>
      </w:pPr>
      <w:r w:rsidDel="00000000" w:rsidR="00000000" w:rsidRPr="00000000">
        <w:rPr>
          <w:rtl w:val="0"/>
        </w:rPr>
        <w:t xml:space="preserve">Honestly you could get buy with substitutions for everything, just by going with the spirit of the lore. However, I have these packs and a few more so I will be using them. </w:t>
      </w:r>
    </w:p>
    <w:p w:rsidR="00000000" w:rsidDel="00000000" w:rsidP="00000000" w:rsidRDefault="00000000" w:rsidRPr="00000000" w14:paraId="0000002B">
      <w:pPr>
        <w:pStyle w:val="Heading1"/>
        <w:rPr/>
      </w:pPr>
      <w:bookmarkStart w:colFirst="0" w:colLast="0" w:name="_34w7ikhyu0rm" w:id="3"/>
      <w:bookmarkEnd w:id="3"/>
      <w:r w:rsidDel="00000000" w:rsidR="00000000" w:rsidRPr="00000000">
        <w:rPr>
          <w:rtl w:val="0"/>
        </w:rPr>
        <w:t xml:space="preserve">Rules</w:t>
      </w:r>
    </w:p>
    <w:p w:rsidR="00000000" w:rsidDel="00000000" w:rsidP="00000000" w:rsidRDefault="00000000" w:rsidRPr="00000000" w14:paraId="0000002C">
      <w:pPr>
        <w:rPr/>
      </w:pPr>
      <w:r w:rsidDel="00000000" w:rsidR="00000000" w:rsidRPr="00000000">
        <w:rPr>
          <w:rtl w:val="0"/>
        </w:rPr>
        <w:t xml:space="preserve">There are several rules for this Challenge. The now popularized term “High Control Group” has become synonymous with the word “Cult”. These rules are meant to challenge the player in different aspects of high control groups, following the real trend of high control groups.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This </w:t>
      </w:r>
      <w:r w:rsidDel="00000000" w:rsidR="00000000" w:rsidRPr="00000000">
        <w:rPr>
          <w:shd w:fill="fff2cc" w:val="clear"/>
          <w:rtl w:val="0"/>
        </w:rPr>
        <w:t xml:space="preserve">Challenge is split into three </w:t>
      </w:r>
      <w:r w:rsidDel="00000000" w:rsidR="00000000" w:rsidRPr="00000000">
        <w:rPr>
          <w:rtl w:val="0"/>
        </w:rPr>
        <w:t xml:space="preserve">parts</w:t>
      </w:r>
    </w:p>
    <w:p w:rsidR="00000000" w:rsidDel="00000000" w:rsidP="00000000" w:rsidRDefault="00000000" w:rsidRPr="00000000" w14:paraId="0000002F">
      <w:pPr>
        <w:numPr>
          <w:ilvl w:val="1"/>
          <w:numId w:val="1"/>
        </w:numPr>
        <w:ind w:left="1440" w:hanging="360"/>
      </w:pPr>
      <w:r w:rsidDel="00000000" w:rsidR="00000000" w:rsidRPr="00000000">
        <w:rPr>
          <w:rtl w:val="0"/>
        </w:rPr>
        <w:t xml:space="preserve">Gen 1-3</w:t>
      </w:r>
    </w:p>
    <w:p w:rsidR="00000000" w:rsidDel="00000000" w:rsidP="00000000" w:rsidRDefault="00000000" w:rsidRPr="00000000" w14:paraId="00000030">
      <w:pPr>
        <w:numPr>
          <w:ilvl w:val="1"/>
          <w:numId w:val="1"/>
        </w:numPr>
        <w:ind w:left="1440" w:hanging="360"/>
      </w:pPr>
      <w:r w:rsidDel="00000000" w:rsidR="00000000" w:rsidRPr="00000000">
        <w:rPr>
          <w:rtl w:val="0"/>
        </w:rPr>
        <w:t xml:space="preserve">Gen 4-6</w:t>
      </w:r>
    </w:p>
    <w:p w:rsidR="00000000" w:rsidDel="00000000" w:rsidP="00000000" w:rsidRDefault="00000000" w:rsidRPr="00000000" w14:paraId="00000031">
      <w:pPr>
        <w:numPr>
          <w:ilvl w:val="1"/>
          <w:numId w:val="1"/>
        </w:numPr>
        <w:ind w:left="1440" w:hanging="360"/>
      </w:pPr>
      <w:r w:rsidDel="00000000" w:rsidR="00000000" w:rsidRPr="00000000">
        <w:rPr>
          <w:rtl w:val="0"/>
        </w:rPr>
        <w:t xml:space="preserve">Gen 7-10</w:t>
      </w:r>
    </w:p>
    <w:p w:rsidR="00000000" w:rsidDel="00000000" w:rsidP="00000000" w:rsidRDefault="00000000" w:rsidRPr="00000000" w14:paraId="00000032">
      <w:pPr>
        <w:numPr>
          <w:ilvl w:val="0"/>
          <w:numId w:val="1"/>
        </w:numPr>
        <w:ind w:left="720" w:hanging="360"/>
      </w:pPr>
      <w:r w:rsidDel="00000000" w:rsidR="00000000" w:rsidRPr="00000000">
        <w:rPr>
          <w:rtl w:val="0"/>
        </w:rPr>
        <w:t xml:space="preserve">During the </w:t>
      </w:r>
      <w:r w:rsidDel="00000000" w:rsidR="00000000" w:rsidRPr="00000000">
        <w:rPr>
          <w:shd w:fill="fff2cc" w:val="clear"/>
          <w:rtl w:val="0"/>
        </w:rPr>
        <w:t xml:space="preserve">middle section you will no longer just be playing in a single household</w:t>
      </w:r>
      <w:r w:rsidDel="00000000" w:rsidR="00000000" w:rsidRPr="00000000">
        <w:rPr>
          <w:rtl w:val="0"/>
        </w:rPr>
        <w:t xml:space="preserve">.</w:t>
      </w:r>
    </w:p>
    <w:p w:rsidR="00000000" w:rsidDel="00000000" w:rsidP="00000000" w:rsidRDefault="00000000" w:rsidRPr="00000000" w14:paraId="00000033">
      <w:pPr>
        <w:numPr>
          <w:ilvl w:val="1"/>
          <w:numId w:val="1"/>
        </w:numPr>
        <w:ind w:left="1440" w:hanging="360"/>
      </w:pPr>
      <w:r w:rsidDel="00000000" w:rsidR="00000000" w:rsidRPr="00000000">
        <w:rPr>
          <w:rtl w:val="0"/>
        </w:rPr>
        <w:t xml:space="preserve">You will be </w:t>
      </w:r>
      <w:hyperlink w:anchor="_tkxt2tgtpw3c">
        <w:r w:rsidDel="00000000" w:rsidR="00000000" w:rsidRPr="00000000">
          <w:rPr>
            <w:color w:val="1155cc"/>
            <w:u w:val="single"/>
            <w:rtl w:val="0"/>
          </w:rPr>
          <w:t xml:space="preserve">Pop-Corning</w:t>
        </w:r>
      </w:hyperlink>
      <w:r w:rsidDel="00000000" w:rsidR="00000000" w:rsidRPr="00000000">
        <w:rPr>
          <w:rtl w:val="0"/>
        </w:rPr>
        <w:t xml:space="preserve"> around</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pStyle w:val="Heading2"/>
        <w:rPr/>
      </w:pPr>
      <w:bookmarkStart w:colFirst="0" w:colLast="0" w:name="_4eyv1siokf1" w:id="4"/>
      <w:bookmarkEnd w:id="4"/>
      <w:r w:rsidDel="00000000" w:rsidR="00000000" w:rsidRPr="00000000">
        <w:rPr>
          <w:rtl w:val="0"/>
        </w:rPr>
        <w:t xml:space="preserve">Specific Rules</w:t>
      </w:r>
    </w:p>
    <w:p w:rsidR="00000000" w:rsidDel="00000000" w:rsidP="00000000" w:rsidRDefault="00000000" w:rsidRPr="00000000" w14:paraId="00000037">
      <w:pPr>
        <w:rPr/>
      </w:pPr>
      <w:r w:rsidDel="00000000" w:rsidR="00000000" w:rsidRPr="00000000">
        <w:rPr>
          <w:rtl w:val="0"/>
        </w:rPr>
        <w:t xml:space="preserve">These rules span across all of the generations except where explicitly stated </w:t>
      </w:r>
    </w:p>
    <w:p w:rsidR="00000000" w:rsidDel="00000000" w:rsidP="00000000" w:rsidRDefault="00000000" w:rsidRPr="00000000" w14:paraId="00000038">
      <w:pPr>
        <w:pStyle w:val="Heading3"/>
        <w:rPr/>
      </w:pPr>
      <w:bookmarkStart w:colFirst="0" w:colLast="0" w:name="_ojnpvauon5y0" w:id="5"/>
      <w:bookmarkEnd w:id="5"/>
      <w:r w:rsidDel="00000000" w:rsidR="00000000" w:rsidRPr="00000000">
        <w:rPr>
          <w:rtl w:val="0"/>
        </w:rPr>
        <w:t xml:space="preserve">The Leader Rule</w:t>
      </w:r>
    </w:p>
    <w:p w:rsidR="00000000" w:rsidDel="00000000" w:rsidP="00000000" w:rsidRDefault="00000000" w:rsidRPr="00000000" w14:paraId="00000039">
      <w:pPr>
        <w:rPr/>
      </w:pPr>
      <w:r w:rsidDel="00000000" w:rsidR="00000000" w:rsidRPr="00000000">
        <w:rPr>
          <w:rtl w:val="0"/>
        </w:rPr>
        <w:t xml:space="preserve">While the majority of your playthrough in this challenge you will be playing as “The Leader” you are not always guaranteed the spot, in fact some generations will outright decline it.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When </w:t>
      </w:r>
      <w:r w:rsidDel="00000000" w:rsidR="00000000" w:rsidRPr="00000000">
        <w:rPr>
          <w:shd w:fill="fff2cc" w:val="clear"/>
          <w:rtl w:val="0"/>
        </w:rPr>
        <w:t xml:space="preserve">Leader becomes an Elder</w:t>
      </w:r>
      <w:r w:rsidDel="00000000" w:rsidR="00000000" w:rsidRPr="00000000">
        <w:rPr>
          <w:rtl w:val="0"/>
        </w:rPr>
        <w:t xml:space="preserve"> they will pass along the position of Leader and become an Elder. </w:t>
      </w:r>
    </w:p>
    <w:p w:rsidR="00000000" w:rsidDel="00000000" w:rsidP="00000000" w:rsidRDefault="00000000" w:rsidRPr="00000000" w14:paraId="0000003C">
      <w:pPr>
        <w:numPr>
          <w:ilvl w:val="0"/>
          <w:numId w:val="6"/>
        </w:numPr>
        <w:ind w:left="720" w:hanging="360"/>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8wsdz8qqtci2" w:id="6"/>
      <w:bookmarkEnd w:id="6"/>
      <w:r w:rsidDel="00000000" w:rsidR="00000000" w:rsidRPr="00000000">
        <w:rPr>
          <w:rtl w:val="0"/>
        </w:rPr>
        <w:t xml:space="preserve">🔮 The Heir Rule</w:t>
      </w:r>
    </w:p>
    <w:p w:rsidR="00000000" w:rsidDel="00000000" w:rsidP="00000000" w:rsidRDefault="00000000" w:rsidRPr="00000000" w14:paraId="0000003F">
      <w:pPr>
        <w:rPr/>
      </w:pPr>
      <w:r w:rsidDel="00000000" w:rsidR="00000000" w:rsidRPr="00000000">
        <w:rPr>
          <w:rtl w:val="0"/>
        </w:rPr>
        <w:t xml:space="preserve">“Every light returns as its own shadow.”</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Each generation begins with the Leader’s rebirth </w:t>
      </w:r>
      <w:r w:rsidDel="00000000" w:rsidR="00000000" w:rsidRPr="00000000">
        <w:rPr>
          <w:b w:val="1"/>
          <w:rtl w:val="0"/>
        </w:rPr>
        <w:t xml:space="preserve">within</w:t>
      </w:r>
      <w:r w:rsidDel="00000000" w:rsidR="00000000" w:rsidRPr="00000000">
        <w:rPr>
          <w:rtl w:val="0"/>
        </w:rPr>
        <w:t xml:space="preserve"> the bloodline.</w:t>
      </w:r>
    </w:p>
    <w:p w:rsidR="00000000" w:rsidDel="00000000" w:rsidP="00000000" w:rsidRDefault="00000000" w:rsidRPr="00000000" w14:paraId="00000042">
      <w:pPr>
        <w:numPr>
          <w:ilvl w:val="0"/>
          <w:numId w:val="8"/>
        </w:numPr>
        <w:ind w:left="720" w:hanging="360"/>
      </w:pPr>
      <w:r w:rsidDel="00000000" w:rsidR="00000000" w:rsidRPr="00000000">
        <w:rPr>
          <w:rtl w:val="0"/>
        </w:rPr>
        <w:t xml:space="preserve">The new heir must be a newborn to a descendant of the prior leader</w:t>
      </w:r>
    </w:p>
    <w:p w:rsidR="00000000" w:rsidDel="00000000" w:rsidP="00000000" w:rsidRDefault="00000000" w:rsidRPr="00000000" w14:paraId="00000043">
      <w:pPr>
        <w:numPr>
          <w:ilvl w:val="0"/>
          <w:numId w:val="8"/>
        </w:numPr>
        <w:ind w:left="720" w:hanging="360"/>
      </w:pPr>
      <w:r w:rsidDel="00000000" w:rsidR="00000000" w:rsidRPr="00000000">
        <w:rPr>
          <w:rtl w:val="0"/>
        </w:rPr>
        <w:t xml:space="preserve">Carry one inherited trait or aspiration</w:t>
      </w:r>
    </w:p>
    <w:p w:rsidR="00000000" w:rsidDel="00000000" w:rsidP="00000000" w:rsidRDefault="00000000" w:rsidRPr="00000000" w14:paraId="00000044">
      <w:pPr>
        <w:numPr>
          <w:ilvl w:val="0"/>
          <w:numId w:val="8"/>
        </w:numPr>
        <w:ind w:left="720" w:hanging="360"/>
      </w:pPr>
      <w:r w:rsidDel="00000000" w:rsidR="00000000" w:rsidRPr="00000000">
        <w:rPr>
          <w:rtl w:val="0"/>
        </w:rPr>
        <w:t xml:space="preserve">The birth household becomes the “Chosen Branch”</w:t>
      </w:r>
    </w:p>
    <w:p w:rsidR="00000000" w:rsidDel="00000000" w:rsidP="00000000" w:rsidRDefault="00000000" w:rsidRPr="00000000" w14:paraId="00000045">
      <w:pPr>
        <w:numPr>
          <w:ilvl w:val="1"/>
          <w:numId w:val="8"/>
        </w:numPr>
        <w:ind w:left="1440" w:hanging="360"/>
      </w:pPr>
      <w:r w:rsidDel="00000000" w:rsidR="00000000" w:rsidRPr="00000000">
        <w:rPr>
          <w:rtl w:val="0"/>
        </w:rPr>
        <w:t xml:space="preserve">They now take over the Cult estate</w:t>
      </w:r>
    </w:p>
    <w:p w:rsidR="00000000" w:rsidDel="00000000" w:rsidP="00000000" w:rsidRDefault="00000000" w:rsidRPr="00000000" w14:paraId="00000046">
      <w:pPr>
        <w:numPr>
          <w:ilvl w:val="1"/>
          <w:numId w:val="8"/>
        </w:numPr>
        <w:ind w:left="1440" w:hanging="360"/>
      </w:pPr>
      <w:r w:rsidDel="00000000" w:rsidR="00000000" w:rsidRPr="00000000">
        <w:rPr>
          <w:rtl w:val="0"/>
        </w:rPr>
        <w:t xml:space="preserve">The “Acting Leader” will abdacate when player either graduates/drops out of highschool.</w:t>
      </w:r>
    </w:p>
    <w:p w:rsidR="00000000" w:rsidDel="00000000" w:rsidP="00000000" w:rsidRDefault="00000000" w:rsidRPr="00000000" w14:paraId="00000047">
      <w:pPr>
        <w:numPr>
          <w:ilvl w:val="2"/>
          <w:numId w:val="8"/>
        </w:numPr>
        <w:ind w:left="2160" w:hanging="360"/>
      </w:pPr>
      <w:r w:rsidDel="00000000" w:rsidR="00000000" w:rsidRPr="00000000">
        <w:rPr>
          <w:shd w:fill="e6b8af" w:val="clear"/>
          <w:rtl w:val="0"/>
        </w:rPr>
        <w:t xml:space="preserve">-3 SP</w:t>
      </w:r>
      <w:r w:rsidDel="00000000" w:rsidR="00000000" w:rsidRPr="00000000">
        <w:rPr>
          <w:rtl w:val="0"/>
        </w:rPr>
        <w:t xml:space="preserve"> for any groups you take over without using cheats</w:t>
      </w:r>
    </w:p>
    <w:p w:rsidR="00000000" w:rsidDel="00000000" w:rsidP="00000000" w:rsidRDefault="00000000" w:rsidRPr="00000000" w14:paraId="00000048">
      <w:pPr>
        <w:pStyle w:val="Heading4"/>
        <w:rPr/>
      </w:pPr>
      <w:bookmarkStart w:colFirst="0" w:colLast="0" w:name="_bhi81emm0dhi" w:id="7"/>
      <w:bookmarkEnd w:id="7"/>
      <w:r w:rsidDel="00000000" w:rsidR="00000000" w:rsidRPr="00000000">
        <w:rPr>
          <w:rtl w:val="0"/>
        </w:rPr>
        <w:t xml:space="preserve">Lost Rebirths</w:t>
      </w:r>
    </w:p>
    <w:p w:rsidR="00000000" w:rsidDel="00000000" w:rsidP="00000000" w:rsidRDefault="00000000" w:rsidRPr="00000000" w14:paraId="00000049">
      <w:pPr>
        <w:rPr/>
      </w:pPr>
      <w:r w:rsidDel="00000000" w:rsidR="00000000" w:rsidRPr="00000000">
        <w:rPr>
          <w:rtl w:val="0"/>
        </w:rPr>
        <w:t xml:space="preserve">If the leader’s soul manifests outside the family, -3 SP and trigger a “Week of Penance”</w:t>
      </w:r>
    </w:p>
    <w:p w:rsidR="00000000" w:rsidDel="00000000" w:rsidP="00000000" w:rsidRDefault="00000000" w:rsidRPr="00000000" w14:paraId="0000004A">
      <w:pPr>
        <w:numPr>
          <w:ilvl w:val="0"/>
          <w:numId w:val="3"/>
        </w:numPr>
        <w:ind w:left="720" w:hanging="360"/>
      </w:pPr>
      <w:r w:rsidDel="00000000" w:rsidR="00000000" w:rsidRPr="00000000">
        <w:rPr>
          <w:rtl w:val="0"/>
        </w:rPr>
        <w:t xml:space="preserve">Week of Penance</w:t>
      </w:r>
    </w:p>
    <w:p w:rsidR="00000000" w:rsidDel="00000000" w:rsidP="00000000" w:rsidRDefault="00000000" w:rsidRPr="00000000" w14:paraId="0000004B">
      <w:pPr>
        <w:numPr>
          <w:ilvl w:val="1"/>
          <w:numId w:val="3"/>
        </w:numPr>
        <w:ind w:left="1440" w:hanging="360"/>
      </w:pPr>
      <w:r w:rsidDel="00000000" w:rsidR="00000000" w:rsidRPr="00000000">
        <w:rPr>
          <w:rtl w:val="0"/>
        </w:rPr>
        <w:t xml:space="preserve">Build a “Shrine of Return” (More than §5 000)</w:t>
      </w:r>
    </w:p>
    <w:p w:rsidR="00000000" w:rsidDel="00000000" w:rsidP="00000000" w:rsidRDefault="00000000" w:rsidRPr="00000000" w14:paraId="0000004C">
      <w:pPr>
        <w:numPr>
          <w:ilvl w:val="1"/>
          <w:numId w:val="3"/>
        </w:numPr>
        <w:ind w:left="1440" w:hanging="360"/>
      </w:pPr>
      <w:r w:rsidDel="00000000" w:rsidR="00000000" w:rsidRPr="00000000">
        <w:rPr>
          <w:rtl w:val="0"/>
        </w:rPr>
        <w:t xml:space="preserve">Live ascetically-simple</w:t>
      </w:r>
    </w:p>
    <w:p w:rsidR="00000000" w:rsidDel="00000000" w:rsidP="00000000" w:rsidRDefault="00000000" w:rsidRPr="00000000" w14:paraId="0000004D">
      <w:pPr>
        <w:numPr>
          <w:ilvl w:val="2"/>
          <w:numId w:val="3"/>
        </w:numPr>
        <w:ind w:left="2160" w:hanging="360"/>
      </w:pPr>
      <w:r w:rsidDel="00000000" w:rsidR="00000000" w:rsidRPr="00000000">
        <w:rPr>
          <w:rtl w:val="0"/>
        </w:rPr>
        <w:t xml:space="preserve">Meditate most of the day, raw meals</w:t>
      </w:r>
    </w:p>
    <w:p w:rsidR="00000000" w:rsidDel="00000000" w:rsidP="00000000" w:rsidRDefault="00000000" w:rsidRPr="00000000" w14:paraId="0000004E">
      <w:pPr>
        <w:numPr>
          <w:ilvl w:val="2"/>
          <w:numId w:val="3"/>
        </w:numPr>
        <w:ind w:left="2160" w:hanging="360"/>
      </w:pPr>
      <w:r w:rsidDel="00000000" w:rsidR="00000000" w:rsidRPr="00000000">
        <w:rPr>
          <w:rtl w:val="0"/>
        </w:rPr>
        <w:t xml:space="preserve">No romance or business</w:t>
      </w:r>
    </w:p>
    <w:p w:rsidR="00000000" w:rsidDel="00000000" w:rsidP="00000000" w:rsidRDefault="00000000" w:rsidRPr="00000000" w14:paraId="0000004F">
      <w:pPr>
        <w:numPr>
          <w:ilvl w:val="1"/>
          <w:numId w:val="3"/>
        </w:numPr>
        <w:ind w:left="1440" w:hanging="360"/>
      </w:pPr>
      <w:r w:rsidDel="00000000" w:rsidR="00000000" w:rsidRPr="00000000">
        <w:rPr>
          <w:shd w:fill="e6b8af" w:val="clear"/>
          <w:rtl w:val="0"/>
        </w:rPr>
        <w:t xml:space="preserve">+1 SP</w:t>
      </w:r>
      <w:r w:rsidDel="00000000" w:rsidR="00000000" w:rsidRPr="00000000">
        <w:rPr>
          <w:rtl w:val="0"/>
        </w:rPr>
        <w:t xml:space="preserve"> When completed </w:t>
      </w:r>
    </w:p>
    <w:p w:rsidR="00000000" w:rsidDel="00000000" w:rsidP="00000000" w:rsidRDefault="00000000" w:rsidRPr="00000000" w14:paraId="00000050">
      <w:pPr>
        <w:pStyle w:val="Heading4"/>
        <w:rPr/>
      </w:pPr>
      <w:bookmarkStart w:colFirst="0" w:colLast="0" w:name="_omvj2jic63i0" w:id="8"/>
      <w:bookmarkEnd w:id="8"/>
      <w:r w:rsidDel="00000000" w:rsidR="00000000" w:rsidRPr="00000000">
        <w:rPr>
          <w:rtl w:val="0"/>
        </w:rPr>
        <w:t xml:space="preserve">Reincarnation</w:t>
      </w:r>
    </w:p>
    <w:p w:rsidR="00000000" w:rsidDel="00000000" w:rsidP="00000000" w:rsidRDefault="00000000" w:rsidRPr="00000000" w14:paraId="00000051">
      <w:pPr>
        <w:rPr/>
      </w:pPr>
      <w:r w:rsidDel="00000000" w:rsidR="00000000" w:rsidRPr="00000000">
        <w:rPr>
          <w:rtl w:val="0"/>
        </w:rPr>
        <w:t xml:space="preserve">This is not just reserved for Leaders. I also highly recommend recycling characters into side households to further the line instead of playing them through.</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You should be keeping all tombstones and urns on the cults lot.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2"/>
        </w:numPr>
        <w:ind w:left="720" w:hanging="360"/>
      </w:pPr>
      <w:r w:rsidDel="00000000" w:rsidR="00000000" w:rsidRPr="00000000">
        <w:rPr>
          <w:rtl w:val="0"/>
        </w:rPr>
        <w:t xml:space="preserve">If they die and have the </w:t>
      </w:r>
      <w:r w:rsidDel="00000000" w:rsidR="00000000" w:rsidRPr="00000000">
        <w:rPr>
          <w:b w:val="1"/>
          <w:rtl w:val="0"/>
        </w:rPr>
        <w:t xml:space="preserve">rebirth</w:t>
      </w:r>
      <w:r w:rsidDel="00000000" w:rsidR="00000000" w:rsidRPr="00000000">
        <w:rPr>
          <w:rtl w:val="0"/>
        </w:rPr>
        <w:t xml:space="preserve"> ability</w:t>
      </w:r>
    </w:p>
    <w:p w:rsidR="00000000" w:rsidDel="00000000" w:rsidP="00000000" w:rsidRDefault="00000000" w:rsidRPr="00000000" w14:paraId="00000056">
      <w:pPr>
        <w:numPr>
          <w:ilvl w:val="1"/>
          <w:numId w:val="2"/>
        </w:numPr>
        <w:ind w:left="1440" w:hanging="360"/>
      </w:pPr>
      <w:r w:rsidDel="00000000" w:rsidR="00000000" w:rsidRPr="00000000">
        <w:rPr>
          <w:rtl w:val="0"/>
        </w:rPr>
        <w:t xml:space="preserve">Become reborn as an infant and use the Pop-Corn household spinner to see where they land. </w:t>
      </w:r>
    </w:p>
    <w:p w:rsidR="00000000" w:rsidDel="00000000" w:rsidP="00000000" w:rsidRDefault="00000000" w:rsidRPr="00000000" w14:paraId="00000057">
      <w:pPr>
        <w:numPr>
          <w:ilvl w:val="1"/>
          <w:numId w:val="2"/>
        </w:numPr>
        <w:ind w:left="1440" w:hanging="360"/>
        <w:rPr>
          <w:shd w:fill="e6b8af" w:val="clear"/>
        </w:rPr>
      </w:pPr>
      <w:r w:rsidDel="00000000" w:rsidR="00000000" w:rsidRPr="00000000">
        <w:rPr>
          <w:shd w:fill="e6b8af" w:val="clear"/>
          <w:rtl w:val="0"/>
        </w:rPr>
        <w:t xml:space="preserve">+3 SP</w:t>
      </w:r>
    </w:p>
    <w:p w:rsidR="00000000" w:rsidDel="00000000" w:rsidP="00000000" w:rsidRDefault="00000000" w:rsidRPr="00000000" w14:paraId="00000058">
      <w:pPr>
        <w:numPr>
          <w:ilvl w:val="0"/>
          <w:numId w:val="2"/>
        </w:numPr>
        <w:ind w:left="720" w:hanging="360"/>
      </w:pPr>
      <w:r w:rsidDel="00000000" w:rsidR="00000000" w:rsidRPr="00000000">
        <w:rPr>
          <w:rtl w:val="0"/>
        </w:rPr>
        <w:t xml:space="preserve">If they die and </w:t>
      </w:r>
      <w:r w:rsidDel="00000000" w:rsidR="00000000" w:rsidRPr="00000000">
        <w:rPr>
          <w:b w:val="1"/>
          <w:rtl w:val="0"/>
        </w:rPr>
        <w:t xml:space="preserve">do not</w:t>
      </w:r>
      <w:r w:rsidDel="00000000" w:rsidR="00000000" w:rsidRPr="00000000">
        <w:rPr>
          <w:rtl w:val="0"/>
        </w:rPr>
        <w:t xml:space="preserve"> have the rebirth ability </w:t>
      </w:r>
    </w:p>
    <w:p w:rsidR="00000000" w:rsidDel="00000000" w:rsidP="00000000" w:rsidRDefault="00000000" w:rsidRPr="00000000" w14:paraId="00000059">
      <w:pPr>
        <w:numPr>
          <w:ilvl w:val="1"/>
          <w:numId w:val="2"/>
        </w:numPr>
        <w:ind w:left="1440" w:hanging="360"/>
      </w:pPr>
      <w:r w:rsidDel="00000000" w:rsidR="00000000" w:rsidRPr="00000000">
        <w:rPr>
          <w:rtl w:val="0"/>
        </w:rPr>
        <w:t xml:space="preserve">“Spirit Guide”</w:t>
      </w:r>
    </w:p>
    <w:p w:rsidR="00000000" w:rsidDel="00000000" w:rsidP="00000000" w:rsidRDefault="00000000" w:rsidRPr="00000000" w14:paraId="0000005A">
      <w:pPr>
        <w:numPr>
          <w:ilvl w:val="2"/>
          <w:numId w:val="2"/>
        </w:numPr>
        <w:ind w:left="2160" w:hanging="360"/>
      </w:pPr>
      <w:r w:rsidDel="00000000" w:rsidR="00000000" w:rsidRPr="00000000">
        <w:rPr>
          <w:rtl w:val="0"/>
        </w:rPr>
        <w:t xml:space="preserve">Assist the ghost in passing on OR</w:t>
      </w:r>
    </w:p>
    <w:p w:rsidR="00000000" w:rsidDel="00000000" w:rsidP="00000000" w:rsidRDefault="00000000" w:rsidRPr="00000000" w14:paraId="0000005B">
      <w:pPr>
        <w:numPr>
          <w:ilvl w:val="2"/>
          <w:numId w:val="2"/>
        </w:numPr>
        <w:ind w:left="2160" w:hanging="360"/>
      </w:pPr>
      <w:r w:rsidDel="00000000" w:rsidR="00000000" w:rsidRPr="00000000">
        <w:rPr>
          <w:rtl w:val="0"/>
        </w:rPr>
        <w:t xml:space="preserve">Resurrect them</w:t>
      </w:r>
    </w:p>
    <w:p w:rsidR="00000000" w:rsidDel="00000000" w:rsidP="00000000" w:rsidRDefault="00000000" w:rsidRPr="00000000" w14:paraId="0000005C">
      <w:pPr>
        <w:numPr>
          <w:ilvl w:val="3"/>
          <w:numId w:val="2"/>
        </w:numPr>
        <w:ind w:left="2880" w:hanging="360"/>
        <w:rPr>
          <w:shd w:fill="e6b8af" w:val="clear"/>
        </w:rPr>
      </w:pPr>
      <w:r w:rsidDel="00000000" w:rsidR="00000000" w:rsidRPr="00000000">
        <w:rPr>
          <w:shd w:fill="e6b8af" w:val="clear"/>
          <w:rtl w:val="0"/>
        </w:rPr>
        <w:t xml:space="preserve">+2 SP</w:t>
      </w:r>
    </w:p>
    <w:p w:rsidR="00000000" w:rsidDel="00000000" w:rsidP="00000000" w:rsidRDefault="00000000" w:rsidRPr="00000000" w14:paraId="0000005D">
      <w:pPr>
        <w:pStyle w:val="Heading5"/>
        <w:rPr/>
      </w:pPr>
      <w:bookmarkStart w:colFirst="0" w:colLast="0" w:name="_1vwii7tbjv28" w:id="9"/>
      <w:bookmarkEnd w:id="9"/>
      <w:r w:rsidDel="00000000" w:rsidR="00000000" w:rsidRPr="00000000">
        <w:rPr>
          <w:rtl w:val="0"/>
        </w:rPr>
        <w:t xml:space="preserve">The Great Reckoning</w:t>
      </w:r>
    </w:p>
    <w:p w:rsidR="00000000" w:rsidDel="00000000" w:rsidP="00000000" w:rsidRDefault="00000000" w:rsidRPr="00000000" w14:paraId="0000005E">
      <w:pPr>
        <w:rPr/>
      </w:pPr>
      <w:r w:rsidDel="00000000" w:rsidR="00000000" w:rsidRPr="00000000">
        <w:rPr>
          <w:rtl w:val="0"/>
        </w:rPr>
        <w:tab/>
        <w:t xml:space="preserve">Every 10 weeks hold a ritual and summon all the ghosts</w:t>
      </w:r>
    </w:p>
    <w:p w:rsidR="00000000" w:rsidDel="00000000" w:rsidP="00000000" w:rsidRDefault="00000000" w:rsidRPr="00000000" w14:paraId="0000005F">
      <w:pPr>
        <w:rPr/>
      </w:pPr>
      <w:r w:rsidDel="00000000" w:rsidR="00000000" w:rsidRPr="00000000">
        <w:rPr>
          <w:rtl w:val="0"/>
        </w:rPr>
        <w:tab/>
        <w:t xml:space="preserve">Spin The Great Reckoning Wheel and see if you get a:</w:t>
      </w:r>
    </w:p>
    <w:p w:rsidR="00000000" w:rsidDel="00000000" w:rsidP="00000000" w:rsidRDefault="00000000" w:rsidRPr="00000000" w14:paraId="00000060">
      <w:pPr>
        <w:numPr>
          <w:ilvl w:val="0"/>
          <w:numId w:val="7"/>
        </w:numPr>
        <w:ind w:left="1440" w:hanging="360"/>
      </w:pPr>
      <w:r w:rsidDel="00000000" w:rsidR="00000000" w:rsidRPr="00000000">
        <w:rPr>
          <w:rtl w:val="0"/>
        </w:rPr>
        <w:t xml:space="preserve">Reunion</w:t>
      </w:r>
    </w:p>
    <w:p w:rsidR="00000000" w:rsidDel="00000000" w:rsidP="00000000" w:rsidRDefault="00000000" w:rsidRPr="00000000" w14:paraId="00000061">
      <w:pPr>
        <w:numPr>
          <w:ilvl w:val="0"/>
          <w:numId w:val="7"/>
        </w:numPr>
        <w:ind w:left="1440" w:hanging="360"/>
      </w:pPr>
      <w:r w:rsidDel="00000000" w:rsidR="00000000" w:rsidRPr="00000000">
        <w:rPr>
          <w:rtl w:val="0"/>
        </w:rPr>
        <w:t xml:space="preserve">Uprising</w:t>
      </w:r>
    </w:p>
    <w:p w:rsidR="00000000" w:rsidDel="00000000" w:rsidP="00000000" w:rsidRDefault="00000000" w:rsidRPr="00000000" w14:paraId="00000062">
      <w:pPr>
        <w:numPr>
          <w:ilvl w:val="1"/>
          <w:numId w:val="7"/>
        </w:numPr>
        <w:ind w:left="2160" w:hanging="360"/>
      </w:pPr>
      <w:r w:rsidDel="00000000" w:rsidR="00000000" w:rsidRPr="00000000">
        <w:rPr>
          <w:rtl w:val="0"/>
        </w:rPr>
        <w:t xml:space="preserve">Spin a Tier 1 penance</w:t>
      </w:r>
    </w:p>
    <w:p w:rsidR="00000000" w:rsidDel="00000000" w:rsidP="00000000" w:rsidRDefault="00000000" w:rsidRPr="00000000" w14:paraId="00000063">
      <w:pPr>
        <w:numPr>
          <w:ilvl w:val="1"/>
          <w:numId w:val="7"/>
        </w:numPr>
        <w:ind w:left="2160" w:hanging="360"/>
      </w:pPr>
      <w:r w:rsidDel="00000000" w:rsidR="00000000" w:rsidRPr="00000000">
        <w:rPr>
          <w:rtl w:val="0"/>
        </w:rPr>
        <w:t xml:space="preserve">Spin a Tier 2 penance</w:t>
      </w:r>
    </w:p>
    <w:p w:rsidR="00000000" w:rsidDel="00000000" w:rsidP="00000000" w:rsidRDefault="00000000" w:rsidRPr="00000000" w14:paraId="00000064">
      <w:pPr>
        <w:numPr>
          <w:ilvl w:val="1"/>
          <w:numId w:val="7"/>
        </w:numPr>
        <w:ind w:left="2160" w:hanging="360"/>
      </w:pPr>
      <w:r w:rsidDel="00000000" w:rsidR="00000000" w:rsidRPr="00000000">
        <w:rPr>
          <w:rtl w:val="0"/>
        </w:rPr>
        <w:t xml:space="preserve">Start a fight with the person who has the lowest relationship with you. </w:t>
      </w:r>
    </w:p>
    <w:p w:rsidR="00000000" w:rsidDel="00000000" w:rsidP="00000000" w:rsidRDefault="00000000" w:rsidRPr="00000000" w14:paraId="00000065">
      <w:pPr>
        <w:numPr>
          <w:ilvl w:val="0"/>
          <w:numId w:val="7"/>
        </w:numPr>
        <w:ind w:left="1440" w:hanging="360"/>
      </w:pPr>
      <w:r w:rsidDel="00000000" w:rsidR="00000000" w:rsidRPr="00000000">
        <w:rPr>
          <w:rtl w:val="0"/>
        </w:rPr>
        <w:t xml:space="preserve">Peace</w:t>
      </w:r>
    </w:p>
    <w:p w:rsidR="00000000" w:rsidDel="00000000" w:rsidP="00000000" w:rsidRDefault="00000000" w:rsidRPr="00000000" w14:paraId="00000066">
      <w:pPr>
        <w:numPr>
          <w:ilvl w:val="1"/>
          <w:numId w:val="7"/>
        </w:numPr>
        <w:ind w:left="2160" w:hanging="360"/>
      </w:pPr>
      <w:r w:rsidDel="00000000" w:rsidR="00000000" w:rsidRPr="00000000">
        <w:rPr>
          <w:rtl w:val="0"/>
        </w:rPr>
        <w:t xml:space="preserve">One of the ghosts transcends, either through rebirth or moving on</w:t>
      </w:r>
    </w:p>
    <w:p w:rsidR="00000000" w:rsidDel="00000000" w:rsidP="00000000" w:rsidRDefault="00000000" w:rsidRPr="00000000" w14:paraId="00000067">
      <w:pPr>
        <w:pStyle w:val="Heading3"/>
        <w:rPr/>
      </w:pPr>
      <w:bookmarkStart w:colFirst="0" w:colLast="0" w:name="_tkxt2tgtpw3c" w:id="10"/>
      <w:bookmarkEnd w:id="10"/>
      <w:r w:rsidDel="00000000" w:rsidR="00000000" w:rsidRPr="00000000">
        <w:rPr>
          <w:rtl w:val="0"/>
        </w:rPr>
        <w:t xml:space="preserve">Popcorn Rules</w:t>
      </w:r>
    </w:p>
    <w:p w:rsidR="00000000" w:rsidDel="00000000" w:rsidP="00000000" w:rsidRDefault="00000000" w:rsidRPr="00000000" w14:paraId="00000068">
      <w:pPr>
        <w:rPr/>
      </w:pPr>
      <w:r w:rsidDel="00000000" w:rsidR="00000000" w:rsidRPr="00000000">
        <w:rPr>
          <w:rtl w:val="0"/>
        </w:rPr>
        <w:t xml:space="preserve">Durning Generations 4-6</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rPr/>
      </w:pPr>
      <w:bookmarkStart w:colFirst="0" w:colLast="0" w:name="_t0b8no48y608" w:id="11"/>
      <w:bookmarkEnd w:id="11"/>
      <w:r w:rsidDel="00000000" w:rsidR="00000000" w:rsidRPr="00000000">
        <w:rPr>
          <w:rtl w:val="0"/>
        </w:rPr>
        <w:t xml:space="preserve">Soul Points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1"/>
        <w:rPr/>
      </w:pPr>
      <w:bookmarkStart w:colFirst="0" w:colLast="0" w:name="_ym1hpa9xn4vy" w:id="12"/>
      <w:bookmarkEnd w:id="12"/>
      <w:r w:rsidDel="00000000" w:rsidR="00000000" w:rsidRPr="00000000">
        <w:rPr>
          <w:rtl w:val="0"/>
        </w:rPr>
        <w:t xml:space="preserve">Getting Started</w:t>
      </w:r>
    </w:p>
    <w:p w:rsidR="00000000" w:rsidDel="00000000" w:rsidP="00000000" w:rsidRDefault="00000000" w:rsidRPr="00000000" w14:paraId="0000006E">
      <w:pPr>
        <w:rPr/>
      </w:pPr>
      <w:r w:rsidDel="00000000" w:rsidR="00000000" w:rsidRPr="00000000">
        <w:rPr>
          <w:rtl w:val="0"/>
        </w:rPr>
        <w:t xml:space="preserve">I do recommend looking through the upcoming generation before committing any major changes to your save.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You do not need to start in a fresh save, however you will need to have neighborhood stories on during Gen 4-6 at minimum</w:t>
      </w:r>
    </w:p>
    <w:p w:rsidR="00000000" w:rsidDel="00000000" w:rsidP="00000000" w:rsidRDefault="00000000" w:rsidRPr="00000000" w14:paraId="00000071">
      <w:pPr>
        <w:numPr>
          <w:ilvl w:val="1"/>
          <w:numId w:val="5"/>
        </w:numPr>
        <w:ind w:left="1440" w:hanging="360"/>
      </w:pPr>
      <w:r w:rsidDel="00000000" w:rsidR="00000000" w:rsidRPr="00000000">
        <w:rPr>
          <w:rtl w:val="0"/>
        </w:rPr>
        <w:t xml:space="preserve">It is my recommendation to switch saves when you move house. </w:t>
      </w:r>
    </w:p>
    <w:p w:rsidR="00000000" w:rsidDel="00000000" w:rsidP="00000000" w:rsidRDefault="00000000" w:rsidRPr="00000000" w14:paraId="00000072">
      <w:pPr>
        <w:numPr>
          <w:ilvl w:val="2"/>
          <w:numId w:val="5"/>
        </w:numPr>
        <w:ind w:left="2160" w:hanging="360"/>
      </w:pPr>
      <w:r w:rsidDel="00000000" w:rsidR="00000000" w:rsidRPr="00000000">
        <w:rPr>
          <w:rtl w:val="0"/>
        </w:rPr>
        <w:t xml:space="preserve">To do so: Upload your sims/home to your gallery and then drop them into your new save. (You can do this with lots as well)</w:t>
      </w:r>
    </w:p>
    <w:p w:rsidR="00000000" w:rsidDel="00000000" w:rsidP="00000000" w:rsidRDefault="00000000" w:rsidRPr="00000000" w14:paraId="00000073">
      <w:pPr>
        <w:numPr>
          <w:ilvl w:val="2"/>
          <w:numId w:val="5"/>
        </w:numPr>
        <w:ind w:left="2160" w:hanging="360"/>
      </w:pPr>
      <w:r w:rsidDel="00000000" w:rsidR="00000000" w:rsidRPr="00000000">
        <w:rPr>
          <w:rtl w:val="0"/>
        </w:rPr>
        <w:t xml:space="preserve">The downside is that social groups will not follow you to a new save, so you will have to start over. </w:t>
      </w:r>
    </w:p>
    <w:p w:rsidR="00000000" w:rsidDel="00000000" w:rsidP="00000000" w:rsidRDefault="00000000" w:rsidRPr="00000000" w14:paraId="00000074">
      <w:pPr>
        <w:numPr>
          <w:ilvl w:val="3"/>
          <w:numId w:val="5"/>
        </w:numPr>
        <w:ind w:left="2880" w:hanging="360"/>
      </w:pPr>
      <w:r w:rsidDel="00000000" w:rsidR="00000000" w:rsidRPr="00000000">
        <w:rPr>
          <w:rtl w:val="0"/>
        </w:rPr>
        <w:t xml:space="preserve">Ideal switch time is Gen 7 when social groups are dropped for one generation and you are forced into isolation</w:t>
      </w:r>
    </w:p>
    <w:p w:rsidR="00000000" w:rsidDel="00000000" w:rsidP="00000000" w:rsidRDefault="00000000" w:rsidRPr="00000000" w14:paraId="00000075">
      <w:pPr>
        <w:numPr>
          <w:ilvl w:val="0"/>
          <w:numId w:val="5"/>
        </w:numPr>
        <w:ind w:left="720" w:hanging="360"/>
      </w:pPr>
      <w:r w:rsidDel="00000000" w:rsidR="00000000" w:rsidRPr="00000000">
        <w:rPr>
          <w:rtl w:val="0"/>
        </w:rPr>
        <w:t xml:space="preserve">Founding Sim</w:t>
      </w:r>
    </w:p>
    <w:p w:rsidR="00000000" w:rsidDel="00000000" w:rsidP="00000000" w:rsidRDefault="00000000" w:rsidRPr="00000000" w14:paraId="00000076">
      <w:pPr>
        <w:numPr>
          <w:ilvl w:val="1"/>
          <w:numId w:val="5"/>
        </w:numPr>
        <w:ind w:left="1440" w:hanging="360"/>
      </w:pPr>
      <w:r w:rsidDel="00000000" w:rsidR="00000000" w:rsidRPr="00000000">
        <w:rPr>
          <w:rtl w:val="0"/>
        </w:rPr>
        <w:t xml:space="preserve">Check </w:t>
      </w:r>
      <w:hyperlink w:anchor="_mpj8h6f64371">
        <w:r w:rsidDel="00000000" w:rsidR="00000000" w:rsidRPr="00000000">
          <w:rPr>
            <w:color w:val="1155cc"/>
            <w:u w:val="single"/>
            <w:rtl w:val="0"/>
          </w:rPr>
          <w:t xml:space="preserve">🌾 Gen 1 Lore</w:t>
        </w:r>
      </w:hyperlink>
      <w:r w:rsidDel="00000000" w:rsidR="00000000" w:rsidRPr="00000000">
        <w:rPr>
          <w:rtl w:val="0"/>
        </w:rPr>
        <w:t xml:space="preserve"> for details on sim</w:t>
      </w:r>
    </w:p>
    <w:p w:rsidR="00000000" w:rsidDel="00000000" w:rsidP="00000000" w:rsidRDefault="00000000" w:rsidRPr="00000000" w14:paraId="00000077">
      <w:pPr>
        <w:numPr>
          <w:ilvl w:val="1"/>
          <w:numId w:val="5"/>
        </w:numPr>
        <w:ind w:left="1440" w:hanging="360"/>
      </w:pPr>
      <w:hyperlink w:anchor="_ojnpvauon5y0">
        <w:r w:rsidDel="00000000" w:rsidR="00000000" w:rsidRPr="00000000">
          <w:rPr>
            <w:color w:val="1155cc"/>
            <w:u w:val="single"/>
            <w:rtl w:val="0"/>
          </w:rPr>
          <w:t xml:space="preserve">Leader Rule</w:t>
        </w:r>
      </w:hyperlink>
      <w:r w:rsidDel="00000000" w:rsidR="00000000" w:rsidRPr="00000000">
        <w:rPr>
          <w:rtl w:val="0"/>
        </w:rPr>
        <w:t xml:space="preserve"> is not in effect until Generation 2</w:t>
      </w:r>
    </w:p>
    <w:p w:rsidR="00000000" w:rsidDel="00000000" w:rsidP="00000000" w:rsidRDefault="00000000" w:rsidRPr="00000000" w14:paraId="00000078">
      <w:pPr>
        <w:numPr>
          <w:ilvl w:val="1"/>
          <w:numId w:val="5"/>
        </w:numPr>
        <w:ind w:left="1440" w:hanging="360"/>
      </w:pPr>
      <w:r w:rsidDel="00000000" w:rsidR="00000000" w:rsidRPr="00000000">
        <w:rPr>
          <w:rtl w:val="0"/>
        </w:rPr>
        <w:t xml:space="preserve">Check the </w:t>
      </w:r>
      <w:hyperlink w:anchor="_8wsdz8qqtci2">
        <w:r w:rsidDel="00000000" w:rsidR="00000000" w:rsidRPr="00000000">
          <w:rPr>
            <w:color w:val="1155cc"/>
            <w:u w:val="single"/>
            <w:rtl w:val="0"/>
          </w:rPr>
          <w:t xml:space="preserve">Heir Rules</w:t>
        </w:r>
      </w:hyperlink>
      <w:r w:rsidDel="00000000" w:rsidR="00000000" w:rsidRPr="00000000">
        <w:rPr>
          <w:rtl w:val="0"/>
        </w:rPr>
        <w:t xml:space="preserve"> for information on who comes next</w:t>
      </w:r>
    </w:p>
    <w:p w:rsidR="00000000" w:rsidDel="00000000" w:rsidP="00000000" w:rsidRDefault="00000000" w:rsidRPr="00000000" w14:paraId="00000079">
      <w:pPr>
        <w:numPr>
          <w:ilvl w:val="0"/>
          <w:numId w:val="5"/>
        </w:numPr>
        <w:ind w:left="720" w:hanging="360"/>
      </w:pPr>
      <w:r w:rsidDel="00000000" w:rsidR="00000000" w:rsidRPr="00000000">
        <w:rPr>
          <w:rtl w:val="0"/>
        </w:rPr>
        <w:t xml:space="preserve">Save Set up</w:t>
      </w:r>
    </w:p>
    <w:p w:rsidR="00000000" w:rsidDel="00000000" w:rsidP="00000000" w:rsidRDefault="00000000" w:rsidRPr="00000000" w14:paraId="0000007A">
      <w:pPr>
        <w:numPr>
          <w:ilvl w:val="1"/>
          <w:numId w:val="5"/>
        </w:numPr>
        <w:ind w:left="1440" w:hanging="360"/>
      </w:pPr>
      <w:r w:rsidDel="00000000" w:rsidR="00000000" w:rsidRPr="00000000">
        <w:rPr>
          <w:rtl w:val="0"/>
        </w:rPr>
        <w:t xml:space="preserve">Auto Aging On, Lifespan is up to you. I wouldn’t recommend short. </w:t>
      </w:r>
    </w:p>
    <w:p w:rsidR="00000000" w:rsidDel="00000000" w:rsidP="00000000" w:rsidRDefault="00000000" w:rsidRPr="00000000" w14:paraId="0000007B">
      <w:pPr>
        <w:numPr>
          <w:ilvl w:val="1"/>
          <w:numId w:val="5"/>
        </w:numPr>
        <w:ind w:left="1440" w:hanging="360"/>
      </w:pPr>
      <w:r w:rsidDel="00000000" w:rsidR="00000000" w:rsidRPr="00000000">
        <w:rPr>
          <w:rtl w:val="0"/>
        </w:rPr>
        <w:t xml:space="preserve">Autonomy Full</w:t>
      </w:r>
    </w:p>
    <w:p w:rsidR="00000000" w:rsidDel="00000000" w:rsidP="00000000" w:rsidRDefault="00000000" w:rsidRPr="00000000" w14:paraId="0000007C">
      <w:pPr>
        <w:numPr>
          <w:ilvl w:val="2"/>
          <w:numId w:val="5"/>
        </w:numPr>
        <w:ind w:left="2160" w:hanging="360"/>
      </w:pPr>
      <w:r w:rsidDel="00000000" w:rsidR="00000000" w:rsidRPr="00000000">
        <w:rPr>
          <w:rtl w:val="0"/>
        </w:rPr>
        <w:t xml:space="preserve">You can turn it off for selected sim.</w:t>
      </w:r>
    </w:p>
    <w:p w:rsidR="00000000" w:rsidDel="00000000" w:rsidP="00000000" w:rsidRDefault="00000000" w:rsidRPr="00000000" w14:paraId="0000007D">
      <w:pPr>
        <w:numPr>
          <w:ilvl w:val="1"/>
          <w:numId w:val="5"/>
        </w:numPr>
        <w:ind w:left="1440" w:hanging="360"/>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1"/>
        <w:rPr/>
      </w:pPr>
      <w:bookmarkStart w:colFirst="0" w:colLast="0" w:name="_wu093o3cr0rn" w:id="13"/>
      <w:bookmarkEnd w:id="13"/>
      <w:r w:rsidDel="00000000" w:rsidR="00000000" w:rsidRPr="00000000">
        <w:rPr>
          <w:rtl w:val="0"/>
        </w:rPr>
        <w:t xml:space="preserve">Lore</w:t>
      </w:r>
    </w:p>
    <w:p w:rsidR="00000000" w:rsidDel="00000000" w:rsidP="00000000" w:rsidRDefault="00000000" w:rsidRPr="00000000" w14:paraId="00000080">
      <w:pPr>
        <w:rPr/>
      </w:pPr>
      <w:hyperlink w:anchor="_wrl54a6u4r06">
        <w:r w:rsidDel="00000000" w:rsidR="00000000" w:rsidRPr="00000000">
          <w:rPr>
            <w:color w:val="1155cc"/>
            <w:u w:val="single"/>
            <w:rtl w:val="0"/>
          </w:rPr>
          <w:t xml:space="preserve">To the top</w:t>
        </w:r>
      </w:hyperlink>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This is the break down of each Generation in the legacy and what they mean / why they were included. It is fully not needed in order to play the challenge, but it provides deeper context to what this challenge is as well as how to play each generation. </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gybndhkw9fft" w:id="14"/>
      <w:bookmarkEnd w:id="14"/>
      <w:r w:rsidDel="00000000" w:rsidR="00000000" w:rsidRPr="00000000">
        <w:rPr>
          <w:rtl w:val="0"/>
        </w:rPr>
        <w:t xml:space="preserve">🧭 Generational Arc Overview</w:t>
      </w:r>
    </w:p>
    <w:p w:rsidR="00000000" w:rsidDel="00000000" w:rsidP="00000000" w:rsidRDefault="00000000" w:rsidRPr="00000000" w14:paraId="00000085">
      <w:pPr>
        <w:rPr/>
      </w:pPr>
      <w:r w:rsidDel="00000000" w:rsidR="00000000" w:rsidRPr="00000000">
        <w:rPr>
          <w:rtl w:val="0"/>
        </w:rPr>
        <w:t xml:space="preserve">1. Gen 1 — Builds belief  </w:t>
      </w:r>
    </w:p>
    <w:p w:rsidR="00000000" w:rsidDel="00000000" w:rsidP="00000000" w:rsidRDefault="00000000" w:rsidRPr="00000000" w14:paraId="00000086">
      <w:pPr>
        <w:rPr/>
      </w:pPr>
      <w:r w:rsidDel="00000000" w:rsidR="00000000" w:rsidRPr="00000000">
        <w:rPr>
          <w:rtl w:val="0"/>
        </w:rPr>
        <w:t xml:space="preserve">2. Gen 2 — Doubts it  </w:t>
      </w:r>
    </w:p>
    <w:p w:rsidR="00000000" w:rsidDel="00000000" w:rsidP="00000000" w:rsidRDefault="00000000" w:rsidRPr="00000000" w14:paraId="00000087">
      <w:pPr>
        <w:rPr/>
      </w:pPr>
      <w:r w:rsidDel="00000000" w:rsidR="00000000" w:rsidRPr="00000000">
        <w:rPr>
          <w:rtl w:val="0"/>
        </w:rPr>
        <w:t xml:space="preserve">3. Gen 3 — Spreads it  </w:t>
      </w:r>
    </w:p>
    <w:p w:rsidR="00000000" w:rsidDel="00000000" w:rsidP="00000000" w:rsidRDefault="00000000" w:rsidRPr="00000000" w14:paraId="00000088">
      <w:pPr>
        <w:rPr/>
      </w:pPr>
      <w:r w:rsidDel="00000000" w:rsidR="00000000" w:rsidRPr="00000000">
        <w:rPr>
          <w:rtl w:val="0"/>
        </w:rPr>
        <w:t xml:space="preserve">4. Gen 4 — Fractures it  </w:t>
      </w:r>
    </w:p>
    <w:p w:rsidR="00000000" w:rsidDel="00000000" w:rsidP="00000000" w:rsidRDefault="00000000" w:rsidRPr="00000000" w14:paraId="00000089">
      <w:pPr>
        <w:rPr/>
      </w:pPr>
      <w:r w:rsidDel="00000000" w:rsidR="00000000" w:rsidRPr="00000000">
        <w:rPr>
          <w:rtl w:val="0"/>
        </w:rPr>
        <w:t xml:space="preserve">5. Gen 5 — Heals it  </w:t>
      </w:r>
    </w:p>
    <w:p w:rsidR="00000000" w:rsidDel="00000000" w:rsidP="00000000" w:rsidRDefault="00000000" w:rsidRPr="00000000" w14:paraId="0000008A">
      <w:pPr>
        <w:rPr/>
      </w:pPr>
      <w:r w:rsidDel="00000000" w:rsidR="00000000" w:rsidRPr="00000000">
        <w:rPr>
          <w:rtl w:val="0"/>
        </w:rPr>
        <w:t xml:space="preserve">6. Gen 6 — Exploits it  </w:t>
      </w:r>
    </w:p>
    <w:p w:rsidR="00000000" w:rsidDel="00000000" w:rsidP="00000000" w:rsidRDefault="00000000" w:rsidRPr="00000000" w14:paraId="0000008B">
      <w:pPr>
        <w:rPr/>
      </w:pPr>
      <w:r w:rsidDel="00000000" w:rsidR="00000000" w:rsidRPr="00000000">
        <w:rPr>
          <w:rtl w:val="0"/>
        </w:rPr>
        <w:t xml:space="preserve">7. Gen 7 — Rejects it  </w:t>
      </w:r>
    </w:p>
    <w:p w:rsidR="00000000" w:rsidDel="00000000" w:rsidP="00000000" w:rsidRDefault="00000000" w:rsidRPr="00000000" w14:paraId="0000008C">
      <w:pPr>
        <w:rPr/>
      </w:pPr>
      <w:r w:rsidDel="00000000" w:rsidR="00000000" w:rsidRPr="00000000">
        <w:rPr>
          <w:rtl w:val="0"/>
        </w:rPr>
        <w:t xml:space="preserve">8. Gen 8 — Records it  </w:t>
      </w:r>
    </w:p>
    <w:p w:rsidR="00000000" w:rsidDel="00000000" w:rsidP="00000000" w:rsidRDefault="00000000" w:rsidRPr="00000000" w14:paraId="0000008D">
      <w:pPr>
        <w:rPr/>
      </w:pPr>
      <w:r w:rsidDel="00000000" w:rsidR="00000000" w:rsidRPr="00000000">
        <w:rPr>
          <w:rtl w:val="0"/>
        </w:rPr>
        <w:t xml:space="preserve">9. Gen 9 — Resurrects it  </w:t>
      </w:r>
    </w:p>
    <w:p w:rsidR="00000000" w:rsidDel="00000000" w:rsidP="00000000" w:rsidRDefault="00000000" w:rsidRPr="00000000" w14:paraId="0000008E">
      <w:pPr>
        <w:rPr/>
      </w:pPr>
      <w:r w:rsidDel="00000000" w:rsidR="00000000" w:rsidRPr="00000000">
        <w:rPr>
          <w:rtl w:val="0"/>
        </w:rPr>
        <w:t xml:space="preserve">10. Gen 10 — Transcends it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mpj8h6f64371" w:id="15"/>
      <w:bookmarkEnd w:id="15"/>
      <w:r w:rsidDel="00000000" w:rsidR="00000000" w:rsidRPr="00000000">
        <w:rPr>
          <w:rtl w:val="0"/>
        </w:rPr>
        <w:t xml:space="preserve">🌾 Gen 1 — The Believer</w:t>
      </w:r>
    </w:p>
    <w:p w:rsidR="00000000" w:rsidDel="00000000" w:rsidP="00000000" w:rsidRDefault="00000000" w:rsidRPr="00000000" w14:paraId="00000091">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2"/>
        <w:rPr/>
      </w:pPr>
      <w:bookmarkStart w:colFirst="0" w:colLast="0" w:name="_htxyv12exqmo" w:id="16"/>
      <w:bookmarkEnd w:id="16"/>
      <w:r w:rsidDel="00000000" w:rsidR="00000000" w:rsidRPr="00000000">
        <w:rPr>
          <w:rtl w:val="0"/>
        </w:rPr>
        <w:t xml:space="preserve">Gen 2</w:t>
      </w:r>
    </w:p>
    <w:p w:rsidR="00000000" w:rsidDel="00000000" w:rsidP="00000000" w:rsidRDefault="00000000" w:rsidRPr="00000000" w14:paraId="00000094">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nnz32uywnsc6" w:id="17"/>
      <w:bookmarkEnd w:id="17"/>
      <w:r w:rsidDel="00000000" w:rsidR="00000000" w:rsidRPr="00000000">
        <w:rPr>
          <w:rtl w:val="0"/>
        </w:rPr>
        <w:t xml:space="preserve">Gen 3</w:t>
      </w:r>
    </w:p>
    <w:p w:rsidR="00000000" w:rsidDel="00000000" w:rsidP="00000000" w:rsidRDefault="00000000" w:rsidRPr="00000000" w14:paraId="00000097">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2"/>
        <w:rPr/>
      </w:pPr>
      <w:bookmarkStart w:colFirst="0" w:colLast="0" w:name="_17q6hm1fzza5" w:id="18"/>
      <w:bookmarkEnd w:id="18"/>
      <w:r w:rsidDel="00000000" w:rsidR="00000000" w:rsidRPr="00000000">
        <w:rPr>
          <w:rtl w:val="0"/>
        </w:rPr>
        <w:t xml:space="preserve">Gen 4</w:t>
      </w:r>
    </w:p>
    <w:p w:rsidR="00000000" w:rsidDel="00000000" w:rsidP="00000000" w:rsidRDefault="00000000" w:rsidRPr="00000000" w14:paraId="0000009A">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pStyle w:val="Heading2"/>
        <w:rPr/>
      </w:pPr>
      <w:bookmarkStart w:colFirst="0" w:colLast="0" w:name="_cj4pixmqvv22" w:id="19"/>
      <w:bookmarkEnd w:id="19"/>
      <w:r w:rsidDel="00000000" w:rsidR="00000000" w:rsidRPr="00000000">
        <w:rPr>
          <w:rtl w:val="0"/>
        </w:rPr>
        <w:t xml:space="preserve">Gen 5</w:t>
      </w:r>
    </w:p>
    <w:p w:rsidR="00000000" w:rsidDel="00000000" w:rsidP="00000000" w:rsidRDefault="00000000" w:rsidRPr="00000000" w14:paraId="0000009D">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2"/>
        <w:rPr/>
      </w:pPr>
      <w:bookmarkStart w:colFirst="0" w:colLast="0" w:name="_dc0i0tuzzrfo" w:id="20"/>
      <w:bookmarkEnd w:id="20"/>
      <w:r w:rsidDel="00000000" w:rsidR="00000000" w:rsidRPr="00000000">
        <w:rPr>
          <w:rtl w:val="0"/>
        </w:rPr>
        <w:t xml:space="preserve">Gen 6</w:t>
      </w:r>
    </w:p>
    <w:p w:rsidR="00000000" w:rsidDel="00000000" w:rsidP="00000000" w:rsidRDefault="00000000" w:rsidRPr="00000000" w14:paraId="000000A0">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vfp7nq3eadxn" w:id="21"/>
      <w:bookmarkEnd w:id="21"/>
      <w:r w:rsidDel="00000000" w:rsidR="00000000" w:rsidRPr="00000000">
        <w:rPr>
          <w:rtl w:val="0"/>
        </w:rPr>
        <w:t xml:space="preserve">🐑 Gen 7 — The Outcast</w:t>
      </w:r>
    </w:p>
    <w:p w:rsidR="00000000" w:rsidDel="00000000" w:rsidP="00000000" w:rsidRDefault="00000000" w:rsidRPr="00000000" w14:paraId="000000A3">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bookmarkStart w:colFirst="0" w:colLast="0" w:name="_k173ncvdcaoy" w:id="22"/>
      <w:bookmarkEnd w:id="22"/>
      <w:r w:rsidDel="00000000" w:rsidR="00000000" w:rsidRPr="00000000">
        <w:rPr>
          <w:rtl w:val="0"/>
        </w:rPr>
        <w:t xml:space="preserve">Gen 8</w:t>
      </w:r>
    </w:p>
    <w:p w:rsidR="00000000" w:rsidDel="00000000" w:rsidP="00000000" w:rsidRDefault="00000000" w:rsidRPr="00000000" w14:paraId="000000A6">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2"/>
        <w:rPr/>
      </w:pPr>
      <w:bookmarkStart w:colFirst="0" w:colLast="0" w:name="_glz5j62fxjqv" w:id="23"/>
      <w:bookmarkEnd w:id="23"/>
      <w:r w:rsidDel="00000000" w:rsidR="00000000" w:rsidRPr="00000000">
        <w:rPr>
          <w:rtl w:val="0"/>
        </w:rPr>
        <w:t xml:space="preserve">Gen 9</w:t>
      </w:r>
    </w:p>
    <w:p w:rsidR="00000000" w:rsidDel="00000000" w:rsidP="00000000" w:rsidRDefault="00000000" w:rsidRPr="00000000" w14:paraId="000000A9">
      <w:pPr>
        <w:pStyle w:val="Heading2"/>
        <w:rPr/>
      </w:pPr>
      <w:bookmarkStart w:colFirst="0" w:colLast="0" w:name="_5xlg0xc1kgh5" w:id="24"/>
      <w:bookmarkEnd w:id="24"/>
      <w:hyperlink w:anchor="_wrl54a6u4r06">
        <w:r w:rsidDel="00000000" w:rsidR="00000000" w:rsidRPr="00000000">
          <w:rPr>
            <w:color w:val="1155cc"/>
            <w:sz w:val="22"/>
            <w:szCs w:val="22"/>
            <w:u w:val="single"/>
            <w:rtl w:val="0"/>
          </w:rPr>
          <w:t xml:space="preserve">To the top</w:t>
        </w:r>
      </w:hyperlink>
      <w:r w:rsidDel="00000000" w:rsidR="00000000" w:rsidRPr="00000000">
        <w:rPr>
          <w:sz w:val="22"/>
          <w:szCs w:val="22"/>
          <w:rtl w:val="0"/>
        </w:rPr>
        <w:t xml:space="preserve"> </w:t>
      </w:r>
      <w:hyperlink w:anchor="_wu093o3cr0rn">
        <w:r w:rsidDel="00000000" w:rsidR="00000000" w:rsidRPr="00000000">
          <w:rPr>
            <w:color w:val="1155cc"/>
            <w:sz w:val="22"/>
            <w:szCs w:val="22"/>
            <w:u w:val="single"/>
            <w:rtl w:val="0"/>
          </w:rPr>
          <w:t xml:space="preserve">To Lore</w:t>
        </w:r>
      </w:hyperlink>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pStyle w:val="Heading2"/>
        <w:rPr/>
      </w:pPr>
      <w:bookmarkStart w:colFirst="0" w:colLast="0" w:name="_tuyrxt6g1py9" w:id="25"/>
      <w:bookmarkEnd w:id="25"/>
      <w:r w:rsidDel="00000000" w:rsidR="00000000" w:rsidRPr="00000000">
        <w:rPr>
          <w:rtl w:val="0"/>
        </w:rPr>
        <w:t xml:space="preserve">Gen 10 </w:t>
      </w:r>
    </w:p>
    <w:p w:rsidR="00000000" w:rsidDel="00000000" w:rsidP="00000000" w:rsidRDefault="00000000" w:rsidRPr="00000000" w14:paraId="000000AC">
      <w:pPr>
        <w:rPr/>
      </w:pPr>
      <w:hyperlink w:anchor="_wrl54a6u4r06">
        <w:r w:rsidDel="00000000" w:rsidR="00000000" w:rsidRPr="00000000">
          <w:rPr>
            <w:color w:val="1155cc"/>
            <w:u w:val="single"/>
            <w:rtl w:val="0"/>
          </w:rPr>
          <w:t xml:space="preserve">To the top</w:t>
        </w:r>
      </w:hyperlink>
      <w:r w:rsidDel="00000000" w:rsidR="00000000" w:rsidRPr="00000000">
        <w:rPr>
          <w:rtl w:val="0"/>
        </w:rPr>
        <w:t xml:space="preserve"> </w:t>
      </w:r>
      <w:hyperlink w:anchor="_wu093o3cr0rn">
        <w:r w:rsidDel="00000000" w:rsidR="00000000" w:rsidRPr="00000000">
          <w:rPr>
            <w:color w:val="1155cc"/>
            <w:u w:val="single"/>
            <w:rtl w:val="0"/>
          </w:rPr>
          <w:t xml:space="preserve">To Lore</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a.com/en/games/the-sims/the-sims-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